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73" w:rsidRPr="005E1273" w:rsidRDefault="00C56FBC" w:rsidP="001D5C55">
      <w:pPr>
        <w:rPr>
          <w:rFonts w:ascii="Cambria" w:hAnsi="Cambria"/>
          <w:sz w:val="6"/>
          <w:szCs w:val="6"/>
        </w:rPr>
      </w:pPr>
      <w:r w:rsidRPr="00C56FBC">
        <w:rPr>
          <w:rFonts w:ascii="Cambria" w:hAnsi="Cambria"/>
          <w:u w:val="single"/>
        </w:rPr>
        <w:t xml:space="preserve">Notes from </w:t>
      </w:r>
      <w:r w:rsidR="00DE458C">
        <w:rPr>
          <w:rFonts w:ascii="Cambria" w:hAnsi="Cambria"/>
          <w:u w:val="single"/>
        </w:rPr>
        <w:t>December</w:t>
      </w:r>
      <w:r w:rsidR="005C1353">
        <w:rPr>
          <w:rFonts w:ascii="Cambria" w:hAnsi="Cambria"/>
          <w:u w:val="single"/>
        </w:rPr>
        <w:t xml:space="preserve"> </w:t>
      </w:r>
      <w:r w:rsidR="004F707E">
        <w:rPr>
          <w:rFonts w:ascii="Cambria" w:hAnsi="Cambria"/>
          <w:u w:val="single"/>
        </w:rPr>
        <w:t>6</w:t>
      </w:r>
      <w:r w:rsidR="00276D90">
        <w:rPr>
          <w:rFonts w:ascii="Cambria" w:hAnsi="Cambria"/>
          <w:u w:val="single"/>
        </w:rPr>
        <w:t>, 202</w:t>
      </w:r>
      <w:r w:rsidR="00DE458C">
        <w:rPr>
          <w:rFonts w:ascii="Cambria" w:hAnsi="Cambria"/>
          <w:u w:val="single"/>
        </w:rPr>
        <w:t>2</w:t>
      </w:r>
      <w:r w:rsidRPr="00C56FBC">
        <w:rPr>
          <w:rFonts w:ascii="Cambria" w:hAnsi="Cambria"/>
          <w:u w:val="single"/>
        </w:rPr>
        <w:t xml:space="preserve"> ISIT Meeting</w:t>
      </w:r>
      <w:r>
        <w:rPr>
          <w:rFonts w:ascii="Cambria" w:hAnsi="Cambria"/>
        </w:rPr>
        <w:br/>
      </w:r>
    </w:p>
    <w:p w:rsidR="00987AEB" w:rsidRDefault="00987AEB" w:rsidP="001D5C55">
      <w:pPr>
        <w:rPr>
          <w:rFonts w:ascii="Cambria" w:hAnsi="Cambria"/>
        </w:rPr>
      </w:pPr>
      <w:r>
        <w:rPr>
          <w:rFonts w:ascii="Cambria" w:hAnsi="Cambria"/>
        </w:rPr>
        <w:t xml:space="preserve">The annual fall Student Technology Survey </w:t>
      </w:r>
      <w:r w:rsidR="00DE458C">
        <w:rPr>
          <w:rFonts w:ascii="Cambria" w:hAnsi="Cambria"/>
        </w:rPr>
        <w:t>was completed; a small committee of ISIT will compile the results and will report out at the Feb. 2 ISIT meeting</w:t>
      </w:r>
      <w:r>
        <w:rPr>
          <w:rFonts w:ascii="Cambria" w:hAnsi="Cambria"/>
        </w:rPr>
        <w:t xml:space="preserve">. </w:t>
      </w:r>
    </w:p>
    <w:p w:rsidR="00DE458C" w:rsidRDefault="00987AEB" w:rsidP="001D5C55">
      <w:pPr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="00DE458C">
        <w:rPr>
          <w:rFonts w:ascii="Cambria" w:hAnsi="Cambria"/>
        </w:rPr>
        <w:t>November 19 Presentations re:</w:t>
      </w:r>
      <w:r>
        <w:rPr>
          <w:rFonts w:ascii="Cambria" w:hAnsi="Cambria"/>
        </w:rPr>
        <w:t xml:space="preserve"> Technology Requests </w:t>
      </w:r>
      <w:r w:rsidR="00DE458C">
        <w:rPr>
          <w:rFonts w:ascii="Cambria" w:hAnsi="Cambria"/>
        </w:rPr>
        <w:t xml:space="preserve">went smoothly. ISIT committee recognizes that some of the requests will be accommodated via HEERF money so that may mean more requests will be completed than in past years. </w:t>
      </w:r>
      <w:r>
        <w:rPr>
          <w:rFonts w:ascii="Cambria" w:hAnsi="Cambria"/>
        </w:rPr>
        <w:t xml:space="preserve"> </w:t>
      </w:r>
    </w:p>
    <w:p w:rsidR="00DE458C" w:rsidRPr="00DE458C" w:rsidRDefault="009D2089" w:rsidP="006158CA">
      <w:pPr>
        <w:rPr>
          <w:rFonts w:ascii="Cambria" w:hAnsi="Cambria"/>
        </w:rPr>
      </w:pPr>
      <w:r w:rsidRPr="00FA6ED7">
        <w:rPr>
          <w:rFonts w:ascii="Cambria" w:hAnsi="Cambria"/>
          <w:u w:val="single"/>
        </w:rPr>
        <w:t>Academic Technology</w:t>
      </w:r>
      <w:r w:rsidR="00987AEB">
        <w:rPr>
          <w:rFonts w:ascii="Cambria" w:hAnsi="Cambria"/>
        </w:rPr>
        <w:t xml:space="preserve">: </w:t>
      </w:r>
      <w:r w:rsidR="00987AEB">
        <w:rPr>
          <w:rFonts w:ascii="Cambria" w:hAnsi="Cambria"/>
        </w:rPr>
        <w:br/>
        <w:t xml:space="preserve">Pam Rivers </w:t>
      </w:r>
      <w:r w:rsidR="00DE458C">
        <w:rPr>
          <w:rFonts w:ascii="Cambria" w:hAnsi="Cambria"/>
        </w:rPr>
        <w:t xml:space="preserve">noted that Spring Flex Week will be sent out </w:t>
      </w:r>
      <w:r w:rsidR="004F707E">
        <w:rPr>
          <w:rFonts w:ascii="Cambria" w:hAnsi="Cambria"/>
        </w:rPr>
        <w:t xml:space="preserve">this </w:t>
      </w:r>
      <w:r w:rsidR="00DE458C">
        <w:rPr>
          <w:rFonts w:ascii="Cambria" w:hAnsi="Cambria"/>
        </w:rPr>
        <w:t xml:space="preserve">week with all the updated </w:t>
      </w:r>
      <w:r w:rsidR="006158CA">
        <w:rPr>
          <w:rFonts w:ascii="Cambria" w:hAnsi="Cambria"/>
        </w:rPr>
        <w:br/>
      </w:r>
      <w:r w:rsidR="00DE458C">
        <w:rPr>
          <w:rFonts w:ascii="Cambria" w:hAnsi="Cambria"/>
        </w:rPr>
        <w:t>sessions and provided links t</w:t>
      </w:r>
      <w:r w:rsidR="006158CA">
        <w:rPr>
          <w:rFonts w:ascii="Cambria" w:hAnsi="Cambria"/>
        </w:rPr>
        <w:t>o</w:t>
      </w:r>
      <w:r w:rsidR="00DE458C">
        <w:rPr>
          <w:rFonts w:ascii="Cambria" w:hAnsi="Cambria"/>
        </w:rPr>
        <w:t xml:space="preserve"> videos: </w:t>
      </w:r>
    </w:p>
    <w:p w:rsidR="006158CA" w:rsidRDefault="00DE458C" w:rsidP="00DE458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 w:rsidRPr="006158CA">
        <w:rPr>
          <w:rFonts w:ascii="Cambria" w:eastAsia="Times New Roman" w:hAnsi="Cambria" w:cs="Times New Roman"/>
          <w:color w:val="000000"/>
        </w:rPr>
        <w:t xml:space="preserve">Pedagogy in Practice Playlist: </w:t>
      </w:r>
      <w:hyperlink r:id="rId7" w:history="1">
        <w:r w:rsidR="006158CA" w:rsidRPr="000079BC">
          <w:rPr>
            <w:rStyle w:val="Hyperlink"/>
            <w:rFonts w:ascii="Cambria" w:eastAsia="Times New Roman" w:hAnsi="Cambria" w:cs="Times New Roman"/>
          </w:rPr>
          <w:t>https://youtube.com/playlist?list=PLuiUigit4UWKP8dOmRWgt77SkKW0o97-5</w:t>
        </w:r>
      </w:hyperlink>
    </w:p>
    <w:p w:rsidR="006158CA" w:rsidRDefault="00DE458C" w:rsidP="00DE458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 w:rsidRPr="006158CA">
        <w:rPr>
          <w:rFonts w:ascii="Cambria" w:eastAsia="Times New Roman" w:hAnsi="Cambria" w:cs="Times New Roman"/>
          <w:color w:val="000000"/>
        </w:rPr>
        <w:t xml:space="preserve">Accessibility Playlist </w:t>
      </w:r>
      <w:hyperlink r:id="rId8" w:history="1">
        <w:r w:rsidR="006158CA" w:rsidRPr="000079BC">
          <w:rPr>
            <w:rStyle w:val="Hyperlink"/>
            <w:rFonts w:ascii="Cambria" w:eastAsia="Times New Roman" w:hAnsi="Cambria" w:cs="Times New Roman"/>
          </w:rPr>
          <w:t>https://youtube.com/playlist?list=PLuiUigit4UWJy_QfXrqQnSOx9dGYlPRls</w:t>
        </w:r>
      </w:hyperlink>
    </w:p>
    <w:p w:rsidR="006158CA" w:rsidRDefault="00DE458C" w:rsidP="001D5C5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</w:rPr>
      </w:pPr>
      <w:r w:rsidRPr="006158CA">
        <w:rPr>
          <w:rFonts w:ascii="Cambria" w:eastAsia="Times New Roman" w:hAnsi="Cambria" w:cs="Times New Roman"/>
          <w:color w:val="000000"/>
        </w:rPr>
        <w:t xml:space="preserve">Academic Technology YouTube Channel </w:t>
      </w:r>
      <w:hyperlink r:id="rId9" w:history="1">
        <w:r w:rsidR="006158CA" w:rsidRPr="000079BC">
          <w:rPr>
            <w:rStyle w:val="Hyperlink"/>
            <w:rFonts w:ascii="Cambria" w:eastAsia="Times New Roman" w:hAnsi="Cambria" w:cs="Times New Roman"/>
          </w:rPr>
          <w:t>https://www.youtube.com/channel/UCOg9m3R4oJa9mvv6GPsRwnw</w:t>
        </w:r>
      </w:hyperlink>
    </w:p>
    <w:p w:rsidR="006158CA" w:rsidRDefault="00987AEB" w:rsidP="006158CA">
      <w:pPr>
        <w:pStyle w:val="ListParagraph"/>
        <w:spacing w:before="100" w:beforeAutospacing="1" w:after="100" w:afterAutospacing="1" w:line="240" w:lineRule="auto"/>
        <w:rPr>
          <w:rFonts w:ascii="Cambria" w:hAnsi="Cambria"/>
          <w:u w:val="single"/>
        </w:rPr>
      </w:pPr>
      <w:r w:rsidRPr="006158CA">
        <w:rPr>
          <w:rFonts w:ascii="Cambria" w:hAnsi="Cambria"/>
          <w:sz w:val="6"/>
          <w:szCs w:val="6"/>
        </w:rPr>
        <w:br/>
      </w:r>
    </w:p>
    <w:p w:rsidR="00FA6ED7" w:rsidRPr="006158CA" w:rsidRDefault="00FA6ED7" w:rsidP="006158CA">
      <w:pPr>
        <w:pStyle w:val="ListParagraph"/>
        <w:spacing w:before="100" w:beforeAutospacing="1" w:after="100" w:afterAutospacing="1" w:line="240" w:lineRule="auto"/>
        <w:ind w:left="0"/>
        <w:rPr>
          <w:rFonts w:ascii="Cambria" w:eastAsia="Times New Roman" w:hAnsi="Cambria" w:cs="Times New Roman"/>
          <w:color w:val="000000"/>
        </w:rPr>
      </w:pPr>
      <w:r w:rsidRPr="00FA6ED7">
        <w:rPr>
          <w:rFonts w:ascii="Cambria" w:hAnsi="Cambria"/>
          <w:u w:val="single"/>
        </w:rPr>
        <w:t>Student Services</w:t>
      </w:r>
      <w:proofErr w:type="gramStart"/>
      <w:r>
        <w:rPr>
          <w:rFonts w:ascii="Cambria" w:hAnsi="Cambria"/>
        </w:rPr>
        <w:t>:</w:t>
      </w:r>
      <w:proofErr w:type="gramEnd"/>
      <w:r>
        <w:rPr>
          <w:rFonts w:ascii="Cambria" w:hAnsi="Cambria"/>
        </w:rPr>
        <w:br/>
        <w:t xml:space="preserve">Dan Hall </w:t>
      </w:r>
      <w:r w:rsidR="006158CA" w:rsidRPr="006158CA">
        <w:rPr>
          <w:rFonts w:ascii="Cambria" w:hAnsi="Cambria"/>
          <w:color w:val="000000"/>
        </w:rPr>
        <w:t xml:space="preserve">shared information about the student portals </w:t>
      </w:r>
      <w:r w:rsidR="006158CA">
        <w:rPr>
          <w:rFonts w:ascii="Cambria" w:hAnsi="Cambria"/>
          <w:color w:val="000000"/>
        </w:rPr>
        <w:t>(</w:t>
      </w:r>
      <w:r w:rsidR="006158CA" w:rsidRPr="006158CA">
        <w:rPr>
          <w:rFonts w:ascii="Cambria" w:hAnsi="Cambria"/>
          <w:color w:val="000000"/>
        </w:rPr>
        <w:t>Path/</w:t>
      </w:r>
      <w:proofErr w:type="spellStart"/>
      <w:r w:rsidR="006158CA" w:rsidRPr="006158CA">
        <w:rPr>
          <w:rFonts w:ascii="Cambria" w:hAnsi="Cambria"/>
          <w:color w:val="000000"/>
        </w:rPr>
        <w:t>Pathify</w:t>
      </w:r>
      <w:proofErr w:type="spellEnd"/>
      <w:r w:rsidR="006158CA" w:rsidRPr="006158CA">
        <w:rPr>
          <w:rFonts w:ascii="Cambria" w:hAnsi="Cambria"/>
          <w:color w:val="000000"/>
        </w:rPr>
        <w:t xml:space="preserve"> student portal and the </w:t>
      </w:r>
      <w:proofErr w:type="spellStart"/>
      <w:r w:rsidR="006158CA" w:rsidRPr="006158CA">
        <w:rPr>
          <w:rFonts w:ascii="Cambria" w:hAnsi="Cambria"/>
          <w:color w:val="000000"/>
        </w:rPr>
        <w:t>Unifyed</w:t>
      </w:r>
      <w:proofErr w:type="spellEnd"/>
      <w:r w:rsidR="006158CA" w:rsidRPr="006158CA">
        <w:rPr>
          <w:rFonts w:ascii="Cambria" w:hAnsi="Cambria"/>
          <w:color w:val="000000"/>
        </w:rPr>
        <w:t xml:space="preserve"> student portal</w:t>
      </w:r>
      <w:r w:rsidR="006158CA">
        <w:rPr>
          <w:color w:val="000000"/>
          <w:sz w:val="27"/>
          <w:szCs w:val="27"/>
        </w:rPr>
        <w:t xml:space="preserve"> </w:t>
      </w:r>
      <w:r w:rsidR="006158CA">
        <w:rPr>
          <w:rFonts w:ascii="Cambria" w:hAnsi="Cambria"/>
          <w:color w:val="000000"/>
        </w:rPr>
        <w:t xml:space="preserve">) </w:t>
      </w:r>
      <w:r w:rsidR="006158CA" w:rsidRPr="006158CA">
        <w:rPr>
          <w:rFonts w:ascii="Cambria" w:hAnsi="Cambria"/>
          <w:color w:val="000000"/>
        </w:rPr>
        <w:t>that were demonstrated and participants could review.</w:t>
      </w:r>
      <w:r w:rsidR="006158CA">
        <w:rPr>
          <w:rFonts w:ascii="Cambria" w:hAnsi="Cambria"/>
          <w:color w:val="000000"/>
        </w:rPr>
        <w:t xml:space="preserve"> </w:t>
      </w:r>
      <w:r w:rsidR="006158CA" w:rsidRPr="006158CA">
        <w:rPr>
          <w:rFonts w:ascii="Cambria" w:hAnsi="Cambria"/>
          <w:color w:val="000000"/>
        </w:rPr>
        <w:t xml:space="preserve">Richard </w:t>
      </w:r>
      <w:r w:rsidR="006158CA">
        <w:rPr>
          <w:rFonts w:ascii="Cambria" w:hAnsi="Cambria"/>
          <w:color w:val="000000"/>
        </w:rPr>
        <w:t xml:space="preserve">Marquez </w:t>
      </w:r>
      <w:r w:rsidR="006158CA" w:rsidRPr="006158CA">
        <w:rPr>
          <w:rFonts w:ascii="Cambria" w:hAnsi="Cambria"/>
          <w:color w:val="000000"/>
        </w:rPr>
        <w:t>and Sara</w:t>
      </w:r>
      <w:r w:rsidR="006158CA">
        <w:rPr>
          <w:rFonts w:ascii="Cambria" w:hAnsi="Cambria"/>
          <w:color w:val="000000"/>
        </w:rPr>
        <w:t xml:space="preserve"> </w:t>
      </w:r>
      <w:proofErr w:type="spellStart"/>
      <w:r w:rsidR="006158CA">
        <w:rPr>
          <w:rFonts w:ascii="Cambria" w:hAnsi="Cambria"/>
          <w:color w:val="000000"/>
        </w:rPr>
        <w:t>Palasch</w:t>
      </w:r>
      <w:proofErr w:type="spellEnd"/>
      <w:r w:rsidR="006158CA" w:rsidRPr="006158CA">
        <w:rPr>
          <w:rFonts w:ascii="Cambria" w:hAnsi="Cambria"/>
          <w:color w:val="000000"/>
        </w:rPr>
        <w:t xml:space="preserve"> mentioned </w:t>
      </w:r>
      <w:r w:rsidR="006158CA">
        <w:rPr>
          <w:rFonts w:ascii="Cambria" w:hAnsi="Cambria"/>
          <w:color w:val="000000"/>
        </w:rPr>
        <w:t xml:space="preserve">the Path portal </w:t>
      </w:r>
      <w:r w:rsidR="006158CA" w:rsidRPr="006158CA">
        <w:rPr>
          <w:rFonts w:ascii="Cambria" w:hAnsi="Cambria"/>
          <w:color w:val="000000"/>
        </w:rPr>
        <w:t>as their preference between the two</w:t>
      </w:r>
      <w:r w:rsidR="006158CA">
        <w:rPr>
          <w:rFonts w:ascii="Cambria" w:hAnsi="Cambria"/>
          <w:color w:val="000000"/>
        </w:rPr>
        <w:t xml:space="preserve"> because the students could customize the view to reflect their own interests/needs. Both portals were deemed easier to navigate than what BC currently offers.</w:t>
      </w:r>
    </w:p>
    <w:p w:rsidR="005E1273" w:rsidRPr="005E1273" w:rsidRDefault="00FA6ED7" w:rsidP="001D5C55">
      <w:pPr>
        <w:rPr>
          <w:rFonts w:ascii="Cambria" w:hAnsi="Cambria"/>
          <w:sz w:val="6"/>
          <w:szCs w:val="6"/>
        </w:rPr>
      </w:pPr>
      <w:r w:rsidRPr="006B002C">
        <w:rPr>
          <w:rFonts w:ascii="Cambria" w:hAnsi="Cambria"/>
          <w:u w:val="single"/>
        </w:rPr>
        <w:t>Technology</w:t>
      </w:r>
      <w:r>
        <w:rPr>
          <w:rFonts w:ascii="Cambria" w:hAnsi="Cambria"/>
        </w:rPr>
        <w:t>:</w:t>
      </w:r>
      <w:r>
        <w:rPr>
          <w:rFonts w:ascii="Cambria" w:hAnsi="Cambria"/>
        </w:rPr>
        <w:br/>
      </w:r>
      <w:bookmarkStart w:id="0" w:name="_GoBack"/>
      <w:bookmarkEnd w:id="0"/>
    </w:p>
    <w:p w:rsidR="005E1273" w:rsidRDefault="006158CA" w:rsidP="005E1273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5E1273">
        <w:rPr>
          <w:rFonts w:ascii="Cambria" w:hAnsi="Cambria"/>
        </w:rPr>
        <w:t xml:space="preserve">Judy </w:t>
      </w:r>
      <w:proofErr w:type="spellStart"/>
      <w:r w:rsidRPr="005E1273">
        <w:rPr>
          <w:rFonts w:ascii="Cambria" w:hAnsi="Cambria"/>
        </w:rPr>
        <w:t>Ahl</w:t>
      </w:r>
      <w:proofErr w:type="spellEnd"/>
      <w:r w:rsidRPr="005E1273">
        <w:rPr>
          <w:rFonts w:ascii="Cambria" w:hAnsi="Cambria"/>
        </w:rPr>
        <w:t xml:space="preserve"> (IT Coordinator) and Chris Leitheiser (Systems Support </w:t>
      </w:r>
      <w:r w:rsidR="005E1273" w:rsidRPr="005E1273">
        <w:rPr>
          <w:rFonts w:ascii="Cambria" w:hAnsi="Cambria"/>
        </w:rPr>
        <w:t>technician</w:t>
      </w:r>
      <w:r w:rsidRPr="005E1273">
        <w:rPr>
          <w:rFonts w:ascii="Cambria" w:hAnsi="Cambria"/>
        </w:rPr>
        <w:t xml:space="preserve"> in IT) </w:t>
      </w:r>
      <w:r w:rsidR="005E1273" w:rsidRPr="005E1273">
        <w:rPr>
          <w:rFonts w:ascii="Cambria" w:hAnsi="Cambria"/>
        </w:rPr>
        <w:t xml:space="preserve">are both retired by the end of this month. </w:t>
      </w:r>
    </w:p>
    <w:p w:rsidR="005E1273" w:rsidRDefault="005E1273" w:rsidP="005E1273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Keys to the BC Southwest are expected by Dec. 17, awaiting fire marshal’s signing off on elevators. Building will be ready for the spring semester (furniture, computers, etc.).</w:t>
      </w:r>
    </w:p>
    <w:p w:rsidR="005E1273" w:rsidRDefault="006B002C" w:rsidP="005E1273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5E1273">
        <w:rPr>
          <w:rFonts w:ascii="Cambria" w:hAnsi="Cambria"/>
        </w:rPr>
        <w:t>HEERF (Higher Education Emergency Relief Fund) update</w:t>
      </w:r>
      <w:r w:rsidR="005E1273">
        <w:rPr>
          <w:rFonts w:ascii="Cambria" w:hAnsi="Cambria"/>
        </w:rPr>
        <w:t>s</w:t>
      </w:r>
      <w:r w:rsidRPr="005E1273">
        <w:rPr>
          <w:rFonts w:ascii="Cambria" w:hAnsi="Cambria"/>
        </w:rPr>
        <w:t xml:space="preserve">: </w:t>
      </w:r>
    </w:p>
    <w:p w:rsidR="005E1273" w:rsidRDefault="005E1273" w:rsidP="005E1273">
      <w:pPr>
        <w:pStyle w:val="ListParagraph"/>
        <w:numPr>
          <w:ilvl w:val="1"/>
          <w:numId w:val="8"/>
        </w:numPr>
        <w:rPr>
          <w:rFonts w:ascii="Cambria" w:hAnsi="Cambria"/>
        </w:rPr>
      </w:pPr>
      <w:r>
        <w:rPr>
          <w:rFonts w:ascii="Cambria" w:hAnsi="Cambria"/>
        </w:rPr>
        <w:t>New Science and Engineering (SE) building is behind schedule. Faculty move-in possibly in March or April.</w:t>
      </w:r>
    </w:p>
    <w:p w:rsidR="005E1273" w:rsidRPr="005E1273" w:rsidRDefault="005E1273" w:rsidP="005E1273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E1273">
        <w:rPr>
          <w:rFonts w:ascii="Cambria" w:hAnsi="Cambria"/>
          <w:color w:val="000000"/>
        </w:rPr>
        <w:t>BC Delano Campus – Learning Resource Center– building should break ground in February and will replace the portable classrooms onsite currently.</w:t>
      </w:r>
    </w:p>
    <w:p w:rsidR="005E1273" w:rsidRPr="005E1273" w:rsidRDefault="005E1273" w:rsidP="005E1273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E1273">
        <w:rPr>
          <w:rFonts w:ascii="Cambria" w:hAnsi="Cambria"/>
          <w:color w:val="000000"/>
        </w:rPr>
        <w:t>BC Arvin Center – just got out of DSA and is going through the project bidding process.</w:t>
      </w:r>
    </w:p>
    <w:p w:rsidR="005E1273" w:rsidRPr="005E1273" w:rsidRDefault="005E1273" w:rsidP="005E1273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E1273">
        <w:rPr>
          <w:rFonts w:ascii="Cambria" w:hAnsi="Cambria"/>
          <w:color w:val="000000"/>
        </w:rPr>
        <w:t>Welcome Center – got pushed back due to the floor which had to be dug out of the building. Estimated occupancy is October 2022</w:t>
      </w:r>
    </w:p>
    <w:p w:rsidR="005E1273" w:rsidRPr="005E1273" w:rsidRDefault="005E1273" w:rsidP="005E1273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E1273">
        <w:rPr>
          <w:rFonts w:ascii="Cambria" w:hAnsi="Cambria"/>
          <w:color w:val="000000"/>
        </w:rPr>
        <w:t>BC Annex Building (old bookstore) – on schedule</w:t>
      </w:r>
    </w:p>
    <w:p w:rsidR="00067BF7" w:rsidRPr="005E1273" w:rsidRDefault="005E1273" w:rsidP="005E1273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E1273">
        <w:rPr>
          <w:rFonts w:ascii="Cambria" w:hAnsi="Cambria"/>
          <w:color w:val="000000"/>
        </w:rPr>
        <w:t>HEERF Project for Language Arts – bidder accepted – EDIM out of Los Angeles area is the winning bidder on the installation of equipment. All equipment/workstations have been ordered. This impacts LA 107 B and C, 109, 110, 111, 113, 114, 115, 116, 201, 202, 203, 204, 217, 218, 219, 221, 222, 223, 224, 225. No ETA on equipment yet – as vendors are finally getting the PO’s from the KCCD District office.</w:t>
      </w:r>
      <w:r w:rsidR="008D5D97" w:rsidRPr="005E1273">
        <w:rPr>
          <w:rFonts w:ascii="Cambria" w:hAnsi="Cambria"/>
        </w:rPr>
        <w:br/>
      </w:r>
    </w:p>
    <w:sectPr w:rsidR="00067BF7" w:rsidRPr="005E1273" w:rsidSect="005E1273">
      <w:headerReference w:type="default" r:id="rId10"/>
      <w:footerReference w:type="default" r:id="rId11"/>
      <w:pgSz w:w="12240" w:h="15840"/>
      <w:pgMar w:top="1440" w:right="864" w:bottom="1152" w:left="1152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96" w:rsidRDefault="009B6496" w:rsidP="00A63D2C">
      <w:pPr>
        <w:spacing w:after="0" w:line="240" w:lineRule="auto"/>
      </w:pPr>
      <w:r>
        <w:separator/>
      </w:r>
    </w:p>
  </w:endnote>
  <w:endnote w:type="continuationSeparator" w:id="0">
    <w:p w:rsidR="009B6496" w:rsidRDefault="009B6496" w:rsidP="00A6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73" w:rsidRPr="009A0429" w:rsidRDefault="005E1273" w:rsidP="005E1273">
    <w:pPr>
      <w:rPr>
        <w:rFonts w:ascii="Cambria" w:hAnsi="Cambria"/>
      </w:rPr>
    </w:pPr>
    <w:r>
      <w:rPr>
        <w:rFonts w:ascii="Cambria" w:hAnsi="Cambria"/>
      </w:rPr>
      <w:t>Next Regular Meeting: February 7, Monday (Zoom), 4 to 5:30 pm</w:t>
    </w:r>
  </w:p>
  <w:p w:rsidR="005E1273" w:rsidRDefault="005E12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96" w:rsidRDefault="009B6496" w:rsidP="00A63D2C">
      <w:pPr>
        <w:spacing w:after="0" w:line="240" w:lineRule="auto"/>
      </w:pPr>
      <w:r>
        <w:separator/>
      </w:r>
    </w:p>
  </w:footnote>
  <w:footnote w:type="continuationSeparator" w:id="0">
    <w:p w:rsidR="009B6496" w:rsidRDefault="009B6496" w:rsidP="00A63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D2C" w:rsidRDefault="00A63D2C" w:rsidP="005E1273">
    <w:r w:rsidRPr="00A63D2C">
      <w:rPr>
        <w:rFonts w:ascii="Cambria" w:hAnsi="Cambria"/>
        <w:b/>
        <w:color w:val="FF0000"/>
        <w:sz w:val="24"/>
        <w:szCs w:val="24"/>
      </w:rPr>
      <w:t>ISIT Report to Academic Senate</w:t>
    </w:r>
    <w:r w:rsidRPr="00067BF7">
      <w:rPr>
        <w:rFonts w:ascii="Cambria" w:hAnsi="Cambria"/>
      </w:rPr>
      <w:br/>
    </w:r>
    <w:r w:rsidR="00DE458C">
      <w:rPr>
        <w:rFonts w:ascii="Cambria" w:hAnsi="Cambria"/>
        <w:b/>
      </w:rPr>
      <w:t>February 2</w:t>
    </w:r>
    <w:r w:rsidRPr="00067BF7">
      <w:rPr>
        <w:rFonts w:ascii="Cambria" w:hAnsi="Cambria"/>
        <w:b/>
      </w:rPr>
      <w:t>, 20</w:t>
    </w:r>
    <w:r>
      <w:rPr>
        <w:rFonts w:ascii="Cambria" w:hAnsi="Cambria"/>
        <w:b/>
      </w:rPr>
      <w:t>2</w:t>
    </w:r>
    <w:r w:rsidR="00DE458C">
      <w:rPr>
        <w:rFonts w:ascii="Cambria" w:hAnsi="Cambria"/>
        <w:b/>
      </w:rPr>
      <w:t>2</w:t>
    </w:r>
    <w:r w:rsidRPr="00067BF7">
      <w:rPr>
        <w:rFonts w:ascii="Cambria" w:hAnsi="Cambria"/>
      </w:rPr>
      <w:br/>
      <w:t>Pam Boyles, faculty co-chair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6DA5"/>
    <w:multiLevelType w:val="hybridMultilevel"/>
    <w:tmpl w:val="F29A8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41B15"/>
    <w:multiLevelType w:val="hybridMultilevel"/>
    <w:tmpl w:val="5D22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123BA"/>
    <w:multiLevelType w:val="hybridMultilevel"/>
    <w:tmpl w:val="A89CE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1403F"/>
    <w:multiLevelType w:val="hybridMultilevel"/>
    <w:tmpl w:val="DA160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0433D"/>
    <w:multiLevelType w:val="hybridMultilevel"/>
    <w:tmpl w:val="5720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44570"/>
    <w:multiLevelType w:val="hybridMultilevel"/>
    <w:tmpl w:val="5A6AF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30ED6"/>
    <w:multiLevelType w:val="hybridMultilevel"/>
    <w:tmpl w:val="A6E2D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593688"/>
    <w:multiLevelType w:val="hybridMultilevel"/>
    <w:tmpl w:val="9142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BF7"/>
    <w:rsid w:val="00067BF7"/>
    <w:rsid w:val="000C2A0B"/>
    <w:rsid w:val="001B4D1D"/>
    <w:rsid w:val="001D5C55"/>
    <w:rsid w:val="00276D90"/>
    <w:rsid w:val="002C20C0"/>
    <w:rsid w:val="00324F4A"/>
    <w:rsid w:val="00416683"/>
    <w:rsid w:val="004F1AC3"/>
    <w:rsid w:val="004F707E"/>
    <w:rsid w:val="005C1353"/>
    <w:rsid w:val="005E1273"/>
    <w:rsid w:val="00600EF8"/>
    <w:rsid w:val="006158CA"/>
    <w:rsid w:val="00635DD1"/>
    <w:rsid w:val="00640049"/>
    <w:rsid w:val="00670F60"/>
    <w:rsid w:val="006914B5"/>
    <w:rsid w:val="006B002C"/>
    <w:rsid w:val="006C0FB6"/>
    <w:rsid w:val="0075298F"/>
    <w:rsid w:val="00753F17"/>
    <w:rsid w:val="007A5BC7"/>
    <w:rsid w:val="008D5D97"/>
    <w:rsid w:val="00934A95"/>
    <w:rsid w:val="00951F01"/>
    <w:rsid w:val="00987AEB"/>
    <w:rsid w:val="009A0429"/>
    <w:rsid w:val="009B6496"/>
    <w:rsid w:val="009D2089"/>
    <w:rsid w:val="009F4587"/>
    <w:rsid w:val="00A23555"/>
    <w:rsid w:val="00A50038"/>
    <w:rsid w:val="00A63D2C"/>
    <w:rsid w:val="00A65790"/>
    <w:rsid w:val="00A80395"/>
    <w:rsid w:val="00AC1F6F"/>
    <w:rsid w:val="00B17386"/>
    <w:rsid w:val="00B437B8"/>
    <w:rsid w:val="00BC10C1"/>
    <w:rsid w:val="00BD0E59"/>
    <w:rsid w:val="00C039AA"/>
    <w:rsid w:val="00C51977"/>
    <w:rsid w:val="00C56FBC"/>
    <w:rsid w:val="00D00128"/>
    <w:rsid w:val="00D36425"/>
    <w:rsid w:val="00D91D4F"/>
    <w:rsid w:val="00DE2B9B"/>
    <w:rsid w:val="00DE458C"/>
    <w:rsid w:val="00DF4565"/>
    <w:rsid w:val="00F11468"/>
    <w:rsid w:val="00FA6DB5"/>
    <w:rsid w:val="00FA6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45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3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D2C"/>
  </w:style>
  <w:style w:type="paragraph" w:styleId="Footer">
    <w:name w:val="footer"/>
    <w:basedOn w:val="Normal"/>
    <w:link w:val="FooterChar"/>
    <w:uiPriority w:val="99"/>
    <w:unhideWhenUsed/>
    <w:rsid w:val="00A63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D2C"/>
  </w:style>
  <w:style w:type="character" w:styleId="Hyperlink">
    <w:name w:val="Hyperlink"/>
    <w:basedOn w:val="DefaultParagraphFont"/>
    <w:uiPriority w:val="99"/>
    <w:unhideWhenUsed/>
    <w:rsid w:val="00A6579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playlist?list=PLuiUigit4UWJy_QfXrqQnSOx9dGYlPR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be.com/playlist?list=PLuiUigit4UWKP8dOmRWgt77SkKW0o97-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Og9m3R4oJa9mvv6GPsRw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Boyles</dc:creator>
  <cp:lastModifiedBy>ROBERT</cp:lastModifiedBy>
  <cp:revision>2</cp:revision>
  <cp:lastPrinted>2019-10-09T00:27:00Z</cp:lastPrinted>
  <dcterms:created xsi:type="dcterms:W3CDTF">2022-02-03T00:09:00Z</dcterms:created>
  <dcterms:modified xsi:type="dcterms:W3CDTF">2022-02-03T00:09:00Z</dcterms:modified>
</cp:coreProperties>
</file>