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E4" w:rsidRDefault="00895EE4">
      <w:proofErr w:type="gramStart"/>
      <w:r w:rsidRPr="00895EE4">
        <w:rPr>
          <w:b/>
          <w:u w:val="single"/>
        </w:rPr>
        <w:t>2019</w:t>
      </w:r>
      <w:proofErr w:type="gramEnd"/>
      <w:r w:rsidRPr="00895EE4">
        <w:rPr>
          <w:b/>
          <w:u w:val="single"/>
        </w:rPr>
        <w:t xml:space="preserve"> Employee Technology Needs Survey Recap</w:t>
      </w:r>
      <w:r>
        <w:t>:</w:t>
      </w:r>
    </w:p>
    <w:p w:rsidR="00895EE4" w:rsidRDefault="00895EE4">
      <w:r>
        <w:t xml:space="preserve">The 2019 Employee Technology Needs survey highlighted that just about fifty-percent of the respondents use technology every day in one-hundred percent of their day-to-day job activities.  Well over ninety percent of those surveyed use a desktop computer and printer.  Around fifty-five percent use a projector on a daily basis.  </w:t>
      </w:r>
    </w:p>
    <w:p w:rsidR="00895EE4" w:rsidRDefault="00895EE4">
      <w:r>
        <w:t xml:space="preserve">On question three – when asked about what personal hardware do you bring from home to use in your classroom or office and how many hours do you use the technology – there seems to be a disconnect when asked about a projector – over ninety percent said they don’t use a projector.  </w:t>
      </w:r>
    </w:p>
    <w:p w:rsidR="00895EE4" w:rsidRDefault="00CF1B20">
      <w:r>
        <w:t>As for software, m</w:t>
      </w:r>
      <w:r w:rsidR="00895EE4">
        <w:t xml:space="preserve">ost respondents use Microsoft Word (99.35%) and Outlook (96.13%).  Microsoft Excel and </w:t>
      </w:r>
      <w:proofErr w:type="spellStart"/>
      <w:r w:rsidR="00895EE4">
        <w:t>Powerpoint</w:t>
      </w:r>
      <w:proofErr w:type="spellEnd"/>
      <w:r w:rsidR="00895EE4">
        <w:t xml:space="preserve"> tied for third at (87.74%).  Banner was close fourth at (82.58%).  </w:t>
      </w:r>
      <w:r>
        <w:t xml:space="preserve">Canvas, </w:t>
      </w:r>
      <w:proofErr w:type="spellStart"/>
      <w:r>
        <w:t>eLumen</w:t>
      </w:r>
      <w:proofErr w:type="spellEnd"/>
      <w:r>
        <w:t xml:space="preserve"> and Starfish all ranked about fifty percent or less of the respondents use.</w:t>
      </w:r>
    </w:p>
    <w:p w:rsidR="00CF1B20" w:rsidRDefault="00CF1B20">
      <w:r>
        <w:t>Of the over one-hundred and fifty responses, about fifty percent feel confident in their ability to use technology.  Forty-five percent of faculty agree with knowing how to use technology to achieve their course SLO’s.  Forty-eight percent feel that technology currently is kept current and well-maintained, and over seventy-percent feel that technology is imperative to their job function. Over fifty percent know how to request support and feel that they receive the support in a timely fashion when asked. Interestingly, equal responden</w:t>
      </w:r>
      <w:r w:rsidR="009518E7">
        <w:t>ts know how, are neutral and do not</w:t>
      </w:r>
      <w:r>
        <w:t xml:space="preserve"> know how to check if their technology is accessible to people with disabilities (</w:t>
      </w:r>
      <w:r w:rsidR="009518E7">
        <w:t xml:space="preserve">about twenty-two percent </w:t>
      </w:r>
      <w:r>
        <w:t>over 153 respondents).</w:t>
      </w:r>
    </w:p>
    <w:p w:rsidR="00CF1B20" w:rsidRDefault="00CF1B20">
      <w:r>
        <w:t xml:space="preserve">When asked about new technology that would benefit them – most respondents spoke to updating existing technology such as desktop computers, projectors and classrooms.  There were some requests for equipment not normally provided by the school for online instructors such as webcams and microphones.  There is requests for scheduling and other types of software. Most respondents to this category should submit Program Review ISIT requests.  Perhaps we should add that comment/criteria to the next survey or the ability to put what area they are referring to – some have put in the comment by building and others have not… we should give them that option. </w:t>
      </w:r>
    </w:p>
    <w:p w:rsidR="00CF1B20" w:rsidRDefault="00CF1B20">
      <w:r>
        <w:t xml:space="preserve">When asked about </w:t>
      </w:r>
      <w:r w:rsidR="009518E7">
        <w:t xml:space="preserve">how BC as a whole would benefit from new technology – most commented about improving the </w:t>
      </w:r>
      <w:proofErr w:type="spellStart"/>
      <w:r w:rsidR="009518E7">
        <w:t>wifi</w:t>
      </w:r>
      <w:proofErr w:type="spellEnd"/>
      <w:r w:rsidR="009518E7">
        <w:t xml:space="preserve"> and internet.  Some comments wanted more computer labs and projectors instead of COW Carts.  Staff training and mo</w:t>
      </w:r>
      <w:r w:rsidR="00035A0F">
        <w:t xml:space="preserve">re.  Finally, the last question, </w:t>
      </w:r>
      <w:r w:rsidR="00035A0F">
        <w:t xml:space="preserve">Respondents would like to see more professional development for all staff during flex-week and opening day in the </w:t>
      </w:r>
      <w:proofErr w:type="gramStart"/>
      <w:r w:rsidR="00035A0F">
        <w:t>Fall</w:t>
      </w:r>
      <w:proofErr w:type="gramEnd"/>
      <w:r w:rsidR="00035A0F">
        <w:t xml:space="preserve"> when typically the campus is c</w:t>
      </w:r>
      <w:r w:rsidR="00035A0F">
        <w:t>losed. Another push for d</w:t>
      </w:r>
      <w:r w:rsidR="00035A0F">
        <w:t xml:space="preserve">igital signage across campus. </w:t>
      </w:r>
      <w:r w:rsidR="00035A0F">
        <w:t>Lastly, o</w:t>
      </w:r>
      <w:r w:rsidR="009518E7">
        <w:t>verall</w:t>
      </w:r>
      <w:r w:rsidR="00D94FA9">
        <w:t>, Technology Services was given</w:t>
      </w:r>
      <w:r w:rsidR="009518E7">
        <w:t xml:space="preserve"> </w:t>
      </w:r>
      <w:r w:rsidR="00D94FA9">
        <w:t xml:space="preserve">much </w:t>
      </w:r>
      <w:r w:rsidR="009518E7">
        <w:t>gratitude for their re</w:t>
      </w:r>
      <w:r w:rsidR="00D94FA9">
        <w:t xml:space="preserve">sponsiveness, timely, tireless </w:t>
      </w:r>
      <w:r w:rsidR="009518E7">
        <w:t>hard wor</w:t>
      </w:r>
      <w:bookmarkStart w:id="0" w:name="_GoBack"/>
      <w:bookmarkEnd w:id="0"/>
      <w:r w:rsidR="009518E7">
        <w:t xml:space="preserve">k.  </w:t>
      </w:r>
    </w:p>
    <w:p w:rsidR="00CF1B20" w:rsidRDefault="00CF1B20"/>
    <w:p w:rsidR="00CF1B20" w:rsidRDefault="00CF1B20"/>
    <w:p w:rsidR="00895EE4" w:rsidRDefault="00895EE4">
      <w:r>
        <w:t xml:space="preserve"> </w:t>
      </w:r>
    </w:p>
    <w:sectPr w:rsidR="00895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E4"/>
    <w:rsid w:val="00035A0F"/>
    <w:rsid w:val="00895EE4"/>
    <w:rsid w:val="009518E7"/>
    <w:rsid w:val="009E4281"/>
    <w:rsid w:val="00CF1B20"/>
    <w:rsid w:val="00D94FA9"/>
    <w:rsid w:val="00F73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BB90"/>
  <w15:chartTrackingRefBased/>
  <w15:docId w15:val="{B274F893-9CD9-4BEB-8D31-327C5EB2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2019-09-24T22:22:00Z</dcterms:created>
  <dcterms:modified xsi:type="dcterms:W3CDTF">2019-09-24T22:22:00Z</dcterms:modified>
</cp:coreProperties>
</file>