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rPr>
          <w:b w:val="0"/>
          <w:bCs w:val="0"/>
        </w:rPr>
      </w:pPr>
      <w:bookmarkStart w:colFirst="0" w:colLast="0" w:name="_tviy1jzhfgeo" w:id="0"/>
      <w:bookmarkEnd w:id="0"/>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1"/>
        <w:rPr/>
      </w:pPr>
      <w:bookmarkStart w:colFirst="0" w:colLast="0" w:name="_rlfd62j4bql1" w:id="1"/>
      <w:bookmarkEnd w:id="1"/>
      <w:r w:rsidDel="00000000" w:rsidR="00000000" w:rsidRPr="00000000">
        <w:rPr>
          <w:rtl w:val="0"/>
        </w:rPr>
        <w:t xml:space="preserve">Campus Bollard/Gates:</w:t>
      </w:r>
    </w:p>
    <w:p w:rsidR="00000000" w:rsidDel="00000000" w:rsidP="00000000" w:rsidRDefault="00000000" w:rsidRPr="00000000" w14:paraId="00000004">
      <w:pPr>
        <w:rPr/>
      </w:pPr>
      <w:r w:rsidDel="00000000" w:rsidR="00000000" w:rsidRPr="00000000">
        <w:rPr>
          <w:rtl w:val="0"/>
        </w:rPr>
        <w:t xml:space="preserve">The committee reviewed campus border and gate installation timing with district approval and a target completion by summer session end.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pStyle w:val="Heading1"/>
        <w:rPr/>
      </w:pPr>
      <w:bookmarkStart w:colFirst="0" w:colLast="0" w:name="_i093dh4lvi1m" w:id="2"/>
      <w:bookmarkEnd w:id="2"/>
      <w:r w:rsidDel="00000000" w:rsidR="00000000" w:rsidRPr="00000000">
        <w:rPr>
          <w:rtl w:val="0"/>
        </w:rPr>
        <w:t xml:space="preserve">Clery Compliance</w:t>
      </w:r>
    </w:p>
    <w:p w:rsidR="00000000" w:rsidDel="00000000" w:rsidP="00000000" w:rsidRDefault="00000000" w:rsidRPr="00000000" w14:paraId="00000007">
      <w:pPr>
        <w:rPr/>
      </w:pPr>
      <w:r w:rsidDel="00000000" w:rsidR="00000000" w:rsidRPr="00000000">
        <w:rPr>
          <w:rtl w:val="0"/>
        </w:rPr>
        <w:t xml:space="preserve">Clery Act compilation is in progress with departmental letters sent and statistics scheduled for October 1 delivery.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pStyle w:val="Heading1"/>
        <w:rPr/>
      </w:pPr>
      <w:bookmarkStart w:colFirst="0" w:colLast="0" w:name="_b7hlet1o799e" w:id="3"/>
      <w:bookmarkEnd w:id="3"/>
      <w:r w:rsidDel="00000000" w:rsidR="00000000" w:rsidRPr="00000000">
        <w:rPr>
          <w:rtl w:val="0"/>
        </w:rPr>
        <w:t xml:space="preserve">Review &amp; Update Emergency Response Procedures </w:t>
      </w:r>
    </w:p>
    <w:p w:rsidR="00000000" w:rsidDel="00000000" w:rsidP="00000000" w:rsidRDefault="00000000" w:rsidRPr="00000000" w14:paraId="0000000A">
      <w:pPr>
        <w:rPr/>
      </w:pPr>
      <w:r w:rsidDel="00000000" w:rsidR="00000000" w:rsidRPr="00000000">
        <w:rPr>
          <w:rtl w:val="0"/>
        </w:rPr>
        <w:t xml:space="preserve">The Emergency Operations Plan work with Keenan and Associates is proceeding and a public comment draft is anticipated by the end of May.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bCs w:val="1"/>
          <w:sz w:val="24"/>
          <w:szCs w:val="24"/>
        </w:rPr>
      </w:pPr>
      <w:r w:rsidDel="00000000" w:rsidR="00000000" w:rsidRPr="00000000">
        <w:rPr>
          <w:b w:val="1"/>
          <w:bCs w:val="1"/>
          <w:sz w:val="24"/>
          <w:szCs w:val="24"/>
          <w:rtl w:val="0"/>
        </w:rPr>
        <w:t xml:space="preserve">Reporting Safety Concerns &amp; Feedback</w:t>
      </w:r>
    </w:p>
    <w:p w:rsidR="00000000" w:rsidDel="00000000" w:rsidP="00000000" w:rsidRDefault="00000000" w:rsidRPr="00000000" w14:paraId="0000000D">
      <w:pPr>
        <w:rPr>
          <w:sz w:val="24"/>
          <w:szCs w:val="24"/>
        </w:rPr>
      </w:pPr>
      <w:r w:rsidDel="00000000" w:rsidR="00000000" w:rsidRPr="00000000">
        <w:rPr>
          <w:sz w:val="24"/>
          <w:szCs w:val="24"/>
          <w:rtl w:val="0"/>
        </w:rPr>
        <w:t xml:space="preserve">Handle when they come in.</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b w:val="1"/>
          <w:bCs w:val="1"/>
          <w:sz w:val="24"/>
          <w:szCs w:val="24"/>
        </w:rPr>
      </w:pPr>
      <w:r w:rsidDel="00000000" w:rsidR="00000000" w:rsidRPr="00000000">
        <w:rPr>
          <w:b w:val="1"/>
          <w:bCs w:val="1"/>
          <w:sz w:val="24"/>
          <w:szCs w:val="24"/>
          <w:rtl w:val="0"/>
        </w:rPr>
        <w:t xml:space="preserve">Campus Safety Concerns</w:t>
      </w:r>
    </w:p>
    <w:p w:rsidR="00000000" w:rsidDel="00000000" w:rsidP="00000000" w:rsidRDefault="00000000" w:rsidRPr="00000000" w14:paraId="00000010">
      <w:pPr>
        <w:rPr>
          <w:sz w:val="24"/>
          <w:szCs w:val="24"/>
        </w:rPr>
      </w:pPr>
      <w:r w:rsidDel="00000000" w:rsidR="00000000" w:rsidRPr="00000000">
        <w:rPr>
          <w:sz w:val="24"/>
          <w:szCs w:val="24"/>
          <w:rtl w:val="0"/>
        </w:rPr>
        <w:t xml:space="preserve">Deal with them daily and respond in a timely fashion. </w:t>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sz w:val="24"/>
          <w:szCs w:val="24"/>
          <w:rtl w:val="0"/>
        </w:rPr>
        <w:t xml:space="preserve">Carlos Salinas raised insufficient lighting in the MS building restroom/breezeway and noted fixtures appear to rely on sensors or timers that may be malfunctioning. Facilities advised submitting a detailed work order for evaluation of sensors and switches, and Carlos Rios volunteered to perform a walkthrough to confirm fixture status. </w:t>
      </w:r>
    </w:p>
    <w:p w:rsidR="00000000" w:rsidDel="00000000" w:rsidP="00000000" w:rsidRDefault="00000000" w:rsidRPr="00000000" w14:paraId="00000013">
      <w:pPr>
        <w:rPr>
          <w:sz w:val="24"/>
          <w:szCs w:val="24"/>
        </w:rPr>
      </w:pPr>
      <w:r w:rsidDel="00000000" w:rsidR="00000000" w:rsidRPr="00000000">
        <w:rPr>
          <w:sz w:val="24"/>
          <w:szCs w:val="24"/>
          <w:rtl w:val="0"/>
        </w:rPr>
        <w:t xml:space="preserve">Marcos Rodriguez will evaluate the Math &amp; Science breezeway lighting after a work order is submitted.</w:t>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sz w:val="24"/>
          <w:szCs w:val="24"/>
          <w:rtl w:val="0"/>
        </w:rPr>
        <w:t xml:space="preserve">Carlos Salinas described Saturday drum-line practice outside his classroom as disruptive and asked where to raise the issue; Carlos Rios said he would speak with the director (Tim) about relocating or adjusting practice times and would follow up with Salinas. </w:t>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sz w:val="24"/>
          <w:szCs w:val="24"/>
          <w:rtl w:val="0"/>
        </w:rPr>
        <w:t xml:space="preserve">Rosita Barron: Multiple instances were reported of low-profile vehicles becoming stuck on the Panorama entry hump; staff discussed the tradeoff between clearance problems and the hump’s speed-control purpose. </w:t>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b w:val="1"/>
          <w:bCs w:val="1"/>
        </w:rPr>
      </w:pPr>
      <w:r w:rsidDel="00000000" w:rsidR="00000000" w:rsidRPr="00000000">
        <w:rPr>
          <w:b w:val="1"/>
          <w:bCs w:val="1"/>
          <w:sz w:val="24"/>
          <w:szCs w:val="24"/>
          <w:rtl w:val="0"/>
        </w:rPr>
        <w:t xml:space="preserve">BC DCS PD</w:t>
      </w:r>
      <w:r w:rsidDel="00000000" w:rsidR="00000000" w:rsidRPr="00000000">
        <w:rPr>
          <w:b w:val="1"/>
          <w:bCs w:val="1"/>
          <w:rtl w:val="0"/>
        </w:rPr>
        <w:t xml:space="preserve"> (Carlos Rios)</w:t>
      </w:r>
    </w:p>
    <w:p w:rsidR="00000000" w:rsidDel="00000000" w:rsidP="00000000" w:rsidRDefault="00000000" w:rsidRPr="00000000" w14:paraId="0000001A">
      <w:pPr>
        <w:rPr/>
      </w:pPr>
      <w:r w:rsidDel="00000000" w:rsidR="00000000" w:rsidRPr="00000000">
        <w:rPr>
          <w:rtl w:val="0"/>
        </w:rPr>
        <w:t xml:space="preserve">The police department’s chief search remains active after an initial interview round did not produce a chosen candidate. </w:t>
      </w:r>
    </w:p>
    <w:p w:rsidR="00000000" w:rsidDel="00000000" w:rsidP="00000000" w:rsidRDefault="00000000" w:rsidRPr="00000000" w14:paraId="0000001B">
      <w:pPr>
        <w:rPr>
          <w:b w:val="1"/>
          <w:bCs w:val="1"/>
        </w:rPr>
      </w:pPr>
      <w:r w:rsidDel="00000000" w:rsidR="00000000" w:rsidRPr="00000000">
        <w:rPr>
          <w:rtl w:val="0"/>
        </w:rPr>
      </w:r>
    </w:p>
    <w:p w:rsidR="00000000" w:rsidDel="00000000" w:rsidP="00000000" w:rsidRDefault="00000000" w:rsidRPr="00000000" w14:paraId="0000001C">
      <w:pPr>
        <w:pStyle w:val="Heading1"/>
        <w:pageBreakBefore w:val="0"/>
        <w:rPr/>
      </w:pPr>
      <w:bookmarkStart w:colFirst="0" w:colLast="0" w:name="_jik8vg5urcqx" w:id="4"/>
      <w:bookmarkEnd w:id="4"/>
      <w:r w:rsidDel="00000000" w:rsidR="00000000" w:rsidRPr="00000000">
        <w:rPr>
          <w:rtl w:val="0"/>
        </w:rPr>
        <w:t xml:space="preserve">Roundtable Updates</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pageBreakBefore w:val="0"/>
        <w:rPr/>
      </w:pPr>
      <w:r w:rsidDel="00000000" w:rsidR="00000000" w:rsidRPr="00000000">
        <w:rPr>
          <w:rtl w:val="0"/>
        </w:rPr>
        <w:t xml:space="preserve">M&amp;O (Marco Rodriguez)</w:t>
      </w:r>
    </w:p>
    <w:p w:rsidR="00000000" w:rsidDel="00000000" w:rsidP="00000000" w:rsidRDefault="00000000" w:rsidRPr="00000000" w14:paraId="0000001F">
      <w:pPr>
        <w:pageBreakBefore w:val="0"/>
        <w:rPr/>
      </w:pPr>
      <w:r w:rsidDel="00000000" w:rsidR="00000000" w:rsidRPr="00000000">
        <w:rPr>
          <w:rtl w:val="0"/>
        </w:rPr>
        <w:t xml:space="preserve">Facilities announced a scheduled power shutdown on Saturday from 6:30 a.m. to 6:00 p.m. to connect the electrical system to the campus housing project, with expected impacts to the Renegade Athletic Complex gym and Parking Lot 8 solar system. </w:t>
      </w:r>
    </w:p>
    <w:p w:rsidR="00000000" w:rsidDel="00000000" w:rsidP="00000000" w:rsidRDefault="00000000" w:rsidRPr="00000000" w14:paraId="00000020">
      <w:pPr>
        <w:pageBreakBefore w:val="0"/>
        <w:rPr/>
      </w:pPr>
      <w:r w:rsidDel="00000000" w:rsidR="00000000" w:rsidRPr="00000000">
        <w:rPr>
          <w:rtl w:val="0"/>
        </w:rPr>
      </w:r>
    </w:p>
    <w:p w:rsidR="00000000" w:rsidDel="00000000" w:rsidP="00000000" w:rsidRDefault="00000000" w:rsidRPr="00000000" w14:paraId="00000021">
      <w:pPr>
        <w:pageBreakBefore w:val="0"/>
        <w:rPr/>
      </w:pPr>
      <w:r w:rsidDel="00000000" w:rsidR="00000000" w:rsidRPr="00000000">
        <w:rPr>
          <w:rtl w:val="0"/>
        </w:rPr>
        <w:t xml:space="preserve">HR (Gina Duran) </w:t>
      </w:r>
    </w:p>
    <w:p w:rsidR="00000000" w:rsidDel="00000000" w:rsidP="00000000" w:rsidRDefault="00000000" w:rsidRPr="00000000" w14:paraId="00000022">
      <w:pPr>
        <w:pageBreakBefore w:val="0"/>
        <w:rPr/>
      </w:pPr>
      <w:r w:rsidDel="00000000" w:rsidR="00000000" w:rsidRPr="00000000">
        <w:rPr>
          <w:rtl w:val="0"/>
        </w:rPr>
        <w:t xml:space="preserve">NP</w:t>
      </w:r>
    </w:p>
    <w:p w:rsidR="00000000" w:rsidDel="00000000" w:rsidP="00000000" w:rsidRDefault="00000000" w:rsidRPr="00000000" w14:paraId="00000023">
      <w:pPr>
        <w:pageBreakBefore w:val="0"/>
        <w:rPr/>
      </w:pPr>
      <w:r w:rsidDel="00000000" w:rsidR="00000000" w:rsidRPr="00000000">
        <w:rPr>
          <w:rtl w:val="0"/>
        </w:rPr>
      </w:r>
    </w:p>
    <w:p w:rsidR="00000000" w:rsidDel="00000000" w:rsidP="00000000" w:rsidRDefault="00000000" w:rsidRPr="00000000" w14:paraId="00000024">
      <w:pPr>
        <w:pageBreakBefore w:val="0"/>
        <w:rPr/>
      </w:pPr>
      <w:r w:rsidDel="00000000" w:rsidR="00000000" w:rsidRPr="00000000">
        <w:rPr>
          <w:rtl w:val="0"/>
        </w:rPr>
        <w:t xml:space="preserve">Food Services (Fidel Cabuena)</w:t>
      </w:r>
    </w:p>
    <w:p w:rsidR="00000000" w:rsidDel="00000000" w:rsidP="00000000" w:rsidRDefault="00000000" w:rsidRPr="00000000" w14:paraId="00000025">
      <w:pPr>
        <w:pageBreakBefore w:val="0"/>
        <w:rPr/>
      </w:pPr>
      <w:r w:rsidDel="00000000" w:rsidR="00000000" w:rsidRPr="00000000">
        <w:rPr>
          <w:rtl w:val="0"/>
        </w:rPr>
        <w:t xml:space="preserve">NP</w:t>
      </w:r>
    </w:p>
    <w:p w:rsidR="00000000" w:rsidDel="00000000" w:rsidP="00000000" w:rsidRDefault="00000000" w:rsidRPr="00000000" w14:paraId="00000026">
      <w:pPr>
        <w:pageBreakBefore w:val="0"/>
        <w:rPr/>
      </w:pPr>
      <w:r w:rsidDel="00000000" w:rsidR="00000000" w:rsidRPr="00000000">
        <w:rPr>
          <w:rtl w:val="0"/>
        </w:rPr>
      </w:r>
    </w:p>
    <w:p w:rsidR="00000000" w:rsidDel="00000000" w:rsidP="00000000" w:rsidRDefault="00000000" w:rsidRPr="00000000" w14:paraId="00000027">
      <w:pPr>
        <w:pageBreakBefore w:val="0"/>
        <w:ind w:left="0" w:firstLine="0"/>
        <w:rPr/>
      </w:pPr>
      <w:r w:rsidDel="00000000" w:rsidR="00000000" w:rsidRPr="00000000">
        <w:rPr>
          <w:rtl w:val="0"/>
        </w:rPr>
        <w:t xml:space="preserve">CDC (Rosita Barron/Leticia Cabrera-Mendoza) </w:t>
      </w:r>
    </w:p>
    <w:p w:rsidR="00000000" w:rsidDel="00000000" w:rsidP="00000000" w:rsidRDefault="00000000" w:rsidRPr="00000000" w14:paraId="00000028">
      <w:pPr>
        <w:pageBreakBefore w:val="0"/>
        <w:ind w:left="0" w:firstLine="0"/>
        <w:rPr/>
      </w:pPr>
      <w:r w:rsidDel="00000000" w:rsidR="00000000" w:rsidRPr="00000000">
        <w:rPr>
          <w:rtl w:val="0"/>
        </w:rPr>
        <w:t xml:space="preserve">See above</w:t>
      </w:r>
    </w:p>
    <w:p w:rsidR="00000000" w:rsidDel="00000000" w:rsidP="00000000" w:rsidRDefault="00000000" w:rsidRPr="00000000" w14:paraId="00000029">
      <w:pPr>
        <w:pageBreakBefore w:val="0"/>
        <w:ind w:left="0" w:firstLine="0"/>
        <w:rPr/>
      </w:pPr>
      <w:r w:rsidDel="00000000" w:rsidR="00000000" w:rsidRPr="00000000">
        <w:rPr>
          <w:rtl w:val="0"/>
        </w:rPr>
      </w:r>
    </w:p>
    <w:p w:rsidR="00000000" w:rsidDel="00000000" w:rsidP="00000000" w:rsidRDefault="00000000" w:rsidRPr="00000000" w14:paraId="0000002A">
      <w:pPr>
        <w:pageBreakBefore w:val="0"/>
        <w:ind w:left="0" w:firstLine="0"/>
        <w:rPr/>
      </w:pPr>
      <w:r w:rsidDel="00000000" w:rsidR="00000000" w:rsidRPr="00000000">
        <w:rPr>
          <w:rtl w:val="0"/>
        </w:rPr>
        <w:t xml:space="preserve">College Safety (Carlos Rios) </w:t>
      </w:r>
    </w:p>
    <w:p w:rsidR="00000000" w:rsidDel="00000000" w:rsidP="00000000" w:rsidRDefault="00000000" w:rsidRPr="00000000" w14:paraId="0000002B">
      <w:pPr>
        <w:pageBreakBefore w:val="0"/>
        <w:ind w:left="0" w:firstLine="0"/>
        <w:rPr/>
      </w:pPr>
      <w:r w:rsidDel="00000000" w:rsidR="00000000" w:rsidRPr="00000000">
        <w:rPr>
          <w:rtl w:val="0"/>
        </w:rPr>
        <w:t xml:space="preserve">See above</w:t>
      </w:r>
    </w:p>
    <w:p w:rsidR="00000000" w:rsidDel="00000000" w:rsidP="00000000" w:rsidRDefault="00000000" w:rsidRPr="00000000" w14:paraId="0000002C">
      <w:pPr>
        <w:pageBreakBefore w:val="0"/>
        <w:rPr/>
      </w:pPr>
      <w:r w:rsidDel="00000000" w:rsidR="00000000" w:rsidRPr="00000000">
        <w:rPr>
          <w:rtl w:val="0"/>
        </w:rPr>
      </w:r>
    </w:p>
    <w:p w:rsidR="00000000" w:rsidDel="00000000" w:rsidP="00000000" w:rsidRDefault="00000000" w:rsidRPr="00000000" w14:paraId="0000002D">
      <w:pPr>
        <w:pageBreakBefore w:val="0"/>
        <w:rPr/>
      </w:pPr>
      <w:r w:rsidDel="00000000" w:rsidR="00000000" w:rsidRPr="00000000">
        <w:rPr>
          <w:rtl w:val="0"/>
        </w:rPr>
        <w:t xml:space="preserve">Events (PJ DelGaudio)</w:t>
      </w:r>
    </w:p>
    <w:p w:rsidR="00000000" w:rsidDel="00000000" w:rsidP="00000000" w:rsidRDefault="00000000" w:rsidRPr="00000000" w14:paraId="0000002E">
      <w:pPr>
        <w:pageBreakBefore w:val="0"/>
        <w:rPr/>
      </w:pPr>
      <w:r w:rsidDel="00000000" w:rsidR="00000000" w:rsidRPr="00000000">
        <w:rPr>
          <w:rtl w:val="0"/>
        </w:rPr>
        <w:t xml:space="preserve">NP</w:t>
      </w:r>
    </w:p>
    <w:p w:rsidR="00000000" w:rsidDel="00000000" w:rsidP="00000000" w:rsidRDefault="00000000" w:rsidRPr="00000000" w14:paraId="0000002F">
      <w:pPr>
        <w:pageBreakBefore w:val="0"/>
        <w:rPr/>
      </w:pPr>
      <w:r w:rsidDel="00000000" w:rsidR="00000000" w:rsidRPr="00000000">
        <w:rPr>
          <w:rtl w:val="0"/>
        </w:rPr>
      </w:r>
    </w:p>
    <w:p w:rsidR="00000000" w:rsidDel="00000000" w:rsidP="00000000" w:rsidRDefault="00000000" w:rsidRPr="00000000" w14:paraId="00000030">
      <w:pPr>
        <w:pageBreakBefore w:val="0"/>
        <w:rPr/>
      </w:pPr>
      <w:r w:rsidDel="00000000" w:rsidR="00000000" w:rsidRPr="00000000">
        <w:rPr>
          <w:rtl w:val="0"/>
        </w:rPr>
        <w:t xml:space="preserve">Student Life (Nicole Alvarez)</w:t>
      </w:r>
    </w:p>
    <w:p w:rsidR="00000000" w:rsidDel="00000000" w:rsidP="00000000" w:rsidRDefault="00000000" w:rsidRPr="00000000" w14:paraId="00000031">
      <w:pPr>
        <w:pageBreakBefore w:val="0"/>
        <w:rPr/>
      </w:pPr>
      <w:r w:rsidDel="00000000" w:rsidR="00000000" w:rsidRPr="00000000">
        <w:rPr>
          <w:rtl w:val="0"/>
        </w:rPr>
        <w:t xml:space="preserve">NP</w:t>
      </w:r>
    </w:p>
    <w:p w:rsidR="00000000" w:rsidDel="00000000" w:rsidP="00000000" w:rsidRDefault="00000000" w:rsidRPr="00000000" w14:paraId="00000032">
      <w:pPr>
        <w:ind w:left="720" w:firstLine="0"/>
        <w:rPr/>
      </w:pPr>
      <w:r w:rsidDel="00000000" w:rsidR="00000000" w:rsidRPr="00000000">
        <w:rPr>
          <w:rtl w:val="0"/>
        </w:rPr>
      </w:r>
    </w:p>
    <w:p w:rsidR="00000000" w:rsidDel="00000000" w:rsidP="00000000" w:rsidRDefault="00000000" w:rsidRPr="00000000" w14:paraId="00000033">
      <w:pPr>
        <w:pageBreakBefore w:val="0"/>
        <w:rPr/>
      </w:pPr>
      <w:r w:rsidDel="00000000" w:rsidR="00000000" w:rsidRPr="00000000">
        <w:rPr>
          <w:rtl w:val="0"/>
        </w:rPr>
        <w:t xml:space="preserve">Risk Management (Tina Johnson)</w:t>
      </w:r>
    </w:p>
    <w:p w:rsidR="00000000" w:rsidDel="00000000" w:rsidP="00000000" w:rsidRDefault="00000000" w:rsidRPr="00000000" w14:paraId="00000034">
      <w:pPr>
        <w:pageBreakBefore w:val="0"/>
        <w:rPr/>
      </w:pPr>
      <w:r w:rsidDel="00000000" w:rsidR="00000000" w:rsidRPr="00000000">
        <w:rPr>
          <w:rtl w:val="0"/>
        </w:rPr>
        <w:t xml:space="preserve">NP</w:t>
      </w:r>
    </w:p>
    <w:p w:rsidR="00000000" w:rsidDel="00000000" w:rsidP="00000000" w:rsidRDefault="00000000" w:rsidRPr="00000000" w14:paraId="00000035">
      <w:pPr>
        <w:pageBreakBefore w:val="0"/>
        <w:rPr/>
      </w:pPr>
      <w:r w:rsidDel="00000000" w:rsidR="00000000" w:rsidRPr="00000000">
        <w:rPr>
          <w:rtl w:val="0"/>
        </w:rPr>
      </w:r>
    </w:p>
    <w:p w:rsidR="00000000" w:rsidDel="00000000" w:rsidP="00000000" w:rsidRDefault="00000000" w:rsidRPr="00000000" w14:paraId="00000036">
      <w:pPr>
        <w:pageBreakBefore w:val="0"/>
        <w:rPr/>
      </w:pPr>
      <w:r w:rsidDel="00000000" w:rsidR="00000000" w:rsidRPr="00000000">
        <w:rPr>
          <w:rtl w:val="0"/>
        </w:rPr>
        <w:t xml:space="preserve">Student Health (Charles Collom) </w:t>
      </w:r>
    </w:p>
    <w:p w:rsidR="00000000" w:rsidDel="00000000" w:rsidP="00000000" w:rsidRDefault="00000000" w:rsidRPr="00000000" w14:paraId="00000037">
      <w:pPr>
        <w:pageBreakBefore w:val="0"/>
        <w:rPr/>
      </w:pPr>
      <w:r w:rsidDel="00000000" w:rsidR="00000000" w:rsidRPr="00000000">
        <w:rPr>
          <w:rtl w:val="0"/>
        </w:rPr>
        <w:t xml:space="preserve">NP</w:t>
      </w:r>
    </w:p>
    <w:p w:rsidR="00000000" w:rsidDel="00000000" w:rsidP="00000000" w:rsidRDefault="00000000" w:rsidRPr="00000000" w14:paraId="00000038">
      <w:pPr>
        <w:pageBreakBefore w:val="0"/>
        <w:rPr/>
      </w:pPr>
      <w:r w:rsidDel="00000000" w:rsidR="00000000" w:rsidRPr="00000000">
        <w:rPr>
          <w:rtl w:val="0"/>
        </w:rPr>
      </w:r>
    </w:p>
    <w:p w:rsidR="00000000" w:rsidDel="00000000" w:rsidP="00000000" w:rsidRDefault="00000000" w:rsidRPr="00000000" w14:paraId="00000039">
      <w:pPr>
        <w:pageBreakBefore w:val="0"/>
        <w:rPr/>
      </w:pPr>
      <w:r w:rsidDel="00000000" w:rsidR="00000000" w:rsidRPr="00000000">
        <w:rPr>
          <w:rtl w:val="0"/>
        </w:rPr>
        <w:t xml:space="preserve">Public Safety training (Derek Robinson)</w:t>
      </w:r>
    </w:p>
    <w:p w:rsidR="00000000" w:rsidDel="00000000" w:rsidP="00000000" w:rsidRDefault="00000000" w:rsidRPr="00000000" w14:paraId="0000003A">
      <w:pPr>
        <w:pageBreakBefore w:val="0"/>
        <w:rPr/>
      </w:pPr>
      <w:r w:rsidDel="00000000" w:rsidR="00000000" w:rsidRPr="00000000">
        <w:rPr>
          <w:rtl w:val="0"/>
        </w:rPr>
        <w:t xml:space="preserve">NP </w:t>
      </w:r>
    </w:p>
    <w:p w:rsidR="00000000" w:rsidDel="00000000" w:rsidP="00000000" w:rsidRDefault="00000000" w:rsidRPr="00000000" w14:paraId="0000003B">
      <w:pPr>
        <w:pageBreakBefore w:val="0"/>
        <w:rPr/>
      </w:pPr>
      <w:r w:rsidDel="00000000" w:rsidR="00000000" w:rsidRPr="00000000">
        <w:rPr>
          <w:rtl w:val="0"/>
        </w:rPr>
      </w:r>
    </w:p>
    <w:p w:rsidR="00000000" w:rsidDel="00000000" w:rsidP="00000000" w:rsidRDefault="00000000" w:rsidRPr="00000000" w14:paraId="0000003C">
      <w:pPr>
        <w:pageBreakBefore w:val="0"/>
        <w:rPr/>
      </w:pPr>
      <w:r w:rsidDel="00000000" w:rsidR="00000000" w:rsidRPr="00000000">
        <w:rPr>
          <w:rtl w:val="0"/>
        </w:rPr>
        <w:t xml:space="preserve">Athletics  (Ayanna Tweedy/Carly Flowers)</w:t>
      </w:r>
    </w:p>
    <w:p w:rsidR="00000000" w:rsidDel="00000000" w:rsidP="00000000" w:rsidRDefault="00000000" w:rsidRPr="00000000" w14:paraId="0000003D">
      <w:pPr>
        <w:pageBreakBefore w:val="0"/>
        <w:rPr/>
      </w:pPr>
      <w:r w:rsidDel="00000000" w:rsidR="00000000" w:rsidRPr="00000000">
        <w:rPr>
          <w:rtl w:val="0"/>
        </w:rPr>
        <w:t xml:space="preserve">NP</w:t>
      </w:r>
    </w:p>
    <w:p w:rsidR="00000000" w:rsidDel="00000000" w:rsidP="00000000" w:rsidRDefault="00000000" w:rsidRPr="00000000" w14:paraId="0000003E">
      <w:pPr>
        <w:pageBreakBefore w:val="0"/>
        <w:rPr/>
      </w:pPr>
      <w:r w:rsidDel="00000000" w:rsidR="00000000" w:rsidRPr="00000000">
        <w:rPr>
          <w:rtl w:val="0"/>
        </w:rPr>
      </w:r>
    </w:p>
    <w:p w:rsidR="00000000" w:rsidDel="00000000" w:rsidP="00000000" w:rsidRDefault="00000000" w:rsidRPr="00000000" w14:paraId="0000003F">
      <w:pPr>
        <w:pageBreakBefore w:val="0"/>
        <w:rPr/>
      </w:pPr>
      <w:r w:rsidDel="00000000" w:rsidR="00000000" w:rsidRPr="00000000">
        <w:rPr>
          <w:rtl w:val="0"/>
        </w:rPr>
        <w:t xml:space="preserve">BC SGA (Erin Griepsma)</w:t>
      </w:r>
    </w:p>
    <w:p w:rsidR="00000000" w:rsidDel="00000000" w:rsidP="00000000" w:rsidRDefault="00000000" w:rsidRPr="00000000" w14:paraId="00000040">
      <w:pPr>
        <w:pageBreakBefore w:val="0"/>
        <w:rPr/>
      </w:pPr>
      <w:r w:rsidDel="00000000" w:rsidR="00000000" w:rsidRPr="00000000">
        <w:rPr>
          <w:rtl w:val="0"/>
        </w:rPr>
        <w:t xml:space="preserve">Erin Griepsma announced this was her final committee meeting and presented a passed student government resolution proposing two smart multi-level parking structures at P7 and the lot by the baseball field and offered to share the resolution; Carlos Rios asked that she send it to him and Executive Director Jason Townsend. Erin raised pedestrian safety concerns about golf cart speeds and asked whether staff are ticketed in student lots; the response given was that staff are not ticketed. She also suggested low-cost classroom security options (hinge covers and colored door-status cards); Carlos Rios committed to confer with Jasmine and to review the EOP for relevant coverage. </w:t>
      </w:r>
    </w:p>
    <w:p w:rsidR="00000000" w:rsidDel="00000000" w:rsidP="00000000" w:rsidRDefault="00000000" w:rsidRPr="00000000" w14:paraId="00000041">
      <w:pPr>
        <w:pageBreakBefore w:val="0"/>
        <w:rPr/>
      </w:pPr>
      <w:r w:rsidDel="00000000" w:rsidR="00000000" w:rsidRPr="00000000">
        <w:rPr>
          <w:rtl w:val="0"/>
        </w:rPr>
        <w:t xml:space="preserve">Carlos Rios will include Erin's resolution in ongoing discussions about integrating emergency lights with the campus emergency notification system and follow up with stakeholders</w:t>
      </w:r>
    </w:p>
    <w:p w:rsidR="00000000" w:rsidDel="00000000" w:rsidP="00000000" w:rsidRDefault="00000000" w:rsidRPr="00000000" w14:paraId="00000042">
      <w:pPr>
        <w:pageBreakBefore w:val="0"/>
        <w:rPr/>
      </w:pPr>
      <w:r w:rsidDel="00000000" w:rsidR="00000000" w:rsidRPr="00000000">
        <w:rPr>
          <w:rtl w:val="0"/>
        </w:rPr>
      </w:r>
    </w:p>
    <w:p w:rsidR="00000000" w:rsidDel="00000000" w:rsidP="00000000" w:rsidRDefault="00000000" w:rsidRPr="00000000" w14:paraId="00000043">
      <w:pPr>
        <w:pageBreakBefore w:val="0"/>
        <w:rPr/>
      </w:pPr>
      <w:r w:rsidDel="00000000" w:rsidR="00000000" w:rsidRPr="00000000">
        <w:rPr>
          <w:rtl w:val="0"/>
        </w:rPr>
      </w:r>
    </w:p>
    <w:p w:rsidR="00000000" w:rsidDel="00000000" w:rsidP="00000000" w:rsidRDefault="00000000" w:rsidRPr="00000000" w14:paraId="00000044">
      <w:pPr>
        <w:pageBreakBefore w:val="0"/>
        <w:rPr/>
      </w:pPr>
      <w:r w:rsidDel="00000000" w:rsidR="00000000" w:rsidRPr="00000000">
        <w:rPr>
          <w:rtl w:val="0"/>
        </w:rPr>
        <w:t xml:space="preserve">Carlos Rios will send an email reminder about cart driving safety and caution on campus.</w:t>
      </w:r>
    </w:p>
    <w:p w:rsidR="00000000" w:rsidDel="00000000" w:rsidP="00000000" w:rsidRDefault="00000000" w:rsidRPr="00000000" w14:paraId="00000045">
      <w:pPr>
        <w:pageBreakBefore w:val="0"/>
        <w:rPr/>
      </w:pPr>
      <w:r w:rsidDel="00000000" w:rsidR="00000000" w:rsidRPr="00000000">
        <w:rPr>
          <w:rtl w:val="0"/>
        </w:rPr>
      </w:r>
    </w:p>
    <w:p w:rsidR="00000000" w:rsidDel="00000000" w:rsidP="00000000" w:rsidRDefault="00000000" w:rsidRPr="00000000" w14:paraId="00000046">
      <w:pPr>
        <w:pageBreakBefore w:val="0"/>
        <w:rPr/>
      </w:pPr>
      <w:r w:rsidDel="00000000" w:rsidR="00000000" w:rsidRPr="00000000">
        <w:rPr>
          <w:rtl w:val="0"/>
        </w:rPr>
      </w:r>
    </w:p>
    <w:p w:rsidR="00000000" w:rsidDel="00000000" w:rsidP="00000000" w:rsidRDefault="00000000" w:rsidRPr="00000000" w14:paraId="00000047">
      <w:pPr>
        <w:pageBreakBefore w:val="0"/>
        <w:rPr/>
      </w:pPr>
      <w:r w:rsidDel="00000000" w:rsidR="00000000" w:rsidRPr="00000000">
        <w:rPr>
          <w:rtl w:val="0"/>
        </w:rPr>
      </w:r>
    </w:p>
    <w:p w:rsidR="00000000" w:rsidDel="00000000" w:rsidP="00000000" w:rsidRDefault="00000000" w:rsidRPr="00000000" w14:paraId="00000048">
      <w:pPr>
        <w:pageBreakBefore w:val="0"/>
        <w:rPr/>
      </w:pPr>
      <w:r w:rsidDel="00000000" w:rsidR="00000000" w:rsidRPr="00000000">
        <w:rPr>
          <w:rtl w:val="0"/>
        </w:rPr>
        <w:t xml:space="preserve">. </w:t>
      </w:r>
    </w:p>
    <w:p w:rsidR="00000000" w:rsidDel="00000000" w:rsidP="00000000" w:rsidRDefault="00000000" w:rsidRPr="00000000" w14:paraId="00000049">
      <w:pPr>
        <w:pageBreakBefore w:val="0"/>
        <w:rPr/>
      </w:pPr>
      <w:r w:rsidDel="00000000" w:rsidR="00000000" w:rsidRPr="00000000">
        <w:rPr>
          <w:rtl w:val="0"/>
        </w:rPr>
      </w:r>
    </w:p>
    <w:p w:rsidR="00000000" w:rsidDel="00000000" w:rsidP="00000000" w:rsidRDefault="00000000" w:rsidRPr="00000000" w14:paraId="0000004A">
      <w:pPr>
        <w:pageBreakBefore w:val="0"/>
        <w:rPr/>
      </w:pPr>
      <w:r w:rsidDel="00000000" w:rsidR="00000000" w:rsidRPr="00000000">
        <w:rPr>
          <w:rtl w:val="0"/>
        </w:rPr>
      </w:r>
    </w:p>
    <w:p w:rsidR="00000000" w:rsidDel="00000000" w:rsidP="00000000" w:rsidRDefault="00000000" w:rsidRPr="00000000" w14:paraId="0000004B">
      <w:pPr>
        <w:pageBreakBefore w:val="0"/>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pageBreakBefore w:val="0"/>
      <w:rPr>
        <w:color w:val="b7b7b7"/>
        <w:sz w:val="14"/>
        <w:szCs w:val="14"/>
      </w:rPr>
    </w:pPr>
    <w:r w:rsidDel="00000000" w:rsidR="00000000" w:rsidRPr="00000000">
      <w:rPr>
        <w:rtl w:val="0"/>
      </w:rPr>
    </w:r>
  </w:p>
  <w:p w:rsidR="00000000" w:rsidDel="00000000" w:rsidP="00000000" w:rsidRDefault="00000000" w:rsidRPr="00000000" w14:paraId="0000004F">
    <w:pPr>
      <w:pageBreakBefore w:val="0"/>
      <w:rPr>
        <w:color w:val="b7b7b7"/>
        <w:sz w:val="14"/>
        <w:szCs w:val="14"/>
      </w:rPr>
    </w:pPr>
    <w:r w:rsidDel="00000000" w:rsidR="00000000" w:rsidRPr="00000000">
      <w:rPr>
        <w:color w:val="b7b7b7"/>
        <w:sz w:val="14"/>
        <w:szCs w:val="14"/>
        <w:rtl w:val="0"/>
      </w:rPr>
      <w:t xml:space="preserve">Supporting documents can be found on the </w:t>
    </w:r>
    <w:hyperlink r:id="rId1">
      <w:r w:rsidDel="00000000" w:rsidR="00000000" w:rsidRPr="00000000">
        <w:rPr>
          <w:color w:val="1155cc"/>
          <w:sz w:val="14"/>
          <w:szCs w:val="14"/>
          <w:u w:val="single"/>
          <w:rtl w:val="0"/>
        </w:rPr>
        <w:t xml:space="preserve">Safety Advisory Committee webpage</w:t>
      </w:r>
    </w:hyperlink>
    <w:r w:rsidDel="00000000" w:rsidR="00000000" w:rsidRPr="00000000">
      <w:rPr>
        <w:color w:val="b7b7b7"/>
        <w:sz w:val="14"/>
        <w:szCs w:val="14"/>
        <w:rtl w:val="0"/>
      </w:rPr>
      <w:t xml:space="preserve">.</w:t>
    </w:r>
  </w:p>
  <w:p w:rsidR="00000000" w:rsidDel="00000000" w:rsidP="00000000" w:rsidRDefault="00000000" w:rsidRPr="00000000" w14:paraId="00000050">
    <w:pPr>
      <w:pageBreakBefore w:val="0"/>
      <w:rPr>
        <w:color w:val="b7b7b7"/>
        <w:sz w:val="14"/>
        <w:szCs w:val="14"/>
      </w:rPr>
    </w:pPr>
    <w:r w:rsidDel="00000000" w:rsidR="00000000" w:rsidRPr="00000000">
      <w:rPr>
        <w:color w:val="b7b7b7"/>
        <w:sz w:val="14"/>
        <w:szCs w:val="14"/>
        <w:rtl w:val="0"/>
      </w:rPr>
      <w:t xml:space="preserve">Action items are in </w:t>
    </w:r>
    <w:r w:rsidDel="00000000" w:rsidR="00000000" w:rsidRPr="00000000">
      <w:rPr>
        <w:color w:val="cc0000"/>
        <w:sz w:val="14"/>
        <w:szCs w:val="14"/>
        <w:rtl w:val="0"/>
      </w:rPr>
      <w:t xml:space="preserve">RED</w:t>
    </w:r>
    <w:r w:rsidDel="00000000" w:rsidR="00000000" w:rsidRPr="00000000">
      <w:rPr>
        <w:color w:val="b7b7b7"/>
        <w:sz w:val="14"/>
        <w:szCs w:val="14"/>
        <w:rtl w:val="0"/>
      </w:rPr>
      <w:t xml:space="preserve">.</w:t>
    </w:r>
  </w:p>
  <w:p w:rsidR="00000000" w:rsidDel="00000000" w:rsidP="00000000" w:rsidRDefault="00000000" w:rsidRPr="00000000" w14:paraId="00000051">
    <w:pPr>
      <w:rPr>
        <w:color w:val="b7b7b7"/>
        <w:sz w:val="14"/>
        <w:szCs w:val="14"/>
      </w:rPr>
    </w:pPr>
    <w:r w:rsidDel="00000000" w:rsidR="00000000" w:rsidRPr="00000000">
      <w:rPr>
        <w:color w:val="b7b7b7"/>
        <w:sz w:val="14"/>
        <w:szCs w:val="14"/>
        <w:rtl w:val="0"/>
      </w:rPr>
      <w:t xml:space="preserve">Remaining Meetings: 02/08, 03/08, 04/12, 05/10</w:t>
    </w:r>
    <w:r w:rsidDel="00000000" w:rsidR="00000000" w:rsidRPr="00000000">
      <w:rPr>
        <w:rtl w:val="0"/>
      </w:rPr>
    </w:r>
  </w:p>
  <w:p w:rsidR="00000000" w:rsidDel="00000000" w:rsidP="00000000" w:rsidRDefault="00000000" w:rsidRPr="00000000" w14:paraId="00000052">
    <w:pPr>
      <w:pageBreakBefore w:val="0"/>
      <w:jc w:val="right"/>
      <w:rPr>
        <w:color w:val="b7b7b7"/>
        <w:sz w:val="14"/>
        <w:szCs w:val="14"/>
      </w:rPr>
    </w:pPr>
    <w:r w:rsidDel="00000000" w:rsidR="00000000" w:rsidRPr="00000000">
      <w:rPr>
        <w:color w:val="b7b7b7"/>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pageBreakBefore w:val="0"/>
      <w:rPr>
        <w:color w:val="b7b7b7"/>
        <w:sz w:val="14"/>
        <w:szCs w:val="14"/>
      </w:rPr>
    </w:pPr>
    <w:r w:rsidDel="00000000" w:rsidR="00000000" w:rsidRPr="00000000">
      <w:rPr>
        <w:rtl w:val="0"/>
      </w:rPr>
    </w:r>
  </w:p>
  <w:p w:rsidR="00000000" w:rsidDel="00000000" w:rsidP="00000000" w:rsidRDefault="00000000" w:rsidRPr="00000000" w14:paraId="00000057">
    <w:pPr>
      <w:pageBreakBefore w:val="0"/>
      <w:rPr>
        <w:color w:val="b7b7b7"/>
        <w:sz w:val="14"/>
        <w:szCs w:val="14"/>
      </w:rPr>
    </w:pPr>
    <w:r w:rsidDel="00000000" w:rsidR="00000000" w:rsidRPr="00000000">
      <w:rPr>
        <w:color w:val="b7b7b7"/>
        <w:sz w:val="14"/>
        <w:szCs w:val="14"/>
        <w:rtl w:val="0"/>
      </w:rPr>
      <w:t xml:space="preserve">Supporting documents can be found on the </w:t>
    </w:r>
    <w:hyperlink r:id="rId1">
      <w:r w:rsidDel="00000000" w:rsidR="00000000" w:rsidRPr="00000000">
        <w:rPr>
          <w:color w:val="1155cc"/>
          <w:sz w:val="14"/>
          <w:szCs w:val="14"/>
          <w:u w:val="single"/>
          <w:rtl w:val="0"/>
        </w:rPr>
        <w:t xml:space="preserve">Safety Advisory Committee webpage</w:t>
      </w:r>
    </w:hyperlink>
    <w:r w:rsidDel="00000000" w:rsidR="00000000" w:rsidRPr="00000000">
      <w:rPr>
        <w:color w:val="b7b7b7"/>
        <w:sz w:val="14"/>
        <w:szCs w:val="14"/>
        <w:rtl w:val="0"/>
      </w:rPr>
      <w:t xml:space="preserve">.</w:t>
    </w:r>
  </w:p>
  <w:p w:rsidR="00000000" w:rsidDel="00000000" w:rsidP="00000000" w:rsidRDefault="00000000" w:rsidRPr="00000000" w14:paraId="00000058">
    <w:pPr>
      <w:pageBreakBefore w:val="0"/>
      <w:rPr>
        <w:color w:val="b7b7b7"/>
        <w:sz w:val="14"/>
        <w:szCs w:val="14"/>
      </w:rPr>
    </w:pPr>
    <w:r w:rsidDel="00000000" w:rsidR="00000000" w:rsidRPr="00000000">
      <w:rPr>
        <w:color w:val="b7b7b7"/>
        <w:sz w:val="14"/>
        <w:szCs w:val="14"/>
        <w:rtl w:val="0"/>
      </w:rPr>
      <w:t xml:space="preserve">Action items are in </w:t>
    </w:r>
    <w:r w:rsidDel="00000000" w:rsidR="00000000" w:rsidRPr="00000000">
      <w:rPr>
        <w:color w:val="cc0000"/>
        <w:sz w:val="14"/>
        <w:szCs w:val="14"/>
        <w:rtl w:val="0"/>
      </w:rPr>
      <w:t xml:space="preserve">RED</w:t>
    </w:r>
    <w:r w:rsidDel="00000000" w:rsidR="00000000" w:rsidRPr="00000000">
      <w:rPr>
        <w:color w:val="b7b7b7"/>
        <w:sz w:val="14"/>
        <w:szCs w:val="14"/>
        <w:rtl w:val="0"/>
      </w:rPr>
      <w:t xml:space="preserve">.</w:t>
    </w:r>
  </w:p>
  <w:p w:rsidR="00000000" w:rsidDel="00000000" w:rsidP="00000000" w:rsidRDefault="00000000" w:rsidRPr="00000000" w14:paraId="00000059">
    <w:pPr>
      <w:pageBreakBefore w:val="0"/>
      <w:rPr>
        <w:color w:val="b7b7b7"/>
        <w:sz w:val="14"/>
        <w:szCs w:val="14"/>
      </w:rPr>
    </w:pPr>
    <w:r w:rsidDel="00000000" w:rsidR="00000000" w:rsidRPr="00000000">
      <w:rPr>
        <w:color w:val="b7b7b7"/>
        <w:sz w:val="14"/>
        <w:szCs w:val="14"/>
        <w:rtl w:val="0"/>
      </w:rPr>
      <w:t xml:space="preserve">Remaining Meetings: 02/08, 03/08, 04/12, 05/10</w:t>
    </w:r>
    <w:r w:rsidDel="00000000" w:rsidR="00000000" w:rsidRPr="00000000">
      <w:rPr>
        <w:rtl w:val="0"/>
      </w:rPr>
    </w:r>
  </w:p>
  <w:p w:rsidR="00000000" w:rsidDel="00000000" w:rsidP="00000000" w:rsidRDefault="00000000" w:rsidRPr="00000000" w14:paraId="0000005A">
    <w:pPr>
      <w:pageBreakBefore w:val="0"/>
      <w:jc w:val="right"/>
      <w:rPr/>
    </w:pPr>
    <w:r w:rsidDel="00000000" w:rsidR="00000000" w:rsidRPr="00000000">
      <w:rPr>
        <w:color w:val="b7b7b7"/>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pStyle w:val="Title"/>
      <w:pageBreakBefore w:val="0"/>
      <w:jc w:val="right"/>
      <w:rPr/>
    </w:pPr>
    <w:bookmarkStart w:colFirst="0" w:colLast="0" w:name="_lu9xnz7cms7w" w:id="5"/>
    <w:bookmarkEnd w:id="5"/>
    <w:r w:rsidDel="00000000" w:rsidR="00000000" w:rsidRPr="00000000">
      <w:rPr>
        <w:sz w:val="28"/>
        <w:szCs w:val="28"/>
        <w:rtl w:val="0"/>
      </w:rPr>
      <w:t xml:space="preserve">Safety Advisory Committee Minutes</w:t>
    </w:r>
    <w:r w:rsidDel="00000000" w:rsidR="00000000" w:rsidRPr="00000000">
      <w:rPr>
        <w:rtl w:val="0"/>
      </w:rPr>
    </w:r>
  </w:p>
  <w:p w:rsidR="00000000" w:rsidDel="00000000" w:rsidP="00000000" w:rsidRDefault="00000000" w:rsidRPr="00000000" w14:paraId="0000004D">
    <w:pPr>
      <w:pStyle w:val="Subtitle"/>
      <w:pageBreakBefore w:val="0"/>
      <w:jc w:val="right"/>
      <w:rPr>
        <w:sz w:val="20"/>
        <w:szCs w:val="20"/>
      </w:rPr>
    </w:pPr>
    <w:bookmarkStart w:colFirst="0" w:colLast="0" w:name="_urfm2mv18yqj" w:id="6"/>
    <w:bookmarkEnd w:id="6"/>
    <w:r w:rsidDel="00000000" w:rsidR="00000000" w:rsidRPr="00000000">
      <w:rPr>
        <w:sz w:val="20"/>
        <w:szCs w:val="20"/>
        <w:rtl w:val="0"/>
      </w:rPr>
      <w:t xml:space="preserve">05/13/2026 </w:t>
    </w:r>
    <w:r w:rsidDel="00000000" w:rsidR="00000000" w:rsidRPr="00000000">
      <w:rPr>
        <w:color w:val="999999"/>
        <w:sz w:val="20"/>
        <w:szCs w:val="20"/>
        <w:rtl w:val="0"/>
      </w:rPr>
      <w:t xml:space="preserve">9-10 AM, Teams Meeting</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pStyle w:val="Title"/>
      <w:keepNext w:val="0"/>
      <w:keepLines w:val="0"/>
      <w:spacing w:after="0" w:lineRule="auto"/>
      <w:rPr>
        <w:sz w:val="22"/>
        <w:szCs w:val="22"/>
      </w:rPr>
    </w:pPr>
    <w:bookmarkStart w:colFirst="0" w:colLast="0" w:name="_agg0ttkkf6lx" w:id="7"/>
    <w:bookmarkEnd w:id="7"/>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5695950</wp:posOffset>
          </wp:positionH>
          <wp:positionV relativeFrom="paragraph">
            <wp:posOffset>19050</wp:posOffset>
          </wp:positionV>
          <wp:extent cx="1164706" cy="385763"/>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64706" cy="385763"/>
                  </a:xfrm>
                  <a:prstGeom prst="rect"/>
                  <a:ln/>
                </pic:spPr>
              </pic:pic>
            </a:graphicData>
          </a:graphic>
        </wp:anchor>
      </w:drawing>
    </w:r>
  </w:p>
  <w:p w:rsidR="00000000" w:rsidDel="00000000" w:rsidP="00000000" w:rsidRDefault="00000000" w:rsidRPr="00000000" w14:paraId="00000054">
    <w:pPr>
      <w:pStyle w:val="Title"/>
      <w:pageBreakBefore w:val="0"/>
      <w:rPr/>
    </w:pPr>
    <w:bookmarkStart w:colFirst="0" w:colLast="0" w:name="_753mejn9d9gq" w:id="8"/>
    <w:bookmarkEnd w:id="8"/>
    <w:r w:rsidDel="00000000" w:rsidR="00000000" w:rsidRPr="00000000">
      <w:rPr>
        <w:rtl w:val="0"/>
      </w:rPr>
      <w:t xml:space="preserve">Safety Advisory Committee Minutes</w:t>
    </w:r>
  </w:p>
  <w:p w:rsidR="00000000" w:rsidDel="00000000" w:rsidP="00000000" w:rsidRDefault="00000000" w:rsidRPr="00000000" w14:paraId="00000055">
    <w:pPr>
      <w:pStyle w:val="Subtitle"/>
      <w:pageBreakBefore w:val="0"/>
      <w:rPr/>
    </w:pPr>
    <w:bookmarkStart w:colFirst="0" w:colLast="0" w:name="_cyjuu0fh1a7d" w:id="9"/>
    <w:bookmarkEnd w:id="9"/>
    <w:r w:rsidDel="00000000" w:rsidR="00000000" w:rsidRPr="00000000">
      <w:rPr>
        <w:rtl w:val="0"/>
      </w:rPr>
      <w:t xml:space="preserve">05/13/2026 9-10 AM, Teams Meeting</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pPr>
    <w:rPr>
      <w:b w:val="1"/>
      <w:bCs w:val="1"/>
      <w:color w:val="000000"/>
      <w:sz w:val="24"/>
      <w:szCs w:val="24"/>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lineRule="auto"/>
    </w:pPr>
    <w:rPr>
      <w:color w:val="000000"/>
      <w:sz w:val="52"/>
      <w:szCs w:val="52"/>
    </w:rPr>
  </w:style>
  <w:style w:type="paragraph" w:styleId="Subtitle">
    <w:name w:val="Subtitle"/>
    <w:basedOn w:val="Normal"/>
    <w:next w:val="Normal"/>
    <w:pPr>
      <w:keepNext w:val="1"/>
      <w:keepLines w:val="1"/>
      <w:pageBreakBefore w:val="0"/>
    </w:pPr>
    <w:rPr>
      <w:i w:val="1"/>
      <w:iCs w:val="1"/>
      <w:color w:val="999999"/>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committees.kccd.edu/bc/committee/safety-advisory-committe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mmittees.kccd.edu/bc/committee/safety-advisory-committe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