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121FD627" w:rsidR="00994861" w:rsidRDefault="00CB21FC" w:rsidP="00994861">
      <w:pPr>
        <w:pStyle w:val="Subtitle"/>
        <w:jc w:val="center"/>
      </w:pPr>
      <w:r>
        <w:t xml:space="preserve">Feb. </w:t>
      </w:r>
      <w:r w:rsidR="00696FAB">
        <w:t>17</w:t>
      </w:r>
      <w:r>
        <w:t>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EA5C3B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3FE7B1E3" w14:textId="7F7A95F9" w:rsidR="00BF3D4D" w:rsidRDefault="00BF3D4D" w:rsidP="00E80E1B">
      <w:pPr>
        <w:pStyle w:val="ListParagraph"/>
        <w:numPr>
          <w:ilvl w:val="0"/>
          <w:numId w:val="3"/>
        </w:numPr>
      </w:pPr>
      <w:r>
        <w:t>Welcome back and Happy New Year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394342A9" w:rsidR="00EC2D9B" w:rsidRDefault="00EC2D9B" w:rsidP="00E80E1B">
      <w:pPr>
        <w:pStyle w:val="ListParagraph"/>
        <w:numPr>
          <w:ilvl w:val="0"/>
          <w:numId w:val="3"/>
        </w:numPr>
      </w:pPr>
      <w:r>
        <w:lastRenderedPageBreak/>
        <w:t>Update</w:t>
      </w:r>
      <w:r w:rsidR="00CB0C64">
        <w:t>s to Program Review happenings around campus:</w:t>
      </w:r>
    </w:p>
    <w:p w14:paraId="64612356" w14:textId="32B9E22F" w:rsidR="00EA5C3B" w:rsidRDefault="00EA5C3B" w:rsidP="00EA5C3B">
      <w:pPr>
        <w:pStyle w:val="ListParagraph"/>
        <w:numPr>
          <w:ilvl w:val="1"/>
          <w:numId w:val="3"/>
        </w:numPr>
      </w:pPr>
      <w:r>
        <w:t xml:space="preserve">Possible move from eLumen to </w:t>
      </w:r>
      <w:proofErr w:type="spellStart"/>
      <w:r>
        <w:t>Coursedog</w:t>
      </w:r>
      <w:proofErr w:type="spellEnd"/>
    </w:p>
    <w:p w14:paraId="344CC867" w14:textId="1536563C" w:rsidR="009D4BD3" w:rsidRDefault="009D4BD3" w:rsidP="009D4BD3">
      <w:pPr>
        <w:pStyle w:val="ListParagraph"/>
        <w:numPr>
          <w:ilvl w:val="1"/>
          <w:numId w:val="3"/>
        </w:numPr>
      </w:pPr>
      <w:r>
        <w:t>Align Program Review and Strategic Plan 2025-30</w:t>
      </w:r>
      <w:r w:rsidR="00EA5C3B">
        <w:t xml:space="preserve"> </w:t>
      </w:r>
    </w:p>
    <w:p w14:paraId="14D8E7F8" w14:textId="27CA630A" w:rsidR="00CB21FC" w:rsidRDefault="00CB21FC" w:rsidP="00CB21FC">
      <w:pPr>
        <w:pStyle w:val="ListParagraph"/>
        <w:numPr>
          <w:ilvl w:val="1"/>
          <w:numId w:val="3"/>
        </w:numPr>
      </w:pPr>
      <w:r>
        <w:t>Resource Request process to be updated</w:t>
      </w:r>
    </w:p>
    <w:p w14:paraId="1A4640D0" w14:textId="1CFF53C8" w:rsidR="00CB21FC" w:rsidRDefault="00CB21FC" w:rsidP="00CB21FC">
      <w:pPr>
        <w:pStyle w:val="ListParagraph"/>
        <w:numPr>
          <w:ilvl w:val="2"/>
          <w:numId w:val="3"/>
        </w:numPr>
      </w:pPr>
      <w:r>
        <w:t>VPFAS</w:t>
      </w:r>
    </w:p>
    <w:p w14:paraId="0A3DF168" w14:textId="1E5C4600" w:rsidR="00CB21FC" w:rsidRDefault="00CB21FC" w:rsidP="00CB21FC">
      <w:pPr>
        <w:pStyle w:val="ListParagraph"/>
        <w:numPr>
          <w:ilvl w:val="2"/>
          <w:numId w:val="3"/>
        </w:numPr>
      </w:pPr>
      <w:r>
        <w:t>Timeline in eLumen</w:t>
      </w:r>
    </w:p>
    <w:p w14:paraId="1B582463" w14:textId="469AF8E2" w:rsidR="00696FAB" w:rsidRDefault="00696FAB" w:rsidP="00FD5461">
      <w:pPr>
        <w:pStyle w:val="ListParagraph"/>
        <w:numPr>
          <w:ilvl w:val="0"/>
          <w:numId w:val="3"/>
        </w:numPr>
      </w:pPr>
      <w:r>
        <w:t>ISIT/Technology Committee defense of resource (Kristin)</w:t>
      </w:r>
    </w:p>
    <w:p w14:paraId="1AAF7312" w14:textId="16DE0B2E" w:rsidR="002B3ECD" w:rsidRDefault="00CB21FC" w:rsidP="00FD5461">
      <w:pPr>
        <w:pStyle w:val="ListParagraph"/>
        <w:numPr>
          <w:ilvl w:val="0"/>
          <w:numId w:val="3"/>
        </w:numPr>
      </w:pPr>
      <w:r>
        <w:t xml:space="preserve">How is the </w:t>
      </w:r>
      <w:r w:rsidR="00F361BB">
        <w:t>feedback</w:t>
      </w:r>
      <w:r>
        <w:t xml:space="preserve"> process going?</w:t>
      </w:r>
    </w:p>
    <w:p w14:paraId="20081B95" w14:textId="509D94F6" w:rsidR="00F361BB" w:rsidRDefault="00CB21FC" w:rsidP="00CB21FC">
      <w:pPr>
        <w:pStyle w:val="ListParagraph"/>
        <w:numPr>
          <w:ilvl w:val="1"/>
          <w:numId w:val="3"/>
        </w:numPr>
      </w:pPr>
      <w:r>
        <w:t>End of February</w:t>
      </w:r>
    </w:p>
    <w:p w14:paraId="486873CA" w14:textId="6D2A472D" w:rsidR="00CB21FC" w:rsidRDefault="00CB21FC" w:rsidP="00EE62B4">
      <w:pPr>
        <w:pStyle w:val="ListParagraph"/>
        <w:numPr>
          <w:ilvl w:val="1"/>
          <w:numId w:val="3"/>
        </w:numPr>
      </w:pPr>
      <w:r>
        <w:t>Trends or issues</w:t>
      </w:r>
    </w:p>
    <w:p w14:paraId="09F9710D" w14:textId="32E390C2" w:rsidR="009165C6" w:rsidRDefault="009165C6" w:rsidP="00CB21FC">
      <w:pPr>
        <w:pStyle w:val="ListParagraph"/>
        <w:numPr>
          <w:ilvl w:val="0"/>
          <w:numId w:val="10"/>
        </w:numPr>
      </w:pPr>
      <w:r>
        <w:t>Rubric Feedback</w:t>
      </w:r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  <w:bookmarkStart w:id="0" w:name="_GoBack"/>
      <w:bookmarkEnd w:id="0"/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E1A0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4BD3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A5C3B"/>
    <w:rsid w:val="00EC1B60"/>
    <w:rsid w:val="00EC2D9B"/>
    <w:rsid w:val="00EE62B4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3</cp:revision>
  <dcterms:created xsi:type="dcterms:W3CDTF">2026-02-17T18:11:00Z</dcterms:created>
  <dcterms:modified xsi:type="dcterms:W3CDTF">2026-02-17T18:13:00Z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