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2F208" w14:textId="77777777"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5DF11CBC" wp14:editId="606ED61F">
            <wp:extent cx="2661314" cy="8976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1900" cy="921433"/>
                    </a:xfrm>
                    <a:prstGeom prst="rect">
                      <a:avLst/>
                    </a:prstGeom>
                  </pic:spPr>
                </pic:pic>
              </a:graphicData>
            </a:graphic>
          </wp:inline>
        </w:drawing>
      </w:r>
    </w:p>
    <w:p w14:paraId="65FB83F6" w14:textId="77777777" w:rsidR="006B7D9D" w:rsidRPr="004D7273" w:rsidRDefault="00FE67DA" w:rsidP="00D84AB9">
      <w:pPr>
        <w:spacing w:after="0" w:line="240" w:lineRule="auto"/>
        <w:contextualSpacing/>
        <w:jc w:val="center"/>
        <w:rPr>
          <w:rFonts w:ascii="Times New Roman" w:hAnsi="Times New Roman" w:cs="Times New Roman"/>
          <w:b/>
          <w:sz w:val="28"/>
          <w:szCs w:val="24"/>
        </w:rPr>
      </w:pPr>
      <w:r w:rsidRPr="004D7273">
        <w:rPr>
          <w:rFonts w:ascii="Times New Roman" w:hAnsi="Times New Roman" w:cs="Times New Roman"/>
          <w:b/>
          <w:sz w:val="28"/>
          <w:szCs w:val="24"/>
        </w:rPr>
        <w:t xml:space="preserve">Guided Pathways </w:t>
      </w:r>
      <w:r w:rsidR="006B7D9D" w:rsidRPr="004D7273">
        <w:rPr>
          <w:rFonts w:ascii="Times New Roman" w:hAnsi="Times New Roman" w:cs="Times New Roman"/>
          <w:b/>
          <w:sz w:val="28"/>
          <w:szCs w:val="24"/>
        </w:rPr>
        <w:t>Strategies</w:t>
      </w:r>
      <w:r w:rsidRPr="004D7273">
        <w:rPr>
          <w:rFonts w:ascii="Times New Roman" w:hAnsi="Times New Roman" w:cs="Times New Roman"/>
          <w:b/>
          <w:sz w:val="28"/>
          <w:szCs w:val="24"/>
        </w:rPr>
        <w:t xml:space="preserve"> (GP</w:t>
      </w:r>
      <w:r w:rsidR="006B7D9D" w:rsidRPr="004D7273">
        <w:rPr>
          <w:rFonts w:ascii="Times New Roman" w:hAnsi="Times New Roman" w:cs="Times New Roman"/>
          <w:b/>
          <w:sz w:val="28"/>
          <w:szCs w:val="24"/>
        </w:rPr>
        <w:t>S</w:t>
      </w:r>
      <w:r w:rsidRPr="004D7273">
        <w:rPr>
          <w:rFonts w:ascii="Times New Roman" w:hAnsi="Times New Roman" w:cs="Times New Roman"/>
          <w:b/>
          <w:sz w:val="28"/>
          <w:szCs w:val="24"/>
        </w:rPr>
        <w:t>)</w:t>
      </w:r>
      <w:r w:rsidR="00824A5B" w:rsidRPr="004D7273">
        <w:rPr>
          <w:rFonts w:ascii="Times New Roman" w:hAnsi="Times New Roman" w:cs="Times New Roman"/>
          <w:b/>
          <w:sz w:val="28"/>
          <w:szCs w:val="24"/>
        </w:rPr>
        <w:t xml:space="preserve"> </w:t>
      </w:r>
    </w:p>
    <w:p w14:paraId="5E6BE8A8" w14:textId="536480F2" w:rsidR="00D84AB9" w:rsidRPr="004D7273" w:rsidRDefault="006B7D9D" w:rsidP="00D84AB9">
      <w:pPr>
        <w:spacing w:after="0" w:line="240" w:lineRule="auto"/>
        <w:contextualSpacing/>
        <w:jc w:val="center"/>
        <w:rPr>
          <w:rFonts w:ascii="Times New Roman" w:hAnsi="Times New Roman" w:cs="Times New Roman"/>
          <w:b/>
          <w:sz w:val="28"/>
          <w:szCs w:val="24"/>
        </w:rPr>
      </w:pPr>
      <w:r w:rsidRPr="004D7273">
        <w:rPr>
          <w:rFonts w:ascii="Times New Roman" w:hAnsi="Times New Roman" w:cs="Times New Roman"/>
          <w:b/>
          <w:sz w:val="28"/>
          <w:szCs w:val="24"/>
        </w:rPr>
        <w:t>Faculty Leads Meeting</w:t>
      </w:r>
      <w:r w:rsidR="00DC464B">
        <w:rPr>
          <w:rFonts w:ascii="Times New Roman" w:hAnsi="Times New Roman" w:cs="Times New Roman"/>
          <w:b/>
          <w:sz w:val="28"/>
          <w:szCs w:val="24"/>
        </w:rPr>
        <w:t xml:space="preserve"> Minutes</w:t>
      </w:r>
      <w:r w:rsidR="00DC464B">
        <w:rPr>
          <w:rFonts w:ascii="Times New Roman" w:hAnsi="Times New Roman" w:cs="Times New Roman"/>
          <w:b/>
          <w:sz w:val="28"/>
          <w:szCs w:val="24"/>
        </w:rPr>
        <w:br/>
      </w:r>
      <w:r w:rsidR="00DC464B" w:rsidRPr="00DC464B">
        <w:rPr>
          <w:rFonts w:ascii="Times New Roman" w:hAnsi="Times New Roman" w:cs="Times New Roman"/>
          <w:bCs/>
        </w:rPr>
        <w:t>(Completed by Helen Acosta)</w:t>
      </w:r>
      <w:r w:rsidR="00320FB3" w:rsidRPr="004D7273">
        <w:rPr>
          <w:rFonts w:ascii="Times New Roman" w:hAnsi="Times New Roman" w:cs="Times New Roman"/>
          <w:b/>
          <w:sz w:val="28"/>
          <w:szCs w:val="24"/>
        </w:rPr>
        <w:t xml:space="preserve"> </w:t>
      </w:r>
    </w:p>
    <w:p w14:paraId="6CC9675F" w14:textId="1E92C39C" w:rsidR="00D84AB9" w:rsidRPr="004D7273" w:rsidRDefault="00B66BBB" w:rsidP="009B048F">
      <w:pPr>
        <w:spacing w:after="0" w:line="240" w:lineRule="auto"/>
        <w:contextualSpacing/>
        <w:jc w:val="center"/>
        <w:rPr>
          <w:rFonts w:ascii="Times New Roman" w:hAnsi="Times New Roman" w:cs="Times New Roman"/>
          <w:sz w:val="24"/>
          <w:szCs w:val="24"/>
        </w:rPr>
      </w:pPr>
      <w:r w:rsidRPr="004D7273">
        <w:rPr>
          <w:rFonts w:ascii="Times New Roman" w:hAnsi="Times New Roman" w:cs="Times New Roman"/>
          <w:sz w:val="24"/>
          <w:szCs w:val="24"/>
        </w:rPr>
        <w:t>March</w:t>
      </w:r>
      <w:r w:rsidR="0071516C" w:rsidRPr="004D7273">
        <w:rPr>
          <w:rFonts w:ascii="Times New Roman" w:hAnsi="Times New Roman" w:cs="Times New Roman"/>
          <w:sz w:val="24"/>
          <w:szCs w:val="24"/>
        </w:rPr>
        <w:t xml:space="preserve"> 6</w:t>
      </w:r>
      <w:r w:rsidR="00597F6C" w:rsidRPr="004D7273">
        <w:rPr>
          <w:rFonts w:ascii="Times New Roman" w:hAnsi="Times New Roman" w:cs="Times New Roman"/>
          <w:sz w:val="24"/>
          <w:szCs w:val="24"/>
        </w:rPr>
        <w:t>,</w:t>
      </w:r>
      <w:r w:rsidR="006B7D9D" w:rsidRPr="004D7273">
        <w:rPr>
          <w:rFonts w:ascii="Times New Roman" w:hAnsi="Times New Roman" w:cs="Times New Roman"/>
          <w:sz w:val="24"/>
          <w:szCs w:val="24"/>
        </w:rPr>
        <w:t xml:space="preserve"> 2022</w:t>
      </w:r>
    </w:p>
    <w:p w14:paraId="058F8866" w14:textId="75B4FF87" w:rsidR="00D84AB9" w:rsidRPr="004D7273" w:rsidRDefault="00D2116E" w:rsidP="00D84AB9">
      <w:pPr>
        <w:spacing w:after="0" w:line="240" w:lineRule="auto"/>
        <w:contextualSpacing/>
        <w:jc w:val="center"/>
        <w:rPr>
          <w:rFonts w:ascii="Times New Roman" w:hAnsi="Times New Roman" w:cs="Times New Roman"/>
          <w:sz w:val="24"/>
          <w:szCs w:val="24"/>
        </w:rPr>
      </w:pPr>
      <w:r w:rsidRPr="004D7273">
        <w:rPr>
          <w:rFonts w:ascii="Times New Roman" w:hAnsi="Times New Roman" w:cs="Times New Roman"/>
          <w:sz w:val="24"/>
          <w:szCs w:val="24"/>
        </w:rPr>
        <w:t>12:00</w:t>
      </w:r>
      <w:r w:rsidR="001362B9" w:rsidRPr="004D7273">
        <w:rPr>
          <w:rFonts w:ascii="Times New Roman" w:hAnsi="Times New Roman" w:cs="Times New Roman"/>
          <w:sz w:val="24"/>
          <w:szCs w:val="24"/>
        </w:rPr>
        <w:t xml:space="preserve"> pm</w:t>
      </w:r>
      <w:r w:rsidR="0006751E" w:rsidRPr="004D7273">
        <w:rPr>
          <w:rFonts w:ascii="Times New Roman" w:hAnsi="Times New Roman" w:cs="Times New Roman"/>
          <w:sz w:val="24"/>
          <w:szCs w:val="24"/>
        </w:rPr>
        <w:t xml:space="preserve"> </w:t>
      </w:r>
      <w:r w:rsidR="00382D0C" w:rsidRPr="004D7273">
        <w:rPr>
          <w:rFonts w:ascii="Times New Roman" w:hAnsi="Times New Roman" w:cs="Times New Roman"/>
          <w:sz w:val="24"/>
          <w:szCs w:val="24"/>
        </w:rPr>
        <w:t>CC 233</w:t>
      </w:r>
    </w:p>
    <w:p w14:paraId="50D6A3F4" w14:textId="555CB590" w:rsidR="00682DB0" w:rsidRDefault="00682DB0" w:rsidP="00D84AB9">
      <w:pPr>
        <w:spacing w:after="0" w:line="240" w:lineRule="auto"/>
        <w:contextualSpacing/>
        <w:jc w:val="center"/>
        <w:rPr>
          <w:rFonts w:ascii="Times New Roman" w:hAnsi="Times New Roman" w:cs="Times New Roman"/>
          <w:sz w:val="24"/>
          <w:szCs w:val="24"/>
        </w:rPr>
      </w:pPr>
    </w:p>
    <w:p w14:paraId="76EDB871" w14:textId="483F6529" w:rsidR="00D71CED" w:rsidRPr="00D71CED" w:rsidRDefault="00D71CED" w:rsidP="00D84AB9">
      <w:pPr>
        <w:jc w:val="center"/>
        <w:rPr>
          <w:rFonts w:ascii="Times New Roman" w:hAnsi="Times New Roman" w:cs="Times New Roman"/>
          <w:sz w:val="32"/>
          <w:szCs w:val="24"/>
        </w:rPr>
      </w:pPr>
      <w:r w:rsidRPr="00D71CED">
        <w:rPr>
          <w:rFonts w:ascii="Times New Roman" w:hAnsi="Times New Roman" w:cs="Times New Roman"/>
          <w:sz w:val="32"/>
          <w:szCs w:val="24"/>
        </w:rPr>
        <w:t>Membership:</w:t>
      </w:r>
    </w:p>
    <w:tbl>
      <w:tblPr>
        <w:tblStyle w:val="TableGrid"/>
        <w:tblW w:w="0" w:type="auto"/>
        <w:tblLook w:val="04A0" w:firstRow="1" w:lastRow="0" w:firstColumn="1" w:lastColumn="0" w:noHBand="0" w:noVBand="1"/>
      </w:tblPr>
      <w:tblGrid>
        <w:gridCol w:w="1705"/>
        <w:gridCol w:w="5667"/>
        <w:gridCol w:w="1978"/>
      </w:tblGrid>
      <w:tr w:rsidR="00D71CED" w14:paraId="5917226D" w14:textId="77777777" w:rsidTr="00D71CED">
        <w:tc>
          <w:tcPr>
            <w:tcW w:w="1705" w:type="dxa"/>
            <w:shd w:val="clear" w:color="auto" w:fill="C00000"/>
          </w:tcPr>
          <w:p w14:paraId="5E2BD277" w14:textId="77777777" w:rsidR="00D71CED" w:rsidRPr="000A5DCB" w:rsidRDefault="00D71CED" w:rsidP="006B2A64">
            <w:pPr>
              <w:jc w:val="center"/>
              <w:rPr>
                <w:rFonts w:ascii="Times New Roman" w:hAnsi="Times New Roman" w:cs="Times New Roman"/>
                <w:b/>
                <w:color w:val="FFFFFF" w:themeColor="background1"/>
                <w:sz w:val="24"/>
                <w:szCs w:val="24"/>
              </w:rPr>
            </w:pPr>
            <w:r w:rsidRPr="000A5DCB">
              <w:rPr>
                <w:rFonts w:ascii="Times New Roman" w:hAnsi="Times New Roman" w:cs="Times New Roman"/>
                <w:b/>
                <w:color w:val="FFFFFF" w:themeColor="background1"/>
                <w:sz w:val="24"/>
                <w:szCs w:val="24"/>
              </w:rPr>
              <w:t>Role</w:t>
            </w:r>
          </w:p>
        </w:tc>
        <w:tc>
          <w:tcPr>
            <w:tcW w:w="5667" w:type="dxa"/>
            <w:shd w:val="clear" w:color="auto" w:fill="C00000"/>
          </w:tcPr>
          <w:p w14:paraId="52361431" w14:textId="77777777" w:rsidR="00D71CED" w:rsidRPr="000A5DCB" w:rsidRDefault="00D71CED" w:rsidP="006B2A64">
            <w:pPr>
              <w:jc w:val="center"/>
              <w:rPr>
                <w:rFonts w:ascii="Times New Roman" w:hAnsi="Times New Roman" w:cs="Times New Roman"/>
                <w:b/>
                <w:color w:val="FFFFFF" w:themeColor="background1"/>
                <w:sz w:val="24"/>
                <w:szCs w:val="24"/>
              </w:rPr>
            </w:pPr>
            <w:r w:rsidRPr="000A5DCB">
              <w:rPr>
                <w:rFonts w:ascii="Times New Roman" w:hAnsi="Times New Roman" w:cs="Times New Roman"/>
                <w:b/>
                <w:color w:val="FFFFFF" w:themeColor="background1"/>
                <w:sz w:val="24"/>
                <w:szCs w:val="24"/>
              </w:rPr>
              <w:t>Member</w:t>
            </w:r>
          </w:p>
        </w:tc>
        <w:tc>
          <w:tcPr>
            <w:tcW w:w="1978" w:type="dxa"/>
            <w:shd w:val="clear" w:color="auto" w:fill="C00000"/>
          </w:tcPr>
          <w:p w14:paraId="7FB18A64" w14:textId="490B5BD0" w:rsidR="00D71CED" w:rsidRPr="000A5DCB" w:rsidRDefault="00D71CED" w:rsidP="006B2A64">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Attendance</w:t>
            </w:r>
          </w:p>
        </w:tc>
      </w:tr>
      <w:tr w:rsidR="00D71CED" w14:paraId="5A75031E" w14:textId="77777777" w:rsidTr="00D71CED">
        <w:tc>
          <w:tcPr>
            <w:tcW w:w="1705" w:type="dxa"/>
            <w:vMerge w:val="restart"/>
            <w:vAlign w:val="center"/>
          </w:tcPr>
          <w:p w14:paraId="6790926D" w14:textId="77777777" w:rsidR="00D71CED" w:rsidRPr="006F67B5" w:rsidRDefault="00D71CED" w:rsidP="006B2A64">
            <w:pPr>
              <w:jc w:val="center"/>
              <w:rPr>
                <w:rFonts w:ascii="Times New Roman" w:hAnsi="Times New Roman" w:cs="Times New Roman"/>
                <w:b/>
              </w:rPr>
            </w:pPr>
            <w:r w:rsidRPr="006F67B5">
              <w:rPr>
                <w:rFonts w:ascii="Times New Roman" w:hAnsi="Times New Roman" w:cs="Times New Roman"/>
                <w:b/>
              </w:rPr>
              <w:t>Co-Chairs</w:t>
            </w:r>
          </w:p>
        </w:tc>
        <w:tc>
          <w:tcPr>
            <w:tcW w:w="5667" w:type="dxa"/>
            <w:vAlign w:val="center"/>
          </w:tcPr>
          <w:p w14:paraId="304E4FD7" w14:textId="6A7F882E" w:rsidR="00D71CED" w:rsidRPr="006F67B5" w:rsidRDefault="006F67B5" w:rsidP="006F67B5">
            <w:pPr>
              <w:rPr>
                <w:rFonts w:ascii="Times New Roman" w:hAnsi="Times New Roman" w:cs="Times New Roman"/>
              </w:rPr>
            </w:pPr>
            <w:r w:rsidRPr="006F67B5">
              <w:rPr>
                <w:rFonts w:ascii="Times New Roman" w:hAnsi="Times New Roman" w:cs="Times New Roman"/>
              </w:rPr>
              <w:t xml:space="preserve">Faculty Chair – </w:t>
            </w:r>
            <w:r w:rsidR="00D71CED" w:rsidRPr="006F67B5">
              <w:rPr>
                <w:rFonts w:ascii="Times New Roman" w:hAnsi="Times New Roman" w:cs="Times New Roman"/>
                <w:b/>
              </w:rPr>
              <w:t>Commiso, Grace</w:t>
            </w:r>
            <w:r w:rsidR="00D71CED" w:rsidRPr="006F67B5">
              <w:rPr>
                <w:rFonts w:ascii="Times New Roman" w:hAnsi="Times New Roman" w:cs="Times New Roman"/>
              </w:rPr>
              <w:t xml:space="preserve"> </w:t>
            </w:r>
            <w:r w:rsidR="00FB46F3">
              <w:rPr>
                <w:rFonts w:ascii="Times New Roman" w:hAnsi="Times New Roman" w:cs="Times New Roman"/>
              </w:rPr>
              <w:t>(Nicole Avina attended in her place)</w:t>
            </w:r>
          </w:p>
        </w:tc>
        <w:tc>
          <w:tcPr>
            <w:tcW w:w="1978" w:type="dxa"/>
          </w:tcPr>
          <w:p w14:paraId="4759C8B1" w14:textId="44EF7C0F" w:rsidR="00D71CED" w:rsidRPr="006F67B5" w:rsidRDefault="00FB46F3" w:rsidP="006B2A64">
            <w:pPr>
              <w:jc w:val="center"/>
              <w:rPr>
                <w:rFonts w:ascii="Times New Roman" w:hAnsi="Times New Roman" w:cs="Times New Roman"/>
              </w:rPr>
            </w:pPr>
            <w:r>
              <w:rPr>
                <w:rFonts w:ascii="Times New Roman" w:hAnsi="Times New Roman" w:cs="Times New Roman"/>
              </w:rPr>
              <w:t>Yes</w:t>
            </w:r>
            <w:r w:rsidR="00F913A1">
              <w:rPr>
                <w:rFonts w:ascii="Times New Roman" w:hAnsi="Times New Roman" w:cs="Times New Roman"/>
              </w:rPr>
              <w:t xml:space="preserve"> </w:t>
            </w:r>
          </w:p>
        </w:tc>
      </w:tr>
      <w:tr w:rsidR="00D71CED" w14:paraId="4A8E125E" w14:textId="77777777" w:rsidTr="00D71CED">
        <w:tc>
          <w:tcPr>
            <w:tcW w:w="1705" w:type="dxa"/>
            <w:vMerge/>
            <w:vAlign w:val="center"/>
          </w:tcPr>
          <w:p w14:paraId="5605876A" w14:textId="77777777" w:rsidR="00D71CED" w:rsidRPr="006F67B5" w:rsidRDefault="00D71CED" w:rsidP="006B2A64">
            <w:pPr>
              <w:jc w:val="center"/>
              <w:rPr>
                <w:rFonts w:ascii="Times New Roman" w:hAnsi="Times New Roman" w:cs="Times New Roman"/>
                <w:b/>
              </w:rPr>
            </w:pPr>
          </w:p>
        </w:tc>
        <w:tc>
          <w:tcPr>
            <w:tcW w:w="5667" w:type="dxa"/>
            <w:vAlign w:val="center"/>
          </w:tcPr>
          <w:p w14:paraId="2D28CE77" w14:textId="2FEE9568" w:rsidR="00D71CED" w:rsidRPr="006F67B5" w:rsidRDefault="006F67B5" w:rsidP="006F67B5">
            <w:pPr>
              <w:rPr>
                <w:rFonts w:ascii="Times New Roman" w:hAnsi="Times New Roman" w:cs="Times New Roman"/>
              </w:rPr>
            </w:pPr>
            <w:r w:rsidRPr="006F67B5">
              <w:rPr>
                <w:rFonts w:ascii="Times New Roman" w:hAnsi="Times New Roman" w:cs="Times New Roman"/>
              </w:rPr>
              <w:t xml:space="preserve">Admin Chair – </w:t>
            </w:r>
            <w:r w:rsidR="00D71CED" w:rsidRPr="006F67B5">
              <w:rPr>
                <w:rFonts w:ascii="Times New Roman" w:hAnsi="Times New Roman" w:cs="Times New Roman"/>
                <w:b/>
              </w:rPr>
              <w:t>Howell, Christina</w:t>
            </w:r>
            <w:r w:rsidR="00D71CED" w:rsidRPr="006F67B5">
              <w:rPr>
                <w:rFonts w:ascii="Times New Roman" w:hAnsi="Times New Roman" w:cs="Times New Roman"/>
              </w:rPr>
              <w:t xml:space="preserve"> </w:t>
            </w:r>
          </w:p>
        </w:tc>
        <w:tc>
          <w:tcPr>
            <w:tcW w:w="1978" w:type="dxa"/>
          </w:tcPr>
          <w:p w14:paraId="118586B9" w14:textId="4FBE5EFE" w:rsidR="00D71CED" w:rsidRPr="006F67B5" w:rsidRDefault="00F913A1" w:rsidP="006B2A64">
            <w:pPr>
              <w:jc w:val="center"/>
              <w:rPr>
                <w:rFonts w:ascii="Times New Roman" w:hAnsi="Times New Roman" w:cs="Times New Roman"/>
              </w:rPr>
            </w:pPr>
            <w:r>
              <w:rPr>
                <w:rFonts w:ascii="Times New Roman" w:hAnsi="Times New Roman" w:cs="Times New Roman"/>
              </w:rPr>
              <w:t>Yes</w:t>
            </w:r>
          </w:p>
        </w:tc>
      </w:tr>
      <w:tr w:rsidR="00D71CED" w14:paraId="60B71E9C" w14:textId="77777777" w:rsidTr="00D71CED">
        <w:tc>
          <w:tcPr>
            <w:tcW w:w="1705" w:type="dxa"/>
            <w:vMerge w:val="restart"/>
            <w:vAlign w:val="center"/>
          </w:tcPr>
          <w:p w14:paraId="47636B9A" w14:textId="5C2A8815" w:rsidR="00D71CED" w:rsidRPr="006F67B5" w:rsidRDefault="00D71CED" w:rsidP="006B2A64">
            <w:pPr>
              <w:jc w:val="center"/>
              <w:rPr>
                <w:rFonts w:ascii="Times New Roman" w:hAnsi="Times New Roman" w:cs="Times New Roman"/>
                <w:b/>
              </w:rPr>
            </w:pPr>
            <w:r w:rsidRPr="006F67B5">
              <w:rPr>
                <w:rFonts w:ascii="Times New Roman" w:hAnsi="Times New Roman" w:cs="Times New Roman"/>
                <w:b/>
              </w:rPr>
              <w:t>Members</w:t>
            </w:r>
          </w:p>
        </w:tc>
        <w:tc>
          <w:tcPr>
            <w:tcW w:w="5667" w:type="dxa"/>
            <w:vAlign w:val="center"/>
          </w:tcPr>
          <w:p w14:paraId="4C23C96A" w14:textId="4D659D35" w:rsidR="00D71CED" w:rsidRPr="006F67B5" w:rsidRDefault="006F67B5" w:rsidP="006F67B5">
            <w:pPr>
              <w:rPr>
                <w:rFonts w:ascii="Times New Roman" w:hAnsi="Times New Roman" w:cs="Times New Roman"/>
              </w:rPr>
            </w:pPr>
            <w:r w:rsidRPr="006F67B5">
              <w:rPr>
                <w:rFonts w:ascii="Times New Roman" w:hAnsi="Times New Roman" w:cs="Times New Roman"/>
              </w:rPr>
              <w:t xml:space="preserve">Financial Aid Director or designee – </w:t>
            </w:r>
            <w:r w:rsidRPr="006F67B5">
              <w:rPr>
                <w:rFonts w:ascii="Times New Roman" w:hAnsi="Times New Roman" w:cs="Times New Roman"/>
                <w:b/>
              </w:rPr>
              <w:t>Achan</w:t>
            </w:r>
            <w:r w:rsidR="00D71CED" w:rsidRPr="006F67B5">
              <w:rPr>
                <w:rFonts w:ascii="Times New Roman" w:hAnsi="Times New Roman" w:cs="Times New Roman"/>
                <w:b/>
              </w:rPr>
              <w:t>, Jennifer</w:t>
            </w:r>
            <w:r w:rsidR="00D71CED" w:rsidRPr="006F67B5">
              <w:rPr>
                <w:rFonts w:ascii="Times New Roman" w:hAnsi="Times New Roman" w:cs="Times New Roman"/>
              </w:rPr>
              <w:t xml:space="preserve"> </w:t>
            </w:r>
          </w:p>
        </w:tc>
        <w:tc>
          <w:tcPr>
            <w:tcW w:w="1978" w:type="dxa"/>
          </w:tcPr>
          <w:p w14:paraId="13F2B284" w14:textId="3C64BF4B" w:rsidR="00D71CED" w:rsidRPr="006F67B5" w:rsidRDefault="00F913A1" w:rsidP="006B2A64">
            <w:pPr>
              <w:jc w:val="center"/>
              <w:rPr>
                <w:rFonts w:ascii="Times New Roman" w:hAnsi="Times New Roman" w:cs="Times New Roman"/>
              </w:rPr>
            </w:pPr>
            <w:r>
              <w:rPr>
                <w:rFonts w:ascii="Times New Roman" w:hAnsi="Times New Roman" w:cs="Times New Roman"/>
              </w:rPr>
              <w:t>No</w:t>
            </w:r>
          </w:p>
        </w:tc>
      </w:tr>
      <w:tr w:rsidR="00D71CED" w14:paraId="1F8250AB" w14:textId="77777777" w:rsidTr="00D71CED">
        <w:tc>
          <w:tcPr>
            <w:tcW w:w="1705" w:type="dxa"/>
            <w:vMerge/>
            <w:vAlign w:val="center"/>
          </w:tcPr>
          <w:p w14:paraId="6C1E2A66" w14:textId="77777777" w:rsidR="00D71CED" w:rsidRPr="006F67B5" w:rsidRDefault="00D71CED" w:rsidP="006B2A64">
            <w:pPr>
              <w:jc w:val="center"/>
              <w:rPr>
                <w:rFonts w:ascii="Times New Roman" w:hAnsi="Times New Roman" w:cs="Times New Roman"/>
                <w:b/>
              </w:rPr>
            </w:pPr>
          </w:p>
        </w:tc>
        <w:tc>
          <w:tcPr>
            <w:tcW w:w="5667" w:type="dxa"/>
            <w:vAlign w:val="center"/>
          </w:tcPr>
          <w:p w14:paraId="5C4D8230" w14:textId="6B9B5AF6" w:rsidR="00D71CED" w:rsidRPr="006F67B5" w:rsidRDefault="006F67B5" w:rsidP="006F67B5">
            <w:pPr>
              <w:rPr>
                <w:rFonts w:ascii="Times New Roman" w:hAnsi="Times New Roman" w:cs="Times New Roman"/>
              </w:rPr>
            </w:pPr>
            <w:r w:rsidRPr="006F67B5">
              <w:rPr>
                <w:rFonts w:ascii="Times New Roman" w:hAnsi="Times New Roman" w:cs="Times New Roman"/>
              </w:rPr>
              <w:t xml:space="preserve">Counseling Dean or designee </w:t>
            </w:r>
            <w:r>
              <w:rPr>
                <w:rFonts w:ascii="Times New Roman" w:hAnsi="Times New Roman" w:cs="Times New Roman"/>
              </w:rPr>
              <w:t xml:space="preserve">– </w:t>
            </w:r>
            <w:r w:rsidRPr="006F67B5">
              <w:rPr>
                <w:rFonts w:ascii="Times New Roman" w:hAnsi="Times New Roman" w:cs="Times New Roman"/>
                <w:b/>
              </w:rPr>
              <w:t>Marquez, Marisa</w:t>
            </w:r>
          </w:p>
        </w:tc>
        <w:tc>
          <w:tcPr>
            <w:tcW w:w="1978" w:type="dxa"/>
          </w:tcPr>
          <w:p w14:paraId="24886473" w14:textId="5A9BDF31" w:rsidR="00D71CED" w:rsidRPr="006F67B5" w:rsidRDefault="00F913A1" w:rsidP="00FB46F3">
            <w:pPr>
              <w:jc w:val="center"/>
              <w:rPr>
                <w:rFonts w:ascii="Times New Roman" w:hAnsi="Times New Roman" w:cs="Times New Roman"/>
              </w:rPr>
            </w:pPr>
            <w:r>
              <w:rPr>
                <w:rFonts w:ascii="Times New Roman" w:hAnsi="Times New Roman" w:cs="Times New Roman"/>
              </w:rPr>
              <w:t>Yes</w:t>
            </w:r>
          </w:p>
        </w:tc>
      </w:tr>
      <w:tr w:rsidR="00D71CED" w14:paraId="05D2F4D1" w14:textId="77777777" w:rsidTr="00D71CED">
        <w:tc>
          <w:tcPr>
            <w:tcW w:w="1705" w:type="dxa"/>
            <w:vMerge/>
            <w:vAlign w:val="center"/>
          </w:tcPr>
          <w:p w14:paraId="655D6F22" w14:textId="77777777" w:rsidR="00D71CED" w:rsidRPr="006F67B5" w:rsidRDefault="00D71CED" w:rsidP="006B2A64">
            <w:pPr>
              <w:jc w:val="center"/>
              <w:rPr>
                <w:rFonts w:ascii="Times New Roman" w:hAnsi="Times New Roman" w:cs="Times New Roman"/>
                <w:b/>
              </w:rPr>
            </w:pPr>
          </w:p>
        </w:tc>
        <w:tc>
          <w:tcPr>
            <w:tcW w:w="5667" w:type="dxa"/>
            <w:vAlign w:val="center"/>
          </w:tcPr>
          <w:p w14:paraId="4C7D6256" w14:textId="074F036C" w:rsidR="00D71CED" w:rsidRPr="006F67B5" w:rsidRDefault="006F67B5" w:rsidP="006F67B5">
            <w:pPr>
              <w:rPr>
                <w:rFonts w:ascii="Times New Roman" w:hAnsi="Times New Roman" w:cs="Times New Roman"/>
              </w:rPr>
            </w:pPr>
            <w:r w:rsidRPr="006F67B5">
              <w:rPr>
                <w:rFonts w:ascii="Times New Roman" w:hAnsi="Times New Roman" w:cs="Times New Roman"/>
              </w:rPr>
              <w:t>Affinity Group Lead</w:t>
            </w:r>
            <w:r>
              <w:rPr>
                <w:rFonts w:ascii="Times New Roman" w:hAnsi="Times New Roman" w:cs="Times New Roman"/>
              </w:rPr>
              <w:t xml:space="preserve"> – </w:t>
            </w:r>
            <w:r w:rsidRPr="006F67B5">
              <w:rPr>
                <w:rFonts w:ascii="Times New Roman" w:hAnsi="Times New Roman" w:cs="Times New Roman"/>
                <w:b/>
              </w:rPr>
              <w:t>Perlado, Ben</w:t>
            </w:r>
          </w:p>
        </w:tc>
        <w:tc>
          <w:tcPr>
            <w:tcW w:w="1978" w:type="dxa"/>
          </w:tcPr>
          <w:p w14:paraId="0132682B" w14:textId="0A2804DB" w:rsidR="00D71CED" w:rsidRPr="006F67B5" w:rsidRDefault="00F913A1" w:rsidP="006B2A64">
            <w:pPr>
              <w:jc w:val="center"/>
              <w:rPr>
                <w:rFonts w:ascii="Times New Roman" w:hAnsi="Times New Roman" w:cs="Times New Roman"/>
              </w:rPr>
            </w:pPr>
            <w:r>
              <w:rPr>
                <w:rFonts w:ascii="Times New Roman" w:hAnsi="Times New Roman" w:cs="Times New Roman"/>
              </w:rPr>
              <w:t>No</w:t>
            </w:r>
          </w:p>
        </w:tc>
      </w:tr>
      <w:tr w:rsidR="00D71CED" w14:paraId="0997DBBA" w14:textId="77777777" w:rsidTr="00D71CED">
        <w:tc>
          <w:tcPr>
            <w:tcW w:w="1705" w:type="dxa"/>
            <w:vMerge/>
            <w:vAlign w:val="center"/>
          </w:tcPr>
          <w:p w14:paraId="0906BC70" w14:textId="77777777" w:rsidR="00D71CED" w:rsidRPr="006F67B5" w:rsidRDefault="00D71CED" w:rsidP="006B2A64">
            <w:pPr>
              <w:jc w:val="center"/>
              <w:rPr>
                <w:rFonts w:ascii="Times New Roman" w:hAnsi="Times New Roman" w:cs="Times New Roman"/>
                <w:b/>
              </w:rPr>
            </w:pPr>
          </w:p>
        </w:tc>
        <w:tc>
          <w:tcPr>
            <w:tcW w:w="5667" w:type="dxa"/>
            <w:vAlign w:val="center"/>
          </w:tcPr>
          <w:p w14:paraId="6277D0BC" w14:textId="01E9A93B" w:rsidR="00D71CED" w:rsidRPr="006F67B5" w:rsidRDefault="00D71CED" w:rsidP="00D71CED">
            <w:pPr>
              <w:rPr>
                <w:rFonts w:ascii="Times New Roman" w:hAnsi="Times New Roman" w:cs="Times New Roman"/>
              </w:rPr>
            </w:pPr>
            <w:r w:rsidRPr="006F67B5">
              <w:rPr>
                <w:rFonts w:ascii="Times New Roman" w:hAnsi="Times New Roman" w:cs="Times New Roman"/>
              </w:rPr>
              <w:t xml:space="preserve">Curriculum Faculty Chair or </w:t>
            </w:r>
            <w:r w:rsidR="006F67B5">
              <w:rPr>
                <w:rFonts w:ascii="Times New Roman" w:hAnsi="Times New Roman" w:cs="Times New Roman"/>
              </w:rPr>
              <w:t xml:space="preserve">faculty designee – </w:t>
            </w:r>
            <w:r w:rsidR="006F67B5" w:rsidRPr="006F67B5">
              <w:rPr>
                <w:rFonts w:ascii="Times New Roman" w:hAnsi="Times New Roman" w:cs="Times New Roman"/>
                <w:b/>
              </w:rPr>
              <w:t>*vacant</w:t>
            </w:r>
          </w:p>
        </w:tc>
        <w:tc>
          <w:tcPr>
            <w:tcW w:w="1978" w:type="dxa"/>
          </w:tcPr>
          <w:p w14:paraId="298FB823" w14:textId="3EA309B3" w:rsidR="00D71CED" w:rsidRPr="006F67B5" w:rsidRDefault="00F913A1" w:rsidP="006B2A64">
            <w:pPr>
              <w:jc w:val="center"/>
              <w:rPr>
                <w:rFonts w:ascii="Times New Roman" w:hAnsi="Times New Roman" w:cs="Times New Roman"/>
              </w:rPr>
            </w:pPr>
            <w:r>
              <w:rPr>
                <w:rFonts w:ascii="Times New Roman" w:hAnsi="Times New Roman" w:cs="Times New Roman"/>
              </w:rPr>
              <w:t>No</w:t>
            </w:r>
          </w:p>
        </w:tc>
      </w:tr>
      <w:tr w:rsidR="00D71CED" w14:paraId="0D3EF40D" w14:textId="77777777" w:rsidTr="00D71CED">
        <w:tc>
          <w:tcPr>
            <w:tcW w:w="1705" w:type="dxa"/>
            <w:vMerge/>
            <w:vAlign w:val="center"/>
          </w:tcPr>
          <w:p w14:paraId="21D52D36" w14:textId="77777777" w:rsidR="00D71CED" w:rsidRPr="006F67B5" w:rsidRDefault="00D71CED" w:rsidP="006B2A64">
            <w:pPr>
              <w:jc w:val="center"/>
              <w:rPr>
                <w:rFonts w:ascii="Times New Roman" w:hAnsi="Times New Roman" w:cs="Times New Roman"/>
                <w:b/>
              </w:rPr>
            </w:pPr>
          </w:p>
        </w:tc>
        <w:tc>
          <w:tcPr>
            <w:tcW w:w="5667" w:type="dxa"/>
            <w:vAlign w:val="center"/>
          </w:tcPr>
          <w:p w14:paraId="0A3444C4" w14:textId="04A56EEF" w:rsidR="00D71CED" w:rsidRPr="006F67B5" w:rsidRDefault="00D71CED" w:rsidP="00D71CED">
            <w:pPr>
              <w:rPr>
                <w:rFonts w:ascii="Times New Roman" w:hAnsi="Times New Roman" w:cs="Times New Roman"/>
              </w:rPr>
            </w:pPr>
            <w:r w:rsidRPr="006F67B5">
              <w:rPr>
                <w:rFonts w:ascii="Times New Roman" w:hAnsi="Times New Roman" w:cs="Times New Roman"/>
              </w:rPr>
              <w:t>Faculty Counselor</w:t>
            </w:r>
            <w:r w:rsidR="006F67B5">
              <w:rPr>
                <w:rFonts w:ascii="Times New Roman" w:hAnsi="Times New Roman" w:cs="Times New Roman"/>
              </w:rPr>
              <w:t xml:space="preserve"> – </w:t>
            </w:r>
            <w:r w:rsidR="006F67B5" w:rsidRPr="006F67B5">
              <w:rPr>
                <w:rFonts w:ascii="Times New Roman" w:hAnsi="Times New Roman" w:cs="Times New Roman"/>
                <w:b/>
              </w:rPr>
              <w:t>*vacant</w:t>
            </w:r>
          </w:p>
        </w:tc>
        <w:tc>
          <w:tcPr>
            <w:tcW w:w="1978" w:type="dxa"/>
          </w:tcPr>
          <w:p w14:paraId="123EC602" w14:textId="1BF803A7" w:rsidR="00D71CED" w:rsidRPr="006F67B5" w:rsidRDefault="00F913A1" w:rsidP="006B2A64">
            <w:pPr>
              <w:jc w:val="center"/>
              <w:rPr>
                <w:rFonts w:ascii="Times New Roman" w:hAnsi="Times New Roman" w:cs="Times New Roman"/>
              </w:rPr>
            </w:pPr>
            <w:r>
              <w:rPr>
                <w:rFonts w:ascii="Times New Roman" w:hAnsi="Times New Roman" w:cs="Times New Roman"/>
              </w:rPr>
              <w:t>No</w:t>
            </w:r>
          </w:p>
        </w:tc>
      </w:tr>
      <w:tr w:rsidR="006F67B5" w14:paraId="2B16E2EE" w14:textId="77777777" w:rsidTr="00D71CED">
        <w:tc>
          <w:tcPr>
            <w:tcW w:w="1705" w:type="dxa"/>
            <w:vMerge w:val="restart"/>
            <w:vAlign w:val="center"/>
          </w:tcPr>
          <w:p w14:paraId="25A7D234" w14:textId="5D3F950E" w:rsidR="006F67B5" w:rsidRPr="006F67B5" w:rsidRDefault="006F67B5" w:rsidP="00D71CED">
            <w:pPr>
              <w:jc w:val="center"/>
              <w:rPr>
                <w:rFonts w:ascii="Times New Roman" w:hAnsi="Times New Roman" w:cs="Times New Roman"/>
                <w:b/>
              </w:rPr>
            </w:pPr>
            <w:r w:rsidRPr="006F67B5">
              <w:rPr>
                <w:rFonts w:ascii="Times New Roman" w:hAnsi="Times New Roman" w:cs="Times New Roman"/>
                <w:b/>
              </w:rPr>
              <w:t>Faculty Leads</w:t>
            </w:r>
          </w:p>
        </w:tc>
        <w:tc>
          <w:tcPr>
            <w:tcW w:w="5667" w:type="dxa"/>
            <w:vAlign w:val="center"/>
          </w:tcPr>
          <w:p w14:paraId="3237C991" w14:textId="60500CC8" w:rsidR="006F67B5" w:rsidRPr="006F67B5" w:rsidRDefault="006F67B5" w:rsidP="006B2A64">
            <w:pPr>
              <w:rPr>
                <w:rFonts w:ascii="Times New Roman" w:hAnsi="Times New Roman" w:cs="Times New Roman"/>
              </w:rPr>
            </w:pPr>
            <w:r w:rsidRPr="006F67B5">
              <w:rPr>
                <w:rFonts w:ascii="Times New Roman" w:hAnsi="Times New Roman" w:cs="Times New Roman"/>
              </w:rPr>
              <w:t xml:space="preserve">Ag, Nutrition &amp; Culinary Arts – </w:t>
            </w:r>
            <w:r w:rsidRPr="006F67B5">
              <w:rPr>
                <w:rFonts w:ascii="Times New Roman" w:hAnsi="Times New Roman" w:cs="Times New Roman"/>
                <w:b/>
              </w:rPr>
              <w:t>Melby, Anna</w:t>
            </w:r>
          </w:p>
        </w:tc>
        <w:tc>
          <w:tcPr>
            <w:tcW w:w="1978" w:type="dxa"/>
          </w:tcPr>
          <w:p w14:paraId="213C8DC1" w14:textId="3242C796" w:rsidR="006F67B5" w:rsidRPr="006F67B5" w:rsidRDefault="00F913A1" w:rsidP="006B2A64">
            <w:pPr>
              <w:jc w:val="center"/>
              <w:rPr>
                <w:rFonts w:ascii="Times New Roman" w:hAnsi="Times New Roman" w:cs="Times New Roman"/>
              </w:rPr>
            </w:pPr>
            <w:r>
              <w:rPr>
                <w:rFonts w:ascii="Times New Roman" w:hAnsi="Times New Roman" w:cs="Times New Roman"/>
              </w:rPr>
              <w:t>Yes</w:t>
            </w:r>
          </w:p>
        </w:tc>
      </w:tr>
      <w:tr w:rsidR="006F67B5" w14:paraId="1833FBE6" w14:textId="77777777" w:rsidTr="00D71CED">
        <w:tc>
          <w:tcPr>
            <w:tcW w:w="1705" w:type="dxa"/>
            <w:vMerge/>
            <w:vAlign w:val="center"/>
          </w:tcPr>
          <w:p w14:paraId="280C98AF" w14:textId="77777777" w:rsidR="006F67B5" w:rsidRPr="006F67B5" w:rsidRDefault="006F67B5" w:rsidP="006B2A64">
            <w:pPr>
              <w:jc w:val="center"/>
              <w:rPr>
                <w:rFonts w:ascii="Times New Roman" w:hAnsi="Times New Roman" w:cs="Times New Roman"/>
                <w:b/>
              </w:rPr>
            </w:pPr>
          </w:p>
        </w:tc>
        <w:tc>
          <w:tcPr>
            <w:tcW w:w="5667" w:type="dxa"/>
            <w:vAlign w:val="center"/>
          </w:tcPr>
          <w:p w14:paraId="064A2B59" w14:textId="57B603B2"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Arts, Communication &amp; Humanities – </w:t>
            </w:r>
            <w:r w:rsidRPr="006F67B5">
              <w:rPr>
                <w:rFonts w:ascii="Times New Roman" w:hAnsi="Times New Roman" w:cs="Times New Roman"/>
                <w:b/>
              </w:rPr>
              <w:t>Maddox, Matthew</w:t>
            </w:r>
          </w:p>
        </w:tc>
        <w:tc>
          <w:tcPr>
            <w:tcW w:w="1978" w:type="dxa"/>
          </w:tcPr>
          <w:p w14:paraId="666DAA87" w14:textId="5CE2791E" w:rsidR="006F67B5" w:rsidRPr="006F67B5" w:rsidRDefault="00F913A1" w:rsidP="006B2A64">
            <w:pPr>
              <w:jc w:val="center"/>
              <w:rPr>
                <w:rFonts w:ascii="Times New Roman" w:hAnsi="Times New Roman" w:cs="Times New Roman"/>
              </w:rPr>
            </w:pPr>
            <w:r>
              <w:rPr>
                <w:rFonts w:ascii="Times New Roman" w:hAnsi="Times New Roman" w:cs="Times New Roman"/>
              </w:rPr>
              <w:t>Yes</w:t>
            </w:r>
          </w:p>
        </w:tc>
      </w:tr>
      <w:tr w:rsidR="006F67B5" w14:paraId="05BB437E" w14:textId="77777777" w:rsidTr="00D71CED">
        <w:tc>
          <w:tcPr>
            <w:tcW w:w="1705" w:type="dxa"/>
            <w:vMerge/>
            <w:vAlign w:val="center"/>
          </w:tcPr>
          <w:p w14:paraId="1D536DE4" w14:textId="77777777" w:rsidR="006F67B5" w:rsidRPr="006F67B5" w:rsidRDefault="006F67B5" w:rsidP="006B2A64">
            <w:pPr>
              <w:jc w:val="center"/>
              <w:rPr>
                <w:rFonts w:ascii="Times New Roman" w:hAnsi="Times New Roman" w:cs="Times New Roman"/>
                <w:b/>
              </w:rPr>
            </w:pPr>
          </w:p>
        </w:tc>
        <w:tc>
          <w:tcPr>
            <w:tcW w:w="5667" w:type="dxa"/>
            <w:vAlign w:val="center"/>
          </w:tcPr>
          <w:p w14:paraId="24AB744F" w14:textId="50030CF2"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Arts, Communication &amp; Humanities – </w:t>
            </w:r>
            <w:r w:rsidRPr="006F67B5">
              <w:rPr>
                <w:rFonts w:ascii="Times New Roman" w:hAnsi="Times New Roman" w:cs="Times New Roman"/>
                <w:b/>
              </w:rPr>
              <w:t>Peet, Laura</w:t>
            </w:r>
          </w:p>
        </w:tc>
        <w:tc>
          <w:tcPr>
            <w:tcW w:w="1978" w:type="dxa"/>
          </w:tcPr>
          <w:p w14:paraId="6099C22E" w14:textId="6F21757F" w:rsidR="006F67B5" w:rsidRPr="006F67B5" w:rsidRDefault="00F913A1" w:rsidP="006B2A64">
            <w:pPr>
              <w:jc w:val="center"/>
              <w:rPr>
                <w:rFonts w:ascii="Times New Roman" w:hAnsi="Times New Roman" w:cs="Times New Roman"/>
              </w:rPr>
            </w:pPr>
            <w:r>
              <w:rPr>
                <w:rFonts w:ascii="Times New Roman" w:hAnsi="Times New Roman" w:cs="Times New Roman"/>
              </w:rPr>
              <w:t>No</w:t>
            </w:r>
          </w:p>
        </w:tc>
      </w:tr>
      <w:tr w:rsidR="006F67B5" w14:paraId="79CBE88D" w14:textId="77777777" w:rsidTr="00D71CED">
        <w:tc>
          <w:tcPr>
            <w:tcW w:w="1705" w:type="dxa"/>
            <w:vMerge/>
            <w:vAlign w:val="center"/>
          </w:tcPr>
          <w:p w14:paraId="7C18F802" w14:textId="77777777" w:rsidR="006F67B5" w:rsidRPr="006F67B5" w:rsidRDefault="006F67B5" w:rsidP="00D71CED">
            <w:pPr>
              <w:jc w:val="center"/>
              <w:rPr>
                <w:rFonts w:ascii="Times New Roman" w:hAnsi="Times New Roman" w:cs="Times New Roman"/>
                <w:b/>
              </w:rPr>
            </w:pPr>
          </w:p>
        </w:tc>
        <w:tc>
          <w:tcPr>
            <w:tcW w:w="5667" w:type="dxa"/>
            <w:vAlign w:val="center"/>
          </w:tcPr>
          <w:p w14:paraId="64EF709E" w14:textId="7B69C5BA"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Business – </w:t>
            </w:r>
            <w:r w:rsidRPr="006F67B5">
              <w:rPr>
                <w:rFonts w:ascii="Times New Roman" w:hAnsi="Times New Roman" w:cs="Times New Roman"/>
                <w:b/>
              </w:rPr>
              <w:t>Menjivar, Rudy</w:t>
            </w:r>
          </w:p>
        </w:tc>
        <w:tc>
          <w:tcPr>
            <w:tcW w:w="1978" w:type="dxa"/>
          </w:tcPr>
          <w:p w14:paraId="50C03C08" w14:textId="44EAA260" w:rsidR="006F67B5" w:rsidRPr="006F67B5" w:rsidRDefault="00F913A1" w:rsidP="00D71CED">
            <w:pPr>
              <w:jc w:val="center"/>
              <w:rPr>
                <w:rFonts w:ascii="Times New Roman" w:hAnsi="Times New Roman" w:cs="Times New Roman"/>
              </w:rPr>
            </w:pPr>
            <w:r>
              <w:rPr>
                <w:rFonts w:ascii="Times New Roman" w:hAnsi="Times New Roman" w:cs="Times New Roman"/>
              </w:rPr>
              <w:t>Yes</w:t>
            </w:r>
          </w:p>
        </w:tc>
      </w:tr>
      <w:tr w:rsidR="006F67B5" w14:paraId="582D0861" w14:textId="77777777" w:rsidTr="00D71CED">
        <w:tc>
          <w:tcPr>
            <w:tcW w:w="1705" w:type="dxa"/>
            <w:vMerge/>
            <w:vAlign w:val="center"/>
          </w:tcPr>
          <w:p w14:paraId="1EA56DC6" w14:textId="77777777" w:rsidR="006F67B5" w:rsidRPr="006F67B5" w:rsidRDefault="006F67B5" w:rsidP="00D71CED">
            <w:pPr>
              <w:jc w:val="center"/>
              <w:rPr>
                <w:rFonts w:ascii="Times New Roman" w:hAnsi="Times New Roman" w:cs="Times New Roman"/>
                <w:b/>
              </w:rPr>
            </w:pPr>
          </w:p>
        </w:tc>
        <w:tc>
          <w:tcPr>
            <w:tcW w:w="5667" w:type="dxa"/>
            <w:vAlign w:val="center"/>
          </w:tcPr>
          <w:p w14:paraId="4B7104D8" w14:textId="23D36CA7"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Education – </w:t>
            </w:r>
            <w:r w:rsidRPr="006F67B5">
              <w:rPr>
                <w:rFonts w:ascii="Times New Roman" w:hAnsi="Times New Roman" w:cs="Times New Roman"/>
                <w:b/>
              </w:rPr>
              <w:t>Bligh, Kimberly</w:t>
            </w:r>
          </w:p>
        </w:tc>
        <w:tc>
          <w:tcPr>
            <w:tcW w:w="1978" w:type="dxa"/>
          </w:tcPr>
          <w:p w14:paraId="49D3A9FC" w14:textId="79A104A6" w:rsidR="006F67B5" w:rsidRPr="006F67B5" w:rsidRDefault="00F913A1" w:rsidP="00D71CED">
            <w:pPr>
              <w:jc w:val="center"/>
              <w:rPr>
                <w:rFonts w:ascii="Times New Roman" w:hAnsi="Times New Roman" w:cs="Times New Roman"/>
              </w:rPr>
            </w:pPr>
            <w:r>
              <w:rPr>
                <w:rFonts w:ascii="Times New Roman" w:hAnsi="Times New Roman" w:cs="Times New Roman"/>
              </w:rPr>
              <w:t>Yes</w:t>
            </w:r>
          </w:p>
        </w:tc>
      </w:tr>
      <w:tr w:rsidR="006F67B5" w14:paraId="112C640B" w14:textId="77777777" w:rsidTr="00D71CED">
        <w:tc>
          <w:tcPr>
            <w:tcW w:w="1705" w:type="dxa"/>
            <w:vMerge/>
            <w:vAlign w:val="center"/>
          </w:tcPr>
          <w:p w14:paraId="52A7574A" w14:textId="77777777" w:rsidR="006F67B5" w:rsidRPr="006F67B5" w:rsidRDefault="006F67B5" w:rsidP="00D71CED">
            <w:pPr>
              <w:jc w:val="center"/>
              <w:rPr>
                <w:rFonts w:ascii="Times New Roman" w:hAnsi="Times New Roman" w:cs="Times New Roman"/>
                <w:b/>
              </w:rPr>
            </w:pPr>
          </w:p>
        </w:tc>
        <w:tc>
          <w:tcPr>
            <w:tcW w:w="5667" w:type="dxa"/>
            <w:vAlign w:val="center"/>
          </w:tcPr>
          <w:p w14:paraId="78CC9ADB" w14:textId="00FC14B8"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Health Sciences – </w:t>
            </w:r>
            <w:r w:rsidRPr="006F67B5">
              <w:rPr>
                <w:rFonts w:ascii="Times New Roman" w:hAnsi="Times New Roman" w:cs="Times New Roman"/>
                <w:b/>
              </w:rPr>
              <w:t>San Gil, Deborah</w:t>
            </w:r>
          </w:p>
        </w:tc>
        <w:tc>
          <w:tcPr>
            <w:tcW w:w="1978" w:type="dxa"/>
          </w:tcPr>
          <w:p w14:paraId="5C5DAFC1" w14:textId="701E8C98" w:rsidR="006F67B5" w:rsidRPr="006F67B5" w:rsidRDefault="00F913A1" w:rsidP="00D71CED">
            <w:pPr>
              <w:jc w:val="center"/>
              <w:rPr>
                <w:rFonts w:ascii="Times New Roman" w:hAnsi="Times New Roman" w:cs="Times New Roman"/>
              </w:rPr>
            </w:pPr>
            <w:r>
              <w:rPr>
                <w:rFonts w:ascii="Times New Roman" w:hAnsi="Times New Roman" w:cs="Times New Roman"/>
              </w:rPr>
              <w:t>No</w:t>
            </w:r>
          </w:p>
        </w:tc>
      </w:tr>
      <w:tr w:rsidR="006F67B5" w14:paraId="4AD27C75" w14:textId="77777777" w:rsidTr="00D71CED">
        <w:tc>
          <w:tcPr>
            <w:tcW w:w="1705" w:type="dxa"/>
            <w:vMerge/>
            <w:vAlign w:val="center"/>
          </w:tcPr>
          <w:p w14:paraId="6F06C72B" w14:textId="77777777" w:rsidR="006F67B5" w:rsidRPr="006F67B5" w:rsidRDefault="006F67B5" w:rsidP="00D71CED">
            <w:pPr>
              <w:jc w:val="center"/>
              <w:rPr>
                <w:rFonts w:ascii="Times New Roman" w:hAnsi="Times New Roman" w:cs="Times New Roman"/>
                <w:b/>
              </w:rPr>
            </w:pPr>
          </w:p>
        </w:tc>
        <w:tc>
          <w:tcPr>
            <w:tcW w:w="5667" w:type="dxa"/>
            <w:vAlign w:val="center"/>
          </w:tcPr>
          <w:p w14:paraId="7213C044" w14:textId="1BA2E780"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Industrial Technology &amp; Transportation – </w:t>
            </w:r>
            <w:r w:rsidRPr="006F67B5">
              <w:rPr>
                <w:rFonts w:ascii="Times New Roman" w:hAnsi="Times New Roman" w:cs="Times New Roman"/>
                <w:b/>
              </w:rPr>
              <w:t>Recinos, Rony</w:t>
            </w:r>
          </w:p>
        </w:tc>
        <w:tc>
          <w:tcPr>
            <w:tcW w:w="1978" w:type="dxa"/>
          </w:tcPr>
          <w:p w14:paraId="7AC3F672" w14:textId="1CA0C962" w:rsidR="006F67B5" w:rsidRPr="006F67B5" w:rsidRDefault="00F913A1" w:rsidP="00D71CED">
            <w:pPr>
              <w:jc w:val="center"/>
              <w:rPr>
                <w:rFonts w:ascii="Times New Roman" w:hAnsi="Times New Roman" w:cs="Times New Roman"/>
              </w:rPr>
            </w:pPr>
            <w:r>
              <w:rPr>
                <w:rFonts w:ascii="Times New Roman" w:hAnsi="Times New Roman" w:cs="Times New Roman"/>
              </w:rPr>
              <w:t>Yes</w:t>
            </w:r>
          </w:p>
        </w:tc>
      </w:tr>
      <w:tr w:rsidR="006F67B5" w14:paraId="06D8DA70" w14:textId="77777777" w:rsidTr="00D71CED">
        <w:tc>
          <w:tcPr>
            <w:tcW w:w="1705" w:type="dxa"/>
            <w:vMerge/>
            <w:vAlign w:val="center"/>
          </w:tcPr>
          <w:p w14:paraId="07FD76E3" w14:textId="77777777" w:rsidR="006F67B5" w:rsidRPr="006F67B5" w:rsidRDefault="006F67B5" w:rsidP="00D71CED">
            <w:pPr>
              <w:jc w:val="center"/>
              <w:rPr>
                <w:rFonts w:ascii="Times New Roman" w:hAnsi="Times New Roman" w:cs="Times New Roman"/>
                <w:b/>
              </w:rPr>
            </w:pPr>
          </w:p>
        </w:tc>
        <w:tc>
          <w:tcPr>
            <w:tcW w:w="5667" w:type="dxa"/>
            <w:vAlign w:val="center"/>
          </w:tcPr>
          <w:p w14:paraId="21C6A8E6" w14:textId="54AC1AAA"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Public Safety – </w:t>
            </w:r>
            <w:r w:rsidRPr="006F67B5">
              <w:rPr>
                <w:rFonts w:ascii="Times New Roman" w:hAnsi="Times New Roman" w:cs="Times New Roman"/>
                <w:b/>
              </w:rPr>
              <w:t>Burton, Brent</w:t>
            </w:r>
          </w:p>
        </w:tc>
        <w:tc>
          <w:tcPr>
            <w:tcW w:w="1978" w:type="dxa"/>
          </w:tcPr>
          <w:p w14:paraId="5D4A4F80" w14:textId="2E0C2E43" w:rsidR="006F67B5" w:rsidRPr="006F67B5" w:rsidRDefault="00F913A1" w:rsidP="00D71CED">
            <w:pPr>
              <w:jc w:val="center"/>
              <w:rPr>
                <w:rFonts w:ascii="Times New Roman" w:hAnsi="Times New Roman" w:cs="Times New Roman"/>
              </w:rPr>
            </w:pPr>
            <w:r>
              <w:rPr>
                <w:rFonts w:ascii="Times New Roman" w:hAnsi="Times New Roman" w:cs="Times New Roman"/>
              </w:rPr>
              <w:t>No</w:t>
            </w:r>
          </w:p>
        </w:tc>
      </w:tr>
      <w:tr w:rsidR="006F67B5" w14:paraId="67C263EE" w14:textId="77777777" w:rsidTr="00D71CED">
        <w:tc>
          <w:tcPr>
            <w:tcW w:w="1705" w:type="dxa"/>
            <w:vMerge/>
            <w:vAlign w:val="center"/>
          </w:tcPr>
          <w:p w14:paraId="4840B49B" w14:textId="77777777" w:rsidR="006F67B5" w:rsidRPr="006F67B5" w:rsidRDefault="006F67B5" w:rsidP="00D71CED">
            <w:pPr>
              <w:jc w:val="center"/>
              <w:rPr>
                <w:rFonts w:ascii="Times New Roman" w:hAnsi="Times New Roman" w:cs="Times New Roman"/>
                <w:b/>
              </w:rPr>
            </w:pPr>
          </w:p>
        </w:tc>
        <w:tc>
          <w:tcPr>
            <w:tcW w:w="5667" w:type="dxa"/>
            <w:vAlign w:val="center"/>
          </w:tcPr>
          <w:p w14:paraId="755D87CE" w14:textId="5FFFB89F"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Social &amp; Behavioral Sciences – </w:t>
            </w:r>
            <w:r w:rsidRPr="006F67B5">
              <w:rPr>
                <w:rFonts w:ascii="Times New Roman" w:hAnsi="Times New Roman" w:cs="Times New Roman"/>
                <w:b/>
              </w:rPr>
              <w:t>Rohac, David</w:t>
            </w:r>
          </w:p>
        </w:tc>
        <w:tc>
          <w:tcPr>
            <w:tcW w:w="1978" w:type="dxa"/>
          </w:tcPr>
          <w:p w14:paraId="202FE073" w14:textId="6993B310" w:rsidR="006F67B5" w:rsidRPr="006F67B5" w:rsidRDefault="00F913A1" w:rsidP="00D71CED">
            <w:pPr>
              <w:jc w:val="center"/>
              <w:rPr>
                <w:rFonts w:ascii="Times New Roman" w:hAnsi="Times New Roman" w:cs="Times New Roman"/>
              </w:rPr>
            </w:pPr>
            <w:r>
              <w:rPr>
                <w:rFonts w:ascii="Times New Roman" w:hAnsi="Times New Roman" w:cs="Times New Roman"/>
              </w:rPr>
              <w:t>Yes</w:t>
            </w:r>
          </w:p>
        </w:tc>
      </w:tr>
      <w:tr w:rsidR="006F67B5" w14:paraId="49E25B9B" w14:textId="77777777" w:rsidTr="00D71CED">
        <w:tc>
          <w:tcPr>
            <w:tcW w:w="1705" w:type="dxa"/>
            <w:vMerge/>
            <w:vAlign w:val="center"/>
          </w:tcPr>
          <w:p w14:paraId="27809E98" w14:textId="77777777" w:rsidR="006F67B5" w:rsidRPr="006F67B5" w:rsidRDefault="006F67B5" w:rsidP="00D71CED">
            <w:pPr>
              <w:jc w:val="center"/>
              <w:rPr>
                <w:rFonts w:ascii="Times New Roman" w:hAnsi="Times New Roman" w:cs="Times New Roman"/>
                <w:b/>
              </w:rPr>
            </w:pPr>
          </w:p>
        </w:tc>
        <w:tc>
          <w:tcPr>
            <w:tcW w:w="5667" w:type="dxa"/>
            <w:vAlign w:val="center"/>
          </w:tcPr>
          <w:p w14:paraId="0C50EDBC" w14:textId="63F29ED8"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STEM – </w:t>
            </w:r>
            <w:r w:rsidRPr="006F67B5">
              <w:rPr>
                <w:rFonts w:ascii="Times New Roman" w:hAnsi="Times New Roman" w:cs="Times New Roman"/>
                <w:b/>
              </w:rPr>
              <w:t>McGarrah, James</w:t>
            </w:r>
          </w:p>
        </w:tc>
        <w:tc>
          <w:tcPr>
            <w:tcW w:w="1978" w:type="dxa"/>
          </w:tcPr>
          <w:p w14:paraId="17BD07D6" w14:textId="32ACAF20" w:rsidR="006F67B5" w:rsidRPr="006F67B5" w:rsidRDefault="00F913A1" w:rsidP="00D71CED">
            <w:pPr>
              <w:jc w:val="center"/>
              <w:rPr>
                <w:rFonts w:ascii="Times New Roman" w:hAnsi="Times New Roman" w:cs="Times New Roman"/>
              </w:rPr>
            </w:pPr>
            <w:r>
              <w:rPr>
                <w:rFonts w:ascii="Times New Roman" w:hAnsi="Times New Roman" w:cs="Times New Roman"/>
              </w:rPr>
              <w:t>Yes</w:t>
            </w:r>
          </w:p>
        </w:tc>
      </w:tr>
      <w:tr w:rsidR="006F67B5" w14:paraId="3AD346FC" w14:textId="77777777" w:rsidTr="00D71CED">
        <w:tc>
          <w:tcPr>
            <w:tcW w:w="1705" w:type="dxa"/>
            <w:vMerge/>
            <w:vAlign w:val="center"/>
          </w:tcPr>
          <w:p w14:paraId="5C19CBFD" w14:textId="77777777" w:rsidR="006F67B5" w:rsidRPr="006F67B5" w:rsidRDefault="006F67B5" w:rsidP="00D71CED">
            <w:pPr>
              <w:jc w:val="center"/>
              <w:rPr>
                <w:rFonts w:ascii="Times New Roman" w:hAnsi="Times New Roman" w:cs="Times New Roman"/>
                <w:b/>
              </w:rPr>
            </w:pPr>
          </w:p>
        </w:tc>
        <w:tc>
          <w:tcPr>
            <w:tcW w:w="5667" w:type="dxa"/>
            <w:vAlign w:val="center"/>
          </w:tcPr>
          <w:p w14:paraId="64B39FF8" w14:textId="5FEB79D5"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STEM – </w:t>
            </w:r>
            <w:r w:rsidRPr="006F67B5">
              <w:rPr>
                <w:rFonts w:ascii="Times New Roman" w:hAnsi="Times New Roman" w:cs="Times New Roman"/>
                <w:b/>
              </w:rPr>
              <w:t>Steele, Travis</w:t>
            </w:r>
          </w:p>
        </w:tc>
        <w:tc>
          <w:tcPr>
            <w:tcW w:w="1978" w:type="dxa"/>
          </w:tcPr>
          <w:p w14:paraId="5A0CDEFC" w14:textId="2672E7BA" w:rsidR="006F67B5" w:rsidRPr="006F67B5" w:rsidRDefault="00FB46F3" w:rsidP="00D71CED">
            <w:pPr>
              <w:jc w:val="center"/>
              <w:rPr>
                <w:rFonts w:ascii="Times New Roman" w:hAnsi="Times New Roman" w:cs="Times New Roman"/>
              </w:rPr>
            </w:pPr>
            <w:r>
              <w:rPr>
                <w:rFonts w:ascii="Times New Roman" w:hAnsi="Times New Roman" w:cs="Times New Roman"/>
              </w:rPr>
              <w:t>Yes</w:t>
            </w:r>
          </w:p>
        </w:tc>
      </w:tr>
      <w:tr w:rsidR="006F67B5" w14:paraId="332121CE" w14:textId="77777777" w:rsidTr="006F67B5">
        <w:tc>
          <w:tcPr>
            <w:tcW w:w="1705" w:type="dxa"/>
            <w:shd w:val="clear" w:color="auto" w:fill="C00000"/>
          </w:tcPr>
          <w:p w14:paraId="4777C6AF" w14:textId="2A7B0916" w:rsidR="006F67B5" w:rsidRPr="006F67B5" w:rsidRDefault="006F67B5" w:rsidP="006F67B5">
            <w:pPr>
              <w:jc w:val="center"/>
              <w:rPr>
                <w:rFonts w:ascii="Times New Roman" w:hAnsi="Times New Roman" w:cs="Times New Roman"/>
                <w:b/>
              </w:rPr>
            </w:pPr>
          </w:p>
        </w:tc>
        <w:tc>
          <w:tcPr>
            <w:tcW w:w="5667" w:type="dxa"/>
            <w:shd w:val="clear" w:color="auto" w:fill="C00000"/>
          </w:tcPr>
          <w:p w14:paraId="590DFE31" w14:textId="1050BC92" w:rsidR="006F67B5" w:rsidRPr="006F67B5" w:rsidRDefault="006F67B5" w:rsidP="006F67B5">
            <w:pPr>
              <w:jc w:val="center"/>
              <w:rPr>
                <w:rFonts w:ascii="Times New Roman" w:hAnsi="Times New Roman" w:cs="Times New Roman"/>
              </w:rPr>
            </w:pPr>
            <w:r>
              <w:rPr>
                <w:rFonts w:ascii="Times New Roman" w:hAnsi="Times New Roman" w:cs="Times New Roman"/>
                <w:b/>
                <w:color w:val="FFFFFF" w:themeColor="background1"/>
                <w:sz w:val="24"/>
                <w:szCs w:val="24"/>
              </w:rPr>
              <w:t>Role &amp; Name</w:t>
            </w:r>
          </w:p>
        </w:tc>
        <w:tc>
          <w:tcPr>
            <w:tcW w:w="1978" w:type="dxa"/>
            <w:shd w:val="clear" w:color="auto" w:fill="C00000"/>
          </w:tcPr>
          <w:p w14:paraId="08DD76BF" w14:textId="0686ABBA" w:rsidR="006F67B5" w:rsidRPr="006F67B5" w:rsidRDefault="006F67B5" w:rsidP="006F67B5">
            <w:pPr>
              <w:jc w:val="center"/>
              <w:rPr>
                <w:rFonts w:ascii="Times New Roman" w:hAnsi="Times New Roman" w:cs="Times New Roman"/>
              </w:rPr>
            </w:pPr>
            <w:r>
              <w:rPr>
                <w:rFonts w:ascii="Times New Roman" w:hAnsi="Times New Roman" w:cs="Times New Roman"/>
                <w:b/>
                <w:color w:val="FFFFFF" w:themeColor="background1"/>
                <w:sz w:val="24"/>
                <w:szCs w:val="24"/>
              </w:rPr>
              <w:t>Attendance</w:t>
            </w:r>
          </w:p>
        </w:tc>
      </w:tr>
      <w:tr w:rsidR="006F67B5" w14:paraId="5A1CA946" w14:textId="77777777" w:rsidTr="00D71CED">
        <w:tc>
          <w:tcPr>
            <w:tcW w:w="1705" w:type="dxa"/>
            <w:vMerge w:val="restart"/>
            <w:vAlign w:val="center"/>
          </w:tcPr>
          <w:p w14:paraId="2813B078" w14:textId="1DC8B403" w:rsidR="006F67B5" w:rsidRPr="006F67B5" w:rsidRDefault="006F67B5" w:rsidP="00D71CED">
            <w:pPr>
              <w:jc w:val="center"/>
              <w:rPr>
                <w:rFonts w:ascii="Times New Roman" w:hAnsi="Times New Roman" w:cs="Times New Roman"/>
                <w:b/>
              </w:rPr>
            </w:pPr>
            <w:r>
              <w:rPr>
                <w:rFonts w:ascii="Times New Roman" w:hAnsi="Times New Roman" w:cs="Times New Roman"/>
                <w:b/>
              </w:rPr>
              <w:t>Visitors/Guests</w:t>
            </w:r>
          </w:p>
        </w:tc>
        <w:tc>
          <w:tcPr>
            <w:tcW w:w="5667" w:type="dxa"/>
            <w:vAlign w:val="center"/>
          </w:tcPr>
          <w:p w14:paraId="1665C1D7" w14:textId="5297591E" w:rsidR="006F67B5" w:rsidRPr="006F67B5" w:rsidRDefault="006F67B5" w:rsidP="00D71CED">
            <w:pPr>
              <w:rPr>
                <w:rFonts w:ascii="Times New Roman" w:hAnsi="Times New Roman" w:cs="Times New Roman"/>
              </w:rPr>
            </w:pPr>
            <w:r>
              <w:rPr>
                <w:rFonts w:ascii="Times New Roman" w:hAnsi="Times New Roman" w:cs="Times New Roman"/>
              </w:rPr>
              <w:t xml:space="preserve">e.g. Dean of Instruction – xxx </w:t>
            </w:r>
          </w:p>
        </w:tc>
        <w:tc>
          <w:tcPr>
            <w:tcW w:w="1978" w:type="dxa"/>
          </w:tcPr>
          <w:p w14:paraId="58CA0B34" w14:textId="77777777" w:rsidR="006F67B5" w:rsidRPr="006F67B5" w:rsidRDefault="006F67B5" w:rsidP="00D71CED">
            <w:pPr>
              <w:jc w:val="center"/>
              <w:rPr>
                <w:rFonts w:ascii="Times New Roman" w:hAnsi="Times New Roman" w:cs="Times New Roman"/>
              </w:rPr>
            </w:pPr>
          </w:p>
        </w:tc>
      </w:tr>
      <w:tr w:rsidR="00FB46F3" w14:paraId="4AAF8CF6" w14:textId="77777777" w:rsidTr="00D71CED">
        <w:tc>
          <w:tcPr>
            <w:tcW w:w="1705" w:type="dxa"/>
            <w:vMerge/>
            <w:vAlign w:val="center"/>
          </w:tcPr>
          <w:p w14:paraId="3394EE10" w14:textId="77777777" w:rsidR="00FB46F3" w:rsidRPr="006F67B5" w:rsidRDefault="00FB46F3" w:rsidP="00FB46F3">
            <w:pPr>
              <w:jc w:val="center"/>
              <w:rPr>
                <w:rFonts w:ascii="Times New Roman" w:hAnsi="Times New Roman" w:cs="Times New Roman"/>
                <w:b/>
              </w:rPr>
            </w:pPr>
          </w:p>
        </w:tc>
        <w:tc>
          <w:tcPr>
            <w:tcW w:w="5667" w:type="dxa"/>
            <w:vAlign w:val="center"/>
          </w:tcPr>
          <w:p w14:paraId="737DAF81" w14:textId="5272BBCA" w:rsidR="00FB46F3" w:rsidRPr="006F67B5" w:rsidRDefault="00FB46F3" w:rsidP="00FB46F3">
            <w:pPr>
              <w:rPr>
                <w:rFonts w:ascii="Times New Roman" w:hAnsi="Times New Roman" w:cs="Times New Roman"/>
              </w:rPr>
            </w:pPr>
            <w:r>
              <w:rPr>
                <w:rFonts w:ascii="Times New Roman" w:hAnsi="Times New Roman" w:cs="Times New Roman"/>
              </w:rPr>
              <w:t>Associate Dean of Nursing/Allied Health- Ronnie Knabe</w:t>
            </w:r>
          </w:p>
        </w:tc>
        <w:tc>
          <w:tcPr>
            <w:tcW w:w="1978" w:type="dxa"/>
          </w:tcPr>
          <w:p w14:paraId="37C2E3F2" w14:textId="0356FB45" w:rsidR="00FB46F3" w:rsidRPr="006F67B5" w:rsidRDefault="00FB46F3" w:rsidP="00FB46F3">
            <w:pPr>
              <w:jc w:val="center"/>
              <w:rPr>
                <w:rFonts w:ascii="Times New Roman" w:hAnsi="Times New Roman" w:cs="Times New Roman"/>
              </w:rPr>
            </w:pPr>
            <w:r>
              <w:rPr>
                <w:rFonts w:ascii="Times New Roman" w:hAnsi="Times New Roman" w:cs="Times New Roman"/>
              </w:rPr>
              <w:t>Yes</w:t>
            </w:r>
          </w:p>
        </w:tc>
      </w:tr>
      <w:tr w:rsidR="00FB46F3" w14:paraId="049618A3" w14:textId="77777777" w:rsidTr="00D71CED">
        <w:tc>
          <w:tcPr>
            <w:tcW w:w="1705" w:type="dxa"/>
            <w:vMerge/>
            <w:vAlign w:val="center"/>
          </w:tcPr>
          <w:p w14:paraId="53F0C71C" w14:textId="77777777" w:rsidR="00FB46F3" w:rsidRPr="006F67B5" w:rsidRDefault="00FB46F3" w:rsidP="00FB46F3">
            <w:pPr>
              <w:jc w:val="center"/>
              <w:rPr>
                <w:rFonts w:ascii="Times New Roman" w:hAnsi="Times New Roman" w:cs="Times New Roman"/>
                <w:b/>
              </w:rPr>
            </w:pPr>
          </w:p>
        </w:tc>
        <w:tc>
          <w:tcPr>
            <w:tcW w:w="5667" w:type="dxa"/>
            <w:vAlign w:val="center"/>
          </w:tcPr>
          <w:p w14:paraId="57137176" w14:textId="5B5307D6" w:rsidR="00FB46F3" w:rsidRPr="006F67B5" w:rsidRDefault="00FB46F3" w:rsidP="00FB46F3">
            <w:pPr>
              <w:rPr>
                <w:rFonts w:ascii="Times New Roman" w:hAnsi="Times New Roman" w:cs="Times New Roman"/>
              </w:rPr>
            </w:pPr>
            <w:r>
              <w:rPr>
                <w:rFonts w:ascii="Times New Roman" w:hAnsi="Times New Roman" w:cs="Times New Roman"/>
              </w:rPr>
              <w:t>Director of Institutional Research OEI - Sooyeon Kim</w:t>
            </w:r>
          </w:p>
        </w:tc>
        <w:tc>
          <w:tcPr>
            <w:tcW w:w="1978" w:type="dxa"/>
          </w:tcPr>
          <w:p w14:paraId="1FF4921D" w14:textId="3AF232CD" w:rsidR="00FB46F3" w:rsidRPr="006F67B5" w:rsidRDefault="00FB46F3" w:rsidP="00FB46F3">
            <w:pPr>
              <w:jc w:val="center"/>
              <w:rPr>
                <w:rFonts w:ascii="Times New Roman" w:hAnsi="Times New Roman" w:cs="Times New Roman"/>
              </w:rPr>
            </w:pPr>
            <w:r>
              <w:rPr>
                <w:rFonts w:ascii="Times New Roman" w:hAnsi="Times New Roman" w:cs="Times New Roman"/>
              </w:rPr>
              <w:t>Yes</w:t>
            </w:r>
          </w:p>
        </w:tc>
      </w:tr>
      <w:tr w:rsidR="00FB46F3" w14:paraId="1E76AD34" w14:textId="77777777" w:rsidTr="00D71CED">
        <w:tc>
          <w:tcPr>
            <w:tcW w:w="1705" w:type="dxa"/>
            <w:vMerge/>
            <w:vAlign w:val="center"/>
          </w:tcPr>
          <w:p w14:paraId="7EF478D1" w14:textId="77777777" w:rsidR="00FB46F3" w:rsidRPr="006F67B5" w:rsidRDefault="00FB46F3" w:rsidP="00FB46F3">
            <w:pPr>
              <w:jc w:val="center"/>
              <w:rPr>
                <w:rFonts w:ascii="Times New Roman" w:hAnsi="Times New Roman" w:cs="Times New Roman"/>
                <w:b/>
              </w:rPr>
            </w:pPr>
          </w:p>
        </w:tc>
        <w:tc>
          <w:tcPr>
            <w:tcW w:w="5667" w:type="dxa"/>
            <w:vAlign w:val="center"/>
          </w:tcPr>
          <w:p w14:paraId="03CBF3F3" w14:textId="0C1C50F5" w:rsidR="00FB46F3" w:rsidRPr="006F67B5" w:rsidRDefault="00FB46F3" w:rsidP="00FB46F3">
            <w:pPr>
              <w:rPr>
                <w:rFonts w:ascii="Times New Roman" w:hAnsi="Times New Roman" w:cs="Times New Roman"/>
              </w:rPr>
            </w:pPr>
            <w:r>
              <w:rPr>
                <w:rFonts w:ascii="Times New Roman" w:hAnsi="Times New Roman" w:cs="Times New Roman"/>
              </w:rPr>
              <w:t>Writing Center Program Manager- Kim Arborlante</w:t>
            </w:r>
          </w:p>
        </w:tc>
        <w:tc>
          <w:tcPr>
            <w:tcW w:w="1978" w:type="dxa"/>
          </w:tcPr>
          <w:p w14:paraId="425A54DE" w14:textId="7893A6CE" w:rsidR="00FB46F3" w:rsidRPr="006F67B5" w:rsidRDefault="00FB46F3" w:rsidP="00FB46F3">
            <w:pPr>
              <w:jc w:val="center"/>
              <w:rPr>
                <w:rFonts w:ascii="Times New Roman" w:hAnsi="Times New Roman" w:cs="Times New Roman"/>
              </w:rPr>
            </w:pPr>
            <w:r>
              <w:rPr>
                <w:rFonts w:ascii="Times New Roman" w:hAnsi="Times New Roman" w:cs="Times New Roman"/>
              </w:rPr>
              <w:t>Yes</w:t>
            </w:r>
          </w:p>
        </w:tc>
      </w:tr>
      <w:tr w:rsidR="00FB46F3" w14:paraId="70F2E0B7" w14:textId="77777777" w:rsidTr="00D71CED">
        <w:tc>
          <w:tcPr>
            <w:tcW w:w="1705" w:type="dxa"/>
            <w:vMerge/>
            <w:vAlign w:val="center"/>
          </w:tcPr>
          <w:p w14:paraId="711E73B5" w14:textId="77777777" w:rsidR="00FB46F3" w:rsidRPr="006F67B5" w:rsidRDefault="00FB46F3" w:rsidP="00FB46F3">
            <w:pPr>
              <w:jc w:val="center"/>
              <w:rPr>
                <w:rFonts w:ascii="Times New Roman" w:hAnsi="Times New Roman" w:cs="Times New Roman"/>
                <w:b/>
              </w:rPr>
            </w:pPr>
          </w:p>
        </w:tc>
        <w:tc>
          <w:tcPr>
            <w:tcW w:w="5667" w:type="dxa"/>
            <w:vAlign w:val="center"/>
          </w:tcPr>
          <w:p w14:paraId="3849C863" w14:textId="2B279685" w:rsidR="00FB46F3" w:rsidRPr="006F67B5" w:rsidRDefault="00FB46F3" w:rsidP="007165E3">
            <w:pPr>
              <w:rPr>
                <w:rFonts w:ascii="Times New Roman" w:hAnsi="Times New Roman" w:cs="Times New Roman"/>
              </w:rPr>
            </w:pPr>
            <w:r>
              <w:rPr>
                <w:rFonts w:ascii="Times New Roman" w:hAnsi="Times New Roman" w:cs="Times New Roman"/>
              </w:rPr>
              <w:t>Cou</w:t>
            </w:r>
            <w:r w:rsidR="007165E3">
              <w:rPr>
                <w:rFonts w:ascii="Times New Roman" w:hAnsi="Times New Roman" w:cs="Times New Roman"/>
              </w:rPr>
              <w:t>n</w:t>
            </w:r>
            <w:r>
              <w:rPr>
                <w:rFonts w:ascii="Times New Roman" w:hAnsi="Times New Roman" w:cs="Times New Roman"/>
              </w:rPr>
              <w:t>seling Program Manager- Angelica C</w:t>
            </w:r>
            <w:r w:rsidR="007165E3">
              <w:rPr>
                <w:rFonts w:ascii="Times New Roman" w:hAnsi="Times New Roman" w:cs="Times New Roman"/>
              </w:rPr>
              <w:t>au</w:t>
            </w:r>
            <w:r>
              <w:rPr>
                <w:rFonts w:ascii="Times New Roman" w:hAnsi="Times New Roman" w:cs="Times New Roman"/>
              </w:rPr>
              <w:t>dillo</w:t>
            </w:r>
          </w:p>
        </w:tc>
        <w:tc>
          <w:tcPr>
            <w:tcW w:w="1978" w:type="dxa"/>
          </w:tcPr>
          <w:p w14:paraId="01994B85" w14:textId="23737020" w:rsidR="00FB46F3" w:rsidRPr="006F67B5" w:rsidRDefault="00FB46F3" w:rsidP="00FB46F3">
            <w:pPr>
              <w:jc w:val="center"/>
              <w:rPr>
                <w:rFonts w:ascii="Times New Roman" w:hAnsi="Times New Roman" w:cs="Times New Roman"/>
              </w:rPr>
            </w:pPr>
            <w:r>
              <w:rPr>
                <w:rFonts w:ascii="Times New Roman" w:hAnsi="Times New Roman" w:cs="Times New Roman"/>
              </w:rPr>
              <w:t>Yes</w:t>
            </w:r>
          </w:p>
        </w:tc>
      </w:tr>
      <w:tr w:rsidR="00FB46F3" w14:paraId="5A7F16B6" w14:textId="77777777" w:rsidTr="00D71CED">
        <w:tc>
          <w:tcPr>
            <w:tcW w:w="1705" w:type="dxa"/>
            <w:vMerge/>
            <w:vAlign w:val="center"/>
          </w:tcPr>
          <w:p w14:paraId="083E72ED" w14:textId="77777777" w:rsidR="00FB46F3" w:rsidRPr="006F67B5" w:rsidRDefault="00FB46F3" w:rsidP="00FB46F3">
            <w:pPr>
              <w:jc w:val="center"/>
              <w:rPr>
                <w:rFonts w:ascii="Times New Roman" w:hAnsi="Times New Roman" w:cs="Times New Roman"/>
                <w:b/>
              </w:rPr>
            </w:pPr>
          </w:p>
        </w:tc>
        <w:tc>
          <w:tcPr>
            <w:tcW w:w="5667" w:type="dxa"/>
            <w:vAlign w:val="center"/>
          </w:tcPr>
          <w:p w14:paraId="5ECB9BCD" w14:textId="014CA638" w:rsidR="00FB46F3" w:rsidRPr="006F67B5" w:rsidRDefault="00FB46F3" w:rsidP="00FB46F3">
            <w:pPr>
              <w:rPr>
                <w:rFonts w:ascii="Times New Roman" w:hAnsi="Times New Roman" w:cs="Times New Roman"/>
              </w:rPr>
            </w:pPr>
            <w:r>
              <w:rPr>
                <w:rFonts w:ascii="Times New Roman" w:hAnsi="Times New Roman" w:cs="Times New Roman"/>
              </w:rPr>
              <w:t>Dean of Instruction- Mindy Wilmont</w:t>
            </w:r>
          </w:p>
        </w:tc>
        <w:tc>
          <w:tcPr>
            <w:tcW w:w="1978" w:type="dxa"/>
          </w:tcPr>
          <w:p w14:paraId="44250008" w14:textId="1EA14F66" w:rsidR="00FB46F3" w:rsidRPr="006F67B5" w:rsidRDefault="00FB46F3" w:rsidP="00FB46F3">
            <w:pPr>
              <w:jc w:val="center"/>
              <w:rPr>
                <w:rFonts w:ascii="Times New Roman" w:hAnsi="Times New Roman" w:cs="Times New Roman"/>
              </w:rPr>
            </w:pPr>
            <w:r>
              <w:rPr>
                <w:rFonts w:ascii="Times New Roman" w:hAnsi="Times New Roman" w:cs="Times New Roman"/>
              </w:rPr>
              <w:t>Yes</w:t>
            </w:r>
          </w:p>
        </w:tc>
      </w:tr>
      <w:tr w:rsidR="00FB46F3" w14:paraId="673A8A26" w14:textId="77777777" w:rsidTr="00D71CED">
        <w:tc>
          <w:tcPr>
            <w:tcW w:w="1705" w:type="dxa"/>
            <w:vMerge/>
            <w:vAlign w:val="center"/>
          </w:tcPr>
          <w:p w14:paraId="7338D2A8" w14:textId="77777777" w:rsidR="00FB46F3" w:rsidRPr="006F67B5" w:rsidRDefault="00FB46F3" w:rsidP="00FB46F3">
            <w:pPr>
              <w:jc w:val="center"/>
              <w:rPr>
                <w:rFonts w:ascii="Times New Roman" w:hAnsi="Times New Roman" w:cs="Times New Roman"/>
                <w:b/>
              </w:rPr>
            </w:pPr>
          </w:p>
        </w:tc>
        <w:tc>
          <w:tcPr>
            <w:tcW w:w="5667" w:type="dxa"/>
            <w:vAlign w:val="center"/>
          </w:tcPr>
          <w:p w14:paraId="65F6598F" w14:textId="15DE02B3" w:rsidR="00FB46F3" w:rsidRPr="006F67B5" w:rsidRDefault="00FB46F3" w:rsidP="00FB46F3">
            <w:pPr>
              <w:rPr>
                <w:rFonts w:ascii="Times New Roman" w:hAnsi="Times New Roman" w:cs="Times New Roman"/>
              </w:rPr>
            </w:pPr>
            <w:r>
              <w:rPr>
                <w:rFonts w:ascii="Times New Roman" w:hAnsi="Times New Roman" w:cs="Times New Roman"/>
              </w:rPr>
              <w:t>Persistence Project faculty lead- Helen Acosta</w:t>
            </w:r>
          </w:p>
        </w:tc>
        <w:tc>
          <w:tcPr>
            <w:tcW w:w="1978" w:type="dxa"/>
          </w:tcPr>
          <w:p w14:paraId="36D6BDC2" w14:textId="2D6FB261" w:rsidR="00FB46F3" w:rsidRPr="006F67B5" w:rsidRDefault="00FB46F3" w:rsidP="00FB46F3">
            <w:pPr>
              <w:jc w:val="center"/>
              <w:rPr>
                <w:rFonts w:ascii="Times New Roman" w:hAnsi="Times New Roman" w:cs="Times New Roman"/>
              </w:rPr>
            </w:pPr>
            <w:r>
              <w:rPr>
                <w:rFonts w:ascii="Times New Roman" w:hAnsi="Times New Roman" w:cs="Times New Roman"/>
              </w:rPr>
              <w:t>Yes</w:t>
            </w:r>
          </w:p>
        </w:tc>
      </w:tr>
      <w:tr w:rsidR="00FB46F3" w14:paraId="2711ACAA" w14:textId="77777777" w:rsidTr="00D71CED">
        <w:tc>
          <w:tcPr>
            <w:tcW w:w="1705" w:type="dxa"/>
            <w:vMerge/>
            <w:vAlign w:val="center"/>
          </w:tcPr>
          <w:p w14:paraId="34878F84" w14:textId="77777777" w:rsidR="00FB46F3" w:rsidRPr="006F67B5" w:rsidRDefault="00FB46F3" w:rsidP="00FB46F3">
            <w:pPr>
              <w:jc w:val="center"/>
              <w:rPr>
                <w:rFonts w:ascii="Times New Roman" w:hAnsi="Times New Roman" w:cs="Times New Roman"/>
                <w:b/>
              </w:rPr>
            </w:pPr>
          </w:p>
        </w:tc>
        <w:tc>
          <w:tcPr>
            <w:tcW w:w="5667" w:type="dxa"/>
            <w:vAlign w:val="center"/>
          </w:tcPr>
          <w:p w14:paraId="4F998E59" w14:textId="77777777" w:rsidR="00FB46F3" w:rsidRPr="006F67B5" w:rsidRDefault="00FB46F3" w:rsidP="00FB46F3">
            <w:pPr>
              <w:rPr>
                <w:rFonts w:ascii="Times New Roman" w:hAnsi="Times New Roman" w:cs="Times New Roman"/>
              </w:rPr>
            </w:pPr>
          </w:p>
        </w:tc>
        <w:tc>
          <w:tcPr>
            <w:tcW w:w="1978" w:type="dxa"/>
          </w:tcPr>
          <w:p w14:paraId="50F6CC8A" w14:textId="77777777" w:rsidR="00FB46F3" w:rsidRPr="006F67B5" w:rsidRDefault="00FB46F3" w:rsidP="00FB46F3">
            <w:pPr>
              <w:jc w:val="center"/>
              <w:rPr>
                <w:rFonts w:ascii="Times New Roman" w:hAnsi="Times New Roman" w:cs="Times New Roman"/>
              </w:rPr>
            </w:pPr>
          </w:p>
        </w:tc>
      </w:tr>
      <w:tr w:rsidR="00FB46F3" w14:paraId="0E627082" w14:textId="77777777" w:rsidTr="00D71CED">
        <w:tc>
          <w:tcPr>
            <w:tcW w:w="1705" w:type="dxa"/>
            <w:vMerge/>
            <w:vAlign w:val="center"/>
          </w:tcPr>
          <w:p w14:paraId="1E6402F3" w14:textId="77777777" w:rsidR="00FB46F3" w:rsidRPr="006F67B5" w:rsidRDefault="00FB46F3" w:rsidP="00FB46F3">
            <w:pPr>
              <w:jc w:val="center"/>
              <w:rPr>
                <w:rFonts w:ascii="Times New Roman" w:hAnsi="Times New Roman" w:cs="Times New Roman"/>
                <w:b/>
              </w:rPr>
            </w:pPr>
          </w:p>
        </w:tc>
        <w:tc>
          <w:tcPr>
            <w:tcW w:w="5667" w:type="dxa"/>
            <w:vAlign w:val="center"/>
          </w:tcPr>
          <w:p w14:paraId="7DD1E83C" w14:textId="77777777" w:rsidR="00FB46F3" w:rsidRPr="006F67B5" w:rsidRDefault="00FB46F3" w:rsidP="00FB46F3">
            <w:pPr>
              <w:rPr>
                <w:rFonts w:ascii="Times New Roman" w:hAnsi="Times New Roman" w:cs="Times New Roman"/>
              </w:rPr>
            </w:pPr>
          </w:p>
        </w:tc>
        <w:tc>
          <w:tcPr>
            <w:tcW w:w="1978" w:type="dxa"/>
          </w:tcPr>
          <w:p w14:paraId="78C73C55" w14:textId="77777777" w:rsidR="00FB46F3" w:rsidRPr="006F67B5" w:rsidRDefault="00FB46F3" w:rsidP="00FB46F3">
            <w:pPr>
              <w:jc w:val="center"/>
              <w:rPr>
                <w:rFonts w:ascii="Times New Roman" w:hAnsi="Times New Roman" w:cs="Times New Roman"/>
              </w:rPr>
            </w:pPr>
          </w:p>
        </w:tc>
      </w:tr>
      <w:tr w:rsidR="00FB46F3" w14:paraId="384776C8" w14:textId="77777777" w:rsidTr="00D71CED">
        <w:tc>
          <w:tcPr>
            <w:tcW w:w="1705" w:type="dxa"/>
            <w:vMerge/>
            <w:vAlign w:val="center"/>
          </w:tcPr>
          <w:p w14:paraId="2529945D" w14:textId="77777777" w:rsidR="00FB46F3" w:rsidRPr="006F67B5" w:rsidRDefault="00FB46F3" w:rsidP="00FB46F3">
            <w:pPr>
              <w:jc w:val="center"/>
              <w:rPr>
                <w:rFonts w:ascii="Times New Roman" w:hAnsi="Times New Roman" w:cs="Times New Roman"/>
                <w:b/>
              </w:rPr>
            </w:pPr>
          </w:p>
        </w:tc>
        <w:tc>
          <w:tcPr>
            <w:tcW w:w="5667" w:type="dxa"/>
            <w:vAlign w:val="center"/>
          </w:tcPr>
          <w:p w14:paraId="472D8B60" w14:textId="77777777" w:rsidR="00FB46F3" w:rsidRPr="006F67B5" w:rsidRDefault="00FB46F3" w:rsidP="00FB46F3">
            <w:pPr>
              <w:rPr>
                <w:rFonts w:ascii="Times New Roman" w:hAnsi="Times New Roman" w:cs="Times New Roman"/>
              </w:rPr>
            </w:pPr>
          </w:p>
        </w:tc>
        <w:tc>
          <w:tcPr>
            <w:tcW w:w="1978" w:type="dxa"/>
          </w:tcPr>
          <w:p w14:paraId="3948C8AD" w14:textId="77777777" w:rsidR="00FB46F3" w:rsidRPr="006F67B5" w:rsidRDefault="00FB46F3" w:rsidP="00FB46F3">
            <w:pPr>
              <w:jc w:val="center"/>
              <w:rPr>
                <w:rFonts w:ascii="Times New Roman" w:hAnsi="Times New Roman" w:cs="Times New Roman"/>
              </w:rPr>
            </w:pPr>
          </w:p>
        </w:tc>
      </w:tr>
      <w:tr w:rsidR="00FB46F3" w14:paraId="7C4426D7" w14:textId="77777777" w:rsidTr="00D71CED">
        <w:tc>
          <w:tcPr>
            <w:tcW w:w="1705" w:type="dxa"/>
            <w:vMerge/>
            <w:vAlign w:val="center"/>
          </w:tcPr>
          <w:p w14:paraId="4A920CAA" w14:textId="77777777" w:rsidR="00FB46F3" w:rsidRPr="006F67B5" w:rsidRDefault="00FB46F3" w:rsidP="00FB46F3">
            <w:pPr>
              <w:jc w:val="center"/>
              <w:rPr>
                <w:rFonts w:ascii="Times New Roman" w:hAnsi="Times New Roman" w:cs="Times New Roman"/>
                <w:b/>
              </w:rPr>
            </w:pPr>
          </w:p>
        </w:tc>
        <w:tc>
          <w:tcPr>
            <w:tcW w:w="5667" w:type="dxa"/>
            <w:vAlign w:val="center"/>
          </w:tcPr>
          <w:p w14:paraId="5FFCA8DA" w14:textId="77777777" w:rsidR="00FB46F3" w:rsidRPr="006F67B5" w:rsidRDefault="00FB46F3" w:rsidP="00FB46F3">
            <w:pPr>
              <w:rPr>
                <w:rFonts w:ascii="Times New Roman" w:hAnsi="Times New Roman" w:cs="Times New Roman"/>
              </w:rPr>
            </w:pPr>
          </w:p>
        </w:tc>
        <w:tc>
          <w:tcPr>
            <w:tcW w:w="1978" w:type="dxa"/>
          </w:tcPr>
          <w:p w14:paraId="7AE69DE4" w14:textId="77777777" w:rsidR="00FB46F3" w:rsidRPr="006F67B5" w:rsidRDefault="00FB46F3" w:rsidP="00FB46F3">
            <w:pPr>
              <w:jc w:val="center"/>
              <w:rPr>
                <w:rFonts w:ascii="Times New Roman" w:hAnsi="Times New Roman" w:cs="Times New Roman"/>
              </w:rPr>
            </w:pPr>
          </w:p>
        </w:tc>
      </w:tr>
      <w:tr w:rsidR="00FB46F3" w14:paraId="1381A0D8" w14:textId="77777777" w:rsidTr="00D71CED">
        <w:tc>
          <w:tcPr>
            <w:tcW w:w="1705" w:type="dxa"/>
            <w:vMerge/>
            <w:vAlign w:val="center"/>
          </w:tcPr>
          <w:p w14:paraId="45FBB6CB" w14:textId="77777777" w:rsidR="00FB46F3" w:rsidRPr="006F67B5" w:rsidRDefault="00FB46F3" w:rsidP="00FB46F3">
            <w:pPr>
              <w:jc w:val="center"/>
              <w:rPr>
                <w:rFonts w:ascii="Times New Roman" w:hAnsi="Times New Roman" w:cs="Times New Roman"/>
                <w:b/>
              </w:rPr>
            </w:pPr>
          </w:p>
        </w:tc>
        <w:tc>
          <w:tcPr>
            <w:tcW w:w="5667" w:type="dxa"/>
            <w:vAlign w:val="center"/>
          </w:tcPr>
          <w:p w14:paraId="64A07079" w14:textId="77777777" w:rsidR="00FB46F3" w:rsidRPr="006F67B5" w:rsidRDefault="00FB46F3" w:rsidP="00FB46F3">
            <w:pPr>
              <w:rPr>
                <w:rFonts w:ascii="Times New Roman" w:hAnsi="Times New Roman" w:cs="Times New Roman"/>
              </w:rPr>
            </w:pPr>
          </w:p>
        </w:tc>
        <w:tc>
          <w:tcPr>
            <w:tcW w:w="1978" w:type="dxa"/>
          </w:tcPr>
          <w:p w14:paraId="7A07ACEB" w14:textId="77777777" w:rsidR="00FB46F3" w:rsidRPr="006F67B5" w:rsidRDefault="00FB46F3" w:rsidP="00FB46F3">
            <w:pPr>
              <w:jc w:val="center"/>
              <w:rPr>
                <w:rFonts w:ascii="Times New Roman" w:hAnsi="Times New Roman" w:cs="Times New Roman"/>
              </w:rPr>
            </w:pPr>
          </w:p>
        </w:tc>
      </w:tr>
      <w:tr w:rsidR="00FB46F3" w14:paraId="3413C73E" w14:textId="77777777" w:rsidTr="00D71CED">
        <w:tc>
          <w:tcPr>
            <w:tcW w:w="1705" w:type="dxa"/>
            <w:vMerge/>
            <w:vAlign w:val="center"/>
          </w:tcPr>
          <w:p w14:paraId="2E4BCAC2" w14:textId="77777777" w:rsidR="00FB46F3" w:rsidRPr="006F67B5" w:rsidRDefault="00FB46F3" w:rsidP="00FB46F3">
            <w:pPr>
              <w:jc w:val="center"/>
              <w:rPr>
                <w:rFonts w:ascii="Times New Roman" w:hAnsi="Times New Roman" w:cs="Times New Roman"/>
                <w:b/>
              </w:rPr>
            </w:pPr>
          </w:p>
        </w:tc>
        <w:tc>
          <w:tcPr>
            <w:tcW w:w="5667" w:type="dxa"/>
            <w:vAlign w:val="center"/>
          </w:tcPr>
          <w:p w14:paraId="2CAE3B49" w14:textId="77777777" w:rsidR="00FB46F3" w:rsidRPr="006F67B5" w:rsidRDefault="00FB46F3" w:rsidP="00FB46F3">
            <w:pPr>
              <w:rPr>
                <w:rFonts w:ascii="Times New Roman" w:hAnsi="Times New Roman" w:cs="Times New Roman"/>
              </w:rPr>
            </w:pPr>
          </w:p>
        </w:tc>
        <w:tc>
          <w:tcPr>
            <w:tcW w:w="1978" w:type="dxa"/>
          </w:tcPr>
          <w:p w14:paraId="33252BF3" w14:textId="77777777" w:rsidR="00FB46F3" w:rsidRPr="006F67B5" w:rsidRDefault="00FB46F3" w:rsidP="00FB46F3">
            <w:pPr>
              <w:jc w:val="center"/>
              <w:rPr>
                <w:rFonts w:ascii="Times New Roman" w:hAnsi="Times New Roman" w:cs="Times New Roman"/>
              </w:rPr>
            </w:pPr>
          </w:p>
        </w:tc>
      </w:tr>
    </w:tbl>
    <w:p w14:paraId="0882EF50" w14:textId="40AFC29A" w:rsidR="00D84AB9" w:rsidRPr="004D7273" w:rsidRDefault="00D84AB9" w:rsidP="00D84AB9">
      <w:pPr>
        <w:jc w:val="center"/>
        <w:rPr>
          <w:rFonts w:ascii="Times New Roman" w:hAnsi="Times New Roman" w:cs="Times New Roman"/>
          <w:sz w:val="36"/>
          <w:szCs w:val="24"/>
        </w:rPr>
      </w:pPr>
      <w:r w:rsidRPr="004D7273">
        <w:rPr>
          <w:rFonts w:ascii="Times New Roman" w:hAnsi="Times New Roman" w:cs="Times New Roman"/>
          <w:sz w:val="36"/>
          <w:szCs w:val="24"/>
        </w:rPr>
        <w:lastRenderedPageBreak/>
        <w:t>Agenda</w:t>
      </w:r>
      <w:r w:rsidR="004D7273">
        <w:rPr>
          <w:rFonts w:ascii="Times New Roman" w:hAnsi="Times New Roman" w:cs="Times New Roman"/>
          <w:sz w:val="36"/>
          <w:szCs w:val="24"/>
        </w:rPr>
        <w:t>:</w:t>
      </w:r>
    </w:p>
    <w:tbl>
      <w:tblPr>
        <w:tblStyle w:val="TableGrid"/>
        <w:tblW w:w="0" w:type="auto"/>
        <w:tblInd w:w="5" w:type="dxa"/>
        <w:tblLayout w:type="fixed"/>
        <w:tblLook w:val="04A0" w:firstRow="1" w:lastRow="0" w:firstColumn="1" w:lastColumn="0" w:noHBand="0" w:noVBand="1"/>
      </w:tblPr>
      <w:tblGrid>
        <w:gridCol w:w="7735"/>
        <w:gridCol w:w="1615"/>
      </w:tblGrid>
      <w:tr w:rsidR="006176DC" w14:paraId="3976CEB7" w14:textId="77777777" w:rsidTr="008E45BC">
        <w:trPr>
          <w:trHeight w:val="292"/>
        </w:trPr>
        <w:tc>
          <w:tcPr>
            <w:tcW w:w="7735" w:type="dxa"/>
            <w:tcBorders>
              <w:left w:val="nil"/>
              <w:right w:val="nil"/>
            </w:tcBorders>
            <w:shd w:val="clear" w:color="auto" w:fill="C00000"/>
          </w:tcPr>
          <w:p w14:paraId="478E35E6" w14:textId="77777777" w:rsidR="006176DC" w:rsidRPr="00D84AB9" w:rsidRDefault="006176DC" w:rsidP="00D84AB9">
            <w:pPr>
              <w:jc w:val="center"/>
              <w:rPr>
                <w:rFonts w:ascii="Times New Roman" w:hAnsi="Times New Roman" w:cs="Times New Roman"/>
                <w:sz w:val="28"/>
                <w:szCs w:val="24"/>
              </w:rPr>
            </w:pPr>
          </w:p>
        </w:tc>
        <w:tc>
          <w:tcPr>
            <w:tcW w:w="1615" w:type="dxa"/>
            <w:tcBorders>
              <w:left w:val="nil"/>
            </w:tcBorders>
            <w:shd w:val="clear" w:color="auto" w:fill="C00000"/>
          </w:tcPr>
          <w:p w14:paraId="35B69B76" w14:textId="77777777" w:rsidR="006176DC" w:rsidRDefault="006176DC" w:rsidP="00D84AB9">
            <w:pPr>
              <w:jc w:val="center"/>
              <w:rPr>
                <w:rFonts w:ascii="Times New Roman" w:hAnsi="Times New Roman" w:cs="Times New Roman"/>
                <w:sz w:val="28"/>
                <w:szCs w:val="24"/>
              </w:rPr>
            </w:pPr>
          </w:p>
        </w:tc>
      </w:tr>
      <w:tr w:rsidR="006176DC" w14:paraId="1D1999A2" w14:textId="77777777" w:rsidTr="008E45BC">
        <w:trPr>
          <w:trHeight w:val="500"/>
        </w:trPr>
        <w:tc>
          <w:tcPr>
            <w:tcW w:w="7735" w:type="dxa"/>
          </w:tcPr>
          <w:p w14:paraId="1E0DAD60" w14:textId="59B707E9" w:rsidR="005C0AB5" w:rsidRDefault="00D2116E" w:rsidP="00324CA5">
            <w:pPr>
              <w:contextualSpacing/>
              <w:jc w:val="center"/>
              <w:rPr>
                <w:rFonts w:ascii="Times New Roman" w:hAnsi="Times New Roman" w:cs="Times New Roman"/>
                <w:sz w:val="24"/>
                <w:szCs w:val="24"/>
              </w:rPr>
            </w:pPr>
            <w:r w:rsidRPr="00C8482B">
              <w:rPr>
                <w:rFonts w:ascii="Times New Roman" w:hAnsi="Times New Roman" w:cs="Times New Roman"/>
                <w:sz w:val="24"/>
                <w:szCs w:val="24"/>
              </w:rPr>
              <w:t>Set Notetaker</w:t>
            </w:r>
            <w:r w:rsidR="00FB46F3">
              <w:rPr>
                <w:rFonts w:ascii="Times New Roman" w:hAnsi="Times New Roman" w:cs="Times New Roman"/>
                <w:sz w:val="24"/>
                <w:szCs w:val="24"/>
              </w:rPr>
              <w:t xml:space="preserve"> (Helen Acosta took these notes but was late to the meeting</w:t>
            </w:r>
            <w:r w:rsidR="007165E3">
              <w:rPr>
                <w:rFonts w:ascii="Times New Roman" w:hAnsi="Times New Roman" w:cs="Times New Roman"/>
                <w:sz w:val="24"/>
                <w:szCs w:val="24"/>
              </w:rPr>
              <w:t xml:space="preserve"> – consensus nothing was missed with these minutes</w:t>
            </w:r>
            <w:r w:rsidR="00FB46F3">
              <w:rPr>
                <w:rFonts w:ascii="Times New Roman" w:hAnsi="Times New Roman" w:cs="Times New Roman"/>
                <w:sz w:val="24"/>
                <w:szCs w:val="24"/>
              </w:rPr>
              <w:t>)</w:t>
            </w:r>
          </w:p>
          <w:p w14:paraId="6F87B7D0" w14:textId="75FE4B0C" w:rsidR="002318BE" w:rsidRPr="00C8482B" w:rsidRDefault="002318BE" w:rsidP="00324CA5">
            <w:pPr>
              <w:contextualSpacing/>
              <w:jc w:val="center"/>
              <w:rPr>
                <w:rFonts w:ascii="Times New Roman" w:hAnsi="Times New Roman" w:cs="Times New Roman"/>
                <w:sz w:val="24"/>
                <w:szCs w:val="24"/>
              </w:rPr>
            </w:pPr>
            <w:r>
              <w:rPr>
                <w:rFonts w:ascii="Times New Roman" w:hAnsi="Times New Roman" w:cs="Times New Roman"/>
                <w:sz w:val="24"/>
                <w:szCs w:val="24"/>
              </w:rPr>
              <w:t>Review Minutes</w:t>
            </w:r>
          </w:p>
          <w:p w14:paraId="6AB66D9A" w14:textId="3FCC5CB7" w:rsidR="00D2116E" w:rsidRPr="00C8482B" w:rsidRDefault="00D2116E" w:rsidP="00324CA5">
            <w:pPr>
              <w:contextualSpacing/>
              <w:jc w:val="center"/>
              <w:rPr>
                <w:rFonts w:ascii="Times New Roman" w:hAnsi="Times New Roman" w:cs="Times New Roman"/>
                <w:sz w:val="24"/>
                <w:szCs w:val="24"/>
              </w:rPr>
            </w:pPr>
          </w:p>
        </w:tc>
        <w:tc>
          <w:tcPr>
            <w:tcW w:w="1615" w:type="dxa"/>
          </w:tcPr>
          <w:p w14:paraId="7397AECB" w14:textId="0C000BF5" w:rsidR="006176DC" w:rsidRDefault="0095525B" w:rsidP="00324CA5">
            <w:pPr>
              <w:contextualSpacing/>
              <w:jc w:val="center"/>
              <w:rPr>
                <w:rFonts w:ascii="Times New Roman" w:hAnsi="Times New Roman" w:cs="Times New Roman"/>
                <w:sz w:val="24"/>
                <w:szCs w:val="24"/>
              </w:rPr>
            </w:pPr>
            <w:r>
              <w:rPr>
                <w:rFonts w:ascii="Times New Roman" w:hAnsi="Times New Roman" w:cs="Times New Roman"/>
                <w:sz w:val="24"/>
                <w:szCs w:val="24"/>
              </w:rPr>
              <w:t>5 minutes</w:t>
            </w:r>
          </w:p>
        </w:tc>
      </w:tr>
      <w:tr w:rsidR="005732F0" w14:paraId="1779D9C3" w14:textId="77777777" w:rsidTr="008E45BC">
        <w:trPr>
          <w:trHeight w:val="980"/>
        </w:trPr>
        <w:tc>
          <w:tcPr>
            <w:tcW w:w="7735" w:type="dxa"/>
          </w:tcPr>
          <w:p w14:paraId="08A33D29" w14:textId="2BBC68B0" w:rsidR="00597F6C" w:rsidRDefault="005732F0" w:rsidP="00BB0D3C">
            <w:pPr>
              <w:contextualSpacing/>
              <w:jc w:val="center"/>
              <w:rPr>
                <w:rFonts w:ascii="Times New Roman" w:hAnsi="Times New Roman" w:cs="Times New Roman"/>
                <w:sz w:val="24"/>
                <w:szCs w:val="24"/>
              </w:rPr>
            </w:pPr>
            <w:r w:rsidRPr="00C8482B">
              <w:rPr>
                <w:rFonts w:ascii="Times New Roman" w:hAnsi="Times New Roman" w:cs="Times New Roman"/>
                <w:sz w:val="24"/>
                <w:szCs w:val="24"/>
              </w:rPr>
              <w:t>Chair Report</w:t>
            </w:r>
            <w:r w:rsidR="00BB0D3C">
              <w:rPr>
                <w:rFonts w:ascii="Times New Roman" w:hAnsi="Times New Roman" w:cs="Times New Roman"/>
                <w:sz w:val="24"/>
                <w:szCs w:val="24"/>
              </w:rPr>
              <w:t xml:space="preserve">: </w:t>
            </w:r>
            <w:r w:rsidR="0071516C">
              <w:rPr>
                <w:rFonts w:ascii="Times New Roman" w:hAnsi="Times New Roman" w:cs="Times New Roman"/>
                <w:sz w:val="24"/>
                <w:szCs w:val="24"/>
              </w:rPr>
              <w:t>Christie</w:t>
            </w:r>
            <w:r w:rsidR="00D14E32">
              <w:rPr>
                <w:rFonts w:ascii="Times New Roman" w:hAnsi="Times New Roman" w:cs="Times New Roman"/>
                <w:sz w:val="24"/>
                <w:szCs w:val="24"/>
              </w:rPr>
              <w:t xml:space="preserve"> Howell</w:t>
            </w:r>
          </w:p>
          <w:p w14:paraId="2C38F2D6" w14:textId="77777777" w:rsidR="00D14E32" w:rsidRDefault="00D14E32" w:rsidP="00D14E32">
            <w:pPr>
              <w:contextualSpacing/>
              <w:jc w:val="center"/>
              <w:rPr>
                <w:rFonts w:ascii="Times New Roman" w:hAnsi="Times New Roman" w:cs="Times New Roman"/>
                <w:sz w:val="24"/>
                <w:szCs w:val="24"/>
              </w:rPr>
            </w:pPr>
          </w:p>
          <w:p w14:paraId="275C9936" w14:textId="585B2F1B" w:rsidR="00B66BBB" w:rsidRPr="00B66BBB" w:rsidRDefault="00D14E32" w:rsidP="00D14E32">
            <w:pPr>
              <w:contextualSpacing/>
              <w:jc w:val="center"/>
              <w:rPr>
                <w:rFonts w:ascii="Times New Roman" w:hAnsi="Times New Roman" w:cs="Times New Roman"/>
                <w:sz w:val="24"/>
                <w:szCs w:val="24"/>
              </w:rPr>
            </w:pPr>
            <w:r>
              <w:rPr>
                <w:rFonts w:ascii="Times New Roman" w:hAnsi="Times New Roman" w:cs="Times New Roman"/>
                <w:sz w:val="24"/>
                <w:szCs w:val="24"/>
              </w:rPr>
              <w:t xml:space="preserve">Special </w:t>
            </w:r>
            <w:r w:rsidR="0071516C">
              <w:rPr>
                <w:rFonts w:ascii="Times New Roman" w:hAnsi="Times New Roman" w:cs="Times New Roman"/>
                <w:sz w:val="24"/>
                <w:szCs w:val="24"/>
              </w:rPr>
              <w:t>College Council</w:t>
            </w:r>
            <w:r>
              <w:rPr>
                <w:rFonts w:ascii="Times New Roman" w:hAnsi="Times New Roman" w:cs="Times New Roman"/>
                <w:sz w:val="24"/>
                <w:szCs w:val="24"/>
              </w:rPr>
              <w:t xml:space="preserve"> Meeting called </w:t>
            </w:r>
            <w:r w:rsidR="006F67B5">
              <w:rPr>
                <w:rFonts w:ascii="Times New Roman" w:hAnsi="Times New Roman" w:cs="Times New Roman"/>
                <w:sz w:val="24"/>
                <w:szCs w:val="24"/>
              </w:rPr>
              <w:t xml:space="preserve">two weeks ago </w:t>
            </w:r>
            <w:r>
              <w:rPr>
                <w:rFonts w:ascii="Times New Roman" w:hAnsi="Times New Roman" w:cs="Times New Roman"/>
                <w:sz w:val="24"/>
                <w:szCs w:val="24"/>
              </w:rPr>
              <w:t>to discuss the b</w:t>
            </w:r>
            <w:r w:rsidR="00B66BBB">
              <w:rPr>
                <w:rFonts w:ascii="Times New Roman" w:hAnsi="Times New Roman" w:cs="Times New Roman"/>
                <w:sz w:val="24"/>
                <w:szCs w:val="24"/>
              </w:rPr>
              <w:t>eginning prep for Educational Master Plan cycle</w:t>
            </w:r>
            <w:r>
              <w:rPr>
                <w:rFonts w:ascii="Times New Roman" w:hAnsi="Times New Roman" w:cs="Times New Roman"/>
                <w:sz w:val="24"/>
                <w:szCs w:val="24"/>
              </w:rPr>
              <w:t xml:space="preserve"> and the change of ACCJC standards for BCs next ISER report. See attached AIQ report to senate or CC committee page for more details.</w:t>
            </w:r>
          </w:p>
          <w:p w14:paraId="2523BF76" w14:textId="7F6705AB" w:rsidR="00617F81" w:rsidRDefault="00617F81" w:rsidP="00BB0D3C">
            <w:pPr>
              <w:contextualSpacing/>
              <w:jc w:val="center"/>
              <w:rPr>
                <w:rFonts w:ascii="Times New Roman" w:hAnsi="Times New Roman" w:cs="Times New Roman"/>
                <w:sz w:val="24"/>
                <w:szCs w:val="24"/>
              </w:rPr>
            </w:pPr>
          </w:p>
          <w:p w14:paraId="2D10FB19" w14:textId="0F3BEA96" w:rsidR="00BB0D3C" w:rsidRPr="00BB0D3C" w:rsidRDefault="00BB0D3C" w:rsidP="00BB0D3C">
            <w:pPr>
              <w:pStyle w:val="ListParagraph"/>
              <w:ind w:left="0"/>
              <w:jc w:val="center"/>
              <w:rPr>
                <w:rFonts w:ascii="Times New Roman" w:hAnsi="Times New Roman" w:cs="Times New Roman"/>
                <w:sz w:val="24"/>
                <w:szCs w:val="24"/>
              </w:rPr>
            </w:pPr>
          </w:p>
        </w:tc>
        <w:tc>
          <w:tcPr>
            <w:tcW w:w="1615" w:type="dxa"/>
          </w:tcPr>
          <w:p w14:paraId="7F7DC84B" w14:textId="7FE3B894" w:rsidR="005732F0" w:rsidRDefault="00D14E32" w:rsidP="00D14E32">
            <w:pPr>
              <w:contextualSpacing/>
              <w:jc w:val="center"/>
              <w:rPr>
                <w:rFonts w:ascii="Times New Roman" w:hAnsi="Times New Roman" w:cs="Times New Roman"/>
                <w:sz w:val="24"/>
                <w:szCs w:val="24"/>
              </w:rPr>
            </w:pPr>
            <w:r>
              <w:rPr>
                <w:rFonts w:ascii="Times New Roman" w:hAnsi="Times New Roman" w:cs="Times New Roman"/>
                <w:sz w:val="24"/>
                <w:szCs w:val="24"/>
              </w:rPr>
              <w:t>5</w:t>
            </w:r>
            <w:r w:rsidR="008E45BC">
              <w:rPr>
                <w:rFonts w:ascii="Times New Roman" w:hAnsi="Times New Roman" w:cs="Times New Roman"/>
                <w:sz w:val="24"/>
                <w:szCs w:val="24"/>
              </w:rPr>
              <w:t xml:space="preserve"> </w:t>
            </w:r>
            <w:r w:rsidR="005732F0">
              <w:rPr>
                <w:rFonts w:ascii="Times New Roman" w:hAnsi="Times New Roman" w:cs="Times New Roman"/>
                <w:sz w:val="24"/>
                <w:szCs w:val="24"/>
              </w:rPr>
              <w:t>minutes</w:t>
            </w:r>
          </w:p>
        </w:tc>
      </w:tr>
      <w:tr w:rsidR="005732F0" w14:paraId="35FDBB5F" w14:textId="77777777" w:rsidTr="0071516C">
        <w:trPr>
          <w:trHeight w:val="611"/>
        </w:trPr>
        <w:tc>
          <w:tcPr>
            <w:tcW w:w="7735" w:type="dxa"/>
          </w:tcPr>
          <w:p w14:paraId="7164E4FF" w14:textId="2D0EE6E4" w:rsidR="008E45BC" w:rsidRPr="005732F0" w:rsidRDefault="0071516C" w:rsidP="00D14E32">
            <w:pPr>
              <w:jc w:val="center"/>
              <w:rPr>
                <w:rFonts w:ascii="Times New Roman" w:hAnsi="Times New Roman" w:cs="Times New Roman"/>
                <w:sz w:val="24"/>
                <w:szCs w:val="24"/>
              </w:rPr>
            </w:pPr>
            <w:r>
              <w:rPr>
                <w:rFonts w:ascii="Times New Roman" w:hAnsi="Times New Roman" w:cs="Times New Roman"/>
                <w:sz w:val="24"/>
                <w:szCs w:val="24"/>
              </w:rPr>
              <w:t>Ensure Learning: Christie</w:t>
            </w:r>
            <w:r w:rsidR="00D14E32">
              <w:rPr>
                <w:rFonts w:ascii="Times New Roman" w:hAnsi="Times New Roman" w:cs="Times New Roman"/>
                <w:sz w:val="24"/>
                <w:szCs w:val="24"/>
              </w:rPr>
              <w:t xml:space="preserve"> Howell</w:t>
            </w:r>
            <w:bookmarkStart w:id="0" w:name="_GoBack"/>
            <w:bookmarkEnd w:id="0"/>
          </w:p>
        </w:tc>
        <w:tc>
          <w:tcPr>
            <w:tcW w:w="1615" w:type="dxa"/>
          </w:tcPr>
          <w:p w14:paraId="46B201D9" w14:textId="4F973ED5" w:rsidR="005732F0" w:rsidRDefault="00D14E32" w:rsidP="0071516C">
            <w:pPr>
              <w:contextualSpacing/>
              <w:jc w:val="center"/>
              <w:rPr>
                <w:rFonts w:ascii="Times New Roman" w:hAnsi="Times New Roman" w:cs="Times New Roman"/>
                <w:sz w:val="24"/>
                <w:szCs w:val="24"/>
              </w:rPr>
            </w:pPr>
            <w:r>
              <w:rPr>
                <w:rFonts w:ascii="Times New Roman" w:hAnsi="Times New Roman" w:cs="Times New Roman"/>
                <w:sz w:val="24"/>
                <w:szCs w:val="24"/>
              </w:rPr>
              <w:t>5</w:t>
            </w:r>
            <w:r w:rsidR="005732F0">
              <w:rPr>
                <w:rFonts w:ascii="Times New Roman" w:hAnsi="Times New Roman" w:cs="Times New Roman"/>
                <w:sz w:val="24"/>
                <w:szCs w:val="24"/>
              </w:rPr>
              <w:t xml:space="preserve"> minutes</w:t>
            </w:r>
          </w:p>
        </w:tc>
      </w:tr>
      <w:tr w:rsidR="00D14E32" w14:paraId="21FC068A" w14:textId="77777777" w:rsidTr="0071516C">
        <w:trPr>
          <w:trHeight w:val="611"/>
        </w:trPr>
        <w:tc>
          <w:tcPr>
            <w:tcW w:w="7735" w:type="dxa"/>
          </w:tcPr>
          <w:p w14:paraId="5C878C5E" w14:textId="6D19F225" w:rsidR="00D14E32" w:rsidRDefault="00D14E32" w:rsidP="00D14E32">
            <w:pPr>
              <w:jc w:val="center"/>
              <w:rPr>
                <w:rFonts w:ascii="Times New Roman" w:hAnsi="Times New Roman" w:cs="Times New Roman"/>
                <w:sz w:val="24"/>
                <w:szCs w:val="24"/>
              </w:rPr>
            </w:pPr>
            <w:r>
              <w:rPr>
                <w:rFonts w:ascii="Times New Roman" w:hAnsi="Times New Roman" w:cs="Times New Roman"/>
                <w:sz w:val="24"/>
                <w:szCs w:val="24"/>
              </w:rPr>
              <w:t>Program Pathway Mapper: Erica Menchaca</w:t>
            </w:r>
          </w:p>
        </w:tc>
        <w:tc>
          <w:tcPr>
            <w:tcW w:w="1615" w:type="dxa"/>
          </w:tcPr>
          <w:p w14:paraId="5720D79A" w14:textId="3BB5FFAB" w:rsidR="00D14E32" w:rsidRDefault="00D14E32" w:rsidP="0071516C">
            <w:pPr>
              <w:contextualSpacing/>
              <w:jc w:val="center"/>
              <w:rPr>
                <w:rFonts w:ascii="Times New Roman" w:hAnsi="Times New Roman" w:cs="Times New Roman"/>
                <w:sz w:val="24"/>
                <w:szCs w:val="24"/>
              </w:rPr>
            </w:pPr>
            <w:r>
              <w:rPr>
                <w:rFonts w:ascii="Times New Roman" w:hAnsi="Times New Roman" w:cs="Times New Roman"/>
                <w:sz w:val="24"/>
                <w:szCs w:val="24"/>
              </w:rPr>
              <w:t>10 minutes</w:t>
            </w:r>
          </w:p>
        </w:tc>
      </w:tr>
      <w:tr w:rsidR="00D14E32" w14:paraId="6091C0F5" w14:textId="77777777" w:rsidTr="0071516C">
        <w:trPr>
          <w:trHeight w:val="611"/>
        </w:trPr>
        <w:tc>
          <w:tcPr>
            <w:tcW w:w="7735" w:type="dxa"/>
          </w:tcPr>
          <w:p w14:paraId="52A45F9A" w14:textId="2BD048D7" w:rsidR="00D14E32" w:rsidRDefault="00D14E32" w:rsidP="00D14E32">
            <w:pPr>
              <w:contextualSpacing/>
              <w:jc w:val="center"/>
              <w:rPr>
                <w:rFonts w:ascii="Times New Roman" w:hAnsi="Times New Roman" w:cs="Times New Roman"/>
                <w:sz w:val="24"/>
                <w:szCs w:val="24"/>
              </w:rPr>
            </w:pPr>
            <w:r>
              <w:rPr>
                <w:rFonts w:ascii="Times New Roman" w:hAnsi="Times New Roman" w:cs="Times New Roman"/>
                <w:sz w:val="24"/>
                <w:szCs w:val="24"/>
              </w:rPr>
              <w:t>Starfish Progress Report Data: Nicole Avina</w:t>
            </w:r>
          </w:p>
          <w:p w14:paraId="1BB56B70" w14:textId="77777777" w:rsidR="008D77DA" w:rsidRDefault="008D77DA" w:rsidP="00D14E32">
            <w:pPr>
              <w:contextualSpacing/>
              <w:jc w:val="center"/>
              <w:rPr>
                <w:rFonts w:ascii="Times New Roman" w:hAnsi="Times New Roman" w:cs="Times New Roman"/>
                <w:sz w:val="24"/>
                <w:szCs w:val="24"/>
              </w:rPr>
            </w:pPr>
            <w:r>
              <w:rPr>
                <w:rFonts w:ascii="Times New Roman" w:hAnsi="Times New Roman" w:cs="Times New Roman"/>
                <w:sz w:val="24"/>
                <w:szCs w:val="24"/>
              </w:rPr>
              <w:t xml:space="preserve">Week 4 was lower across the board than last Fall. </w:t>
            </w:r>
          </w:p>
          <w:p w14:paraId="70872077" w14:textId="0F14AD86" w:rsidR="008D77DA" w:rsidRDefault="008D77DA" w:rsidP="00D14E32">
            <w:pPr>
              <w:contextualSpacing/>
              <w:jc w:val="center"/>
              <w:rPr>
                <w:rFonts w:ascii="Times New Roman" w:hAnsi="Times New Roman" w:cs="Times New Roman"/>
                <w:sz w:val="24"/>
                <w:szCs w:val="24"/>
              </w:rPr>
            </w:pPr>
            <w:r>
              <w:rPr>
                <w:rFonts w:ascii="Times New Roman" w:hAnsi="Times New Roman" w:cs="Times New Roman"/>
                <w:sz w:val="24"/>
                <w:szCs w:val="24"/>
              </w:rPr>
              <w:t>Discussion revealed: Second week reports to faculty leads haven’t been going out so they haven’t been able to reach out to faculty to remind them to complete. Nicole will send report to faculty leads by Wednesday. Buy-in issues were discussed. Suggestion of a Fall carrot campaign to build faculty buy-in: Amazon/Coffee card drawings with each section completed adding an entry to the drawing. Certain percentages of surveys by pathway complete could add additional cards to the drawings.</w:t>
            </w:r>
          </w:p>
          <w:p w14:paraId="27519BC3" w14:textId="00D15685" w:rsidR="00F913A1" w:rsidRDefault="00F913A1" w:rsidP="00D14E32">
            <w:pPr>
              <w:contextualSpacing/>
              <w:jc w:val="center"/>
              <w:rPr>
                <w:rFonts w:ascii="Times New Roman" w:hAnsi="Times New Roman" w:cs="Times New Roman"/>
                <w:sz w:val="24"/>
                <w:szCs w:val="24"/>
              </w:rPr>
            </w:pPr>
          </w:p>
          <w:p w14:paraId="3E4948D5" w14:textId="41915182" w:rsidR="008D77DA" w:rsidRDefault="00F913A1" w:rsidP="00F913A1">
            <w:pPr>
              <w:contextualSpacing/>
              <w:jc w:val="center"/>
              <w:rPr>
                <w:rFonts w:ascii="Times New Roman" w:hAnsi="Times New Roman" w:cs="Times New Roman"/>
                <w:sz w:val="24"/>
                <w:szCs w:val="24"/>
              </w:rPr>
            </w:pPr>
            <w:r>
              <w:rPr>
                <w:rFonts w:ascii="Times New Roman" w:hAnsi="Times New Roman" w:cs="Times New Roman"/>
                <w:sz w:val="24"/>
                <w:szCs w:val="24"/>
              </w:rPr>
              <w:t>GPS opening day break-out groups idea discussed</w:t>
            </w:r>
            <w:r w:rsidR="00FB46F3">
              <w:rPr>
                <w:rFonts w:ascii="Times New Roman" w:hAnsi="Times New Roman" w:cs="Times New Roman"/>
                <w:sz w:val="24"/>
                <w:szCs w:val="24"/>
              </w:rPr>
              <w:t>. P</w:t>
            </w:r>
            <w:r>
              <w:rPr>
                <w:rFonts w:ascii="Times New Roman" w:hAnsi="Times New Roman" w:cs="Times New Roman"/>
                <w:sz w:val="24"/>
                <w:szCs w:val="24"/>
              </w:rPr>
              <w:t>erhaps breaking out by pathway and touring the services available or having panels with the services available so we can assure that our faculty gain the knowledge needed to better support students they flag for support.</w:t>
            </w:r>
            <w:r w:rsidR="00FB46F3">
              <w:rPr>
                <w:rFonts w:ascii="Times New Roman" w:hAnsi="Times New Roman" w:cs="Times New Roman"/>
                <w:sz w:val="24"/>
                <w:szCs w:val="24"/>
              </w:rPr>
              <w:t xml:space="preserve"> Question of how to support students at satellites that don’t offer all the same services was raised. It was noted that BCSW location that had been set-aside for Nexus uses has just been reallocated as faculty offices.</w:t>
            </w:r>
          </w:p>
          <w:p w14:paraId="25757C80" w14:textId="77777777" w:rsidR="00D14E32" w:rsidRDefault="00D14E32" w:rsidP="0071516C">
            <w:pPr>
              <w:jc w:val="center"/>
              <w:rPr>
                <w:rFonts w:ascii="Times New Roman" w:hAnsi="Times New Roman" w:cs="Times New Roman"/>
                <w:sz w:val="24"/>
                <w:szCs w:val="24"/>
              </w:rPr>
            </w:pPr>
          </w:p>
        </w:tc>
        <w:tc>
          <w:tcPr>
            <w:tcW w:w="1615" w:type="dxa"/>
          </w:tcPr>
          <w:p w14:paraId="2736135E" w14:textId="7282D8D4" w:rsidR="00D14E32" w:rsidRDefault="00D14E32" w:rsidP="0071516C">
            <w:pPr>
              <w:contextualSpacing/>
              <w:jc w:val="center"/>
              <w:rPr>
                <w:rFonts w:ascii="Times New Roman" w:hAnsi="Times New Roman" w:cs="Times New Roman"/>
                <w:sz w:val="24"/>
                <w:szCs w:val="24"/>
              </w:rPr>
            </w:pPr>
            <w:r>
              <w:rPr>
                <w:rFonts w:ascii="Times New Roman" w:hAnsi="Times New Roman" w:cs="Times New Roman"/>
                <w:sz w:val="24"/>
                <w:szCs w:val="24"/>
              </w:rPr>
              <w:t>15 minutes</w:t>
            </w:r>
          </w:p>
        </w:tc>
      </w:tr>
      <w:tr w:rsidR="00D14E32" w14:paraId="4AEA1EFA" w14:textId="77777777" w:rsidTr="0071516C">
        <w:trPr>
          <w:trHeight w:val="611"/>
        </w:trPr>
        <w:tc>
          <w:tcPr>
            <w:tcW w:w="7735" w:type="dxa"/>
          </w:tcPr>
          <w:p w14:paraId="36270504" w14:textId="5B041FF5" w:rsidR="00D14E32" w:rsidRDefault="00D14E32" w:rsidP="00D14E32">
            <w:pPr>
              <w:contextualSpacing/>
              <w:jc w:val="center"/>
              <w:rPr>
                <w:rFonts w:ascii="Times New Roman" w:hAnsi="Times New Roman" w:cs="Times New Roman"/>
                <w:sz w:val="24"/>
                <w:szCs w:val="24"/>
              </w:rPr>
            </w:pPr>
            <w:r>
              <w:rPr>
                <w:rFonts w:ascii="Times New Roman" w:hAnsi="Times New Roman" w:cs="Times New Roman"/>
                <w:sz w:val="24"/>
                <w:szCs w:val="24"/>
              </w:rPr>
              <w:t>Tutoring Referrals: Kimberly Bligh</w:t>
            </w:r>
            <w:r w:rsidR="00372EA4">
              <w:rPr>
                <w:rFonts w:ascii="Times New Roman" w:hAnsi="Times New Roman" w:cs="Times New Roman"/>
                <w:sz w:val="24"/>
                <w:szCs w:val="24"/>
              </w:rPr>
              <w:t xml:space="preserve"> &amp; Rebecca Farley</w:t>
            </w:r>
          </w:p>
          <w:p w14:paraId="484ADA83" w14:textId="3043DDC6" w:rsidR="008D77DA" w:rsidRDefault="008D77DA" w:rsidP="00D14E32">
            <w:pPr>
              <w:contextualSpacing/>
              <w:jc w:val="center"/>
              <w:rPr>
                <w:rFonts w:ascii="Times New Roman" w:hAnsi="Times New Roman" w:cs="Times New Roman"/>
                <w:sz w:val="24"/>
                <w:szCs w:val="24"/>
              </w:rPr>
            </w:pPr>
            <w:r>
              <w:rPr>
                <w:rFonts w:ascii="Times New Roman" w:hAnsi="Times New Roman" w:cs="Times New Roman"/>
                <w:sz w:val="24"/>
                <w:szCs w:val="24"/>
              </w:rPr>
              <w:t xml:space="preserve">EDUC has taken on the role of supporting tutoring to reach out to all the students who have been flagged for tutoring. They’ve just begun, Michelle Hart has taken on a leadership role. Very exciting, game changing work. </w:t>
            </w:r>
          </w:p>
          <w:p w14:paraId="4F932390" w14:textId="33B73C38" w:rsidR="008D77DA" w:rsidRDefault="008D77DA" w:rsidP="00D14E32">
            <w:pPr>
              <w:contextualSpacing/>
              <w:jc w:val="center"/>
              <w:rPr>
                <w:rFonts w:ascii="Times New Roman" w:hAnsi="Times New Roman" w:cs="Times New Roman"/>
                <w:sz w:val="24"/>
                <w:szCs w:val="24"/>
              </w:rPr>
            </w:pPr>
          </w:p>
        </w:tc>
        <w:tc>
          <w:tcPr>
            <w:tcW w:w="1615" w:type="dxa"/>
          </w:tcPr>
          <w:p w14:paraId="5AC822C1" w14:textId="5E79BDA9" w:rsidR="00D14E32" w:rsidRDefault="00D14E32" w:rsidP="0071516C">
            <w:pPr>
              <w:contextualSpacing/>
              <w:jc w:val="center"/>
              <w:rPr>
                <w:rFonts w:ascii="Times New Roman" w:hAnsi="Times New Roman" w:cs="Times New Roman"/>
                <w:sz w:val="24"/>
                <w:szCs w:val="24"/>
              </w:rPr>
            </w:pPr>
            <w:r>
              <w:rPr>
                <w:rFonts w:ascii="Times New Roman" w:hAnsi="Times New Roman" w:cs="Times New Roman"/>
                <w:sz w:val="24"/>
                <w:szCs w:val="24"/>
              </w:rPr>
              <w:t>5 minutes</w:t>
            </w:r>
          </w:p>
        </w:tc>
      </w:tr>
      <w:tr w:rsidR="00A54421" w14:paraId="28390A02" w14:textId="77777777" w:rsidTr="0071516C">
        <w:trPr>
          <w:trHeight w:val="800"/>
        </w:trPr>
        <w:tc>
          <w:tcPr>
            <w:tcW w:w="7735" w:type="dxa"/>
          </w:tcPr>
          <w:p w14:paraId="3671D461" w14:textId="57B1DE0E" w:rsidR="00A54421" w:rsidRDefault="00A54421" w:rsidP="007151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Pathway </w:t>
            </w:r>
            <w:r w:rsidR="0071516C">
              <w:rPr>
                <w:rFonts w:ascii="Times New Roman" w:hAnsi="Times New Roman" w:cs="Times New Roman"/>
                <w:sz w:val="24"/>
                <w:szCs w:val="24"/>
              </w:rPr>
              <w:t>Spring Goals</w:t>
            </w:r>
            <w:r>
              <w:rPr>
                <w:rFonts w:ascii="Times New Roman" w:hAnsi="Times New Roman" w:cs="Times New Roman"/>
                <w:sz w:val="24"/>
                <w:szCs w:val="24"/>
              </w:rPr>
              <w:t>: All</w:t>
            </w:r>
          </w:p>
          <w:p w14:paraId="5DA0A057" w14:textId="379C1556" w:rsidR="00F913A1" w:rsidRDefault="00F913A1" w:rsidP="007151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Missed who was speaking: We want to feel like we aren’t just an arm of admin but, instead, we are a team working together.</w:t>
            </w:r>
          </w:p>
          <w:p w14:paraId="54D2E551" w14:textId="77777777" w:rsidR="00F913A1" w:rsidRDefault="00F913A1" w:rsidP="007151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STEM: Counseling interventions for STEM students. </w:t>
            </w:r>
          </w:p>
          <w:p w14:paraId="79E018B3" w14:textId="5ACA8BC2" w:rsidR="006F67B5" w:rsidRDefault="00F913A1" w:rsidP="007151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ANC: Program Mappers are up-to-date! Currently in event mode. Supporting one another through these events. Example: Edible garden will be used for Sterling Silver salads. </w:t>
            </w:r>
          </w:p>
          <w:p w14:paraId="276079C7" w14:textId="5D41A75D" w:rsidR="00F913A1" w:rsidRDefault="00FB46F3" w:rsidP="007151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HS:</w:t>
            </w:r>
            <w:r w:rsidR="00F913A1">
              <w:rPr>
                <w:rFonts w:ascii="Times New Roman" w:hAnsi="Times New Roman" w:cs="Times New Roman"/>
                <w:sz w:val="24"/>
                <w:szCs w:val="24"/>
              </w:rPr>
              <w:t xml:space="preserve"> Working to assure that students who are pre-nursing and pre-rad tech are getting the counseling they need from the nursing and rad tech advisors. Looking to change our application process to better support these students. </w:t>
            </w:r>
          </w:p>
          <w:p w14:paraId="7429C52A" w14:textId="3EB81CCF" w:rsidR="00FB46F3" w:rsidRDefault="00FB46F3" w:rsidP="007151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Ran out of time for other area reports of goals.</w:t>
            </w:r>
          </w:p>
          <w:p w14:paraId="02B3DBE0" w14:textId="7B6083DD" w:rsidR="006F67B5" w:rsidRDefault="006F67B5" w:rsidP="004D727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Share one goal </w:t>
            </w:r>
            <w:r w:rsidR="004D7273">
              <w:rPr>
                <w:rFonts w:ascii="Times New Roman" w:hAnsi="Times New Roman" w:cs="Times New Roman"/>
                <w:sz w:val="24"/>
                <w:szCs w:val="24"/>
              </w:rPr>
              <w:t xml:space="preserve">or focus for your pathway, </w:t>
            </w:r>
            <w:r>
              <w:rPr>
                <w:rFonts w:ascii="Times New Roman" w:hAnsi="Times New Roman" w:cs="Times New Roman"/>
                <w:sz w:val="24"/>
                <w:szCs w:val="24"/>
              </w:rPr>
              <w:t>this term.</w:t>
            </w:r>
          </w:p>
        </w:tc>
        <w:tc>
          <w:tcPr>
            <w:tcW w:w="1615" w:type="dxa"/>
          </w:tcPr>
          <w:p w14:paraId="4906E2D6" w14:textId="46C521F4" w:rsidR="00A54421" w:rsidRDefault="00D14E32" w:rsidP="0071516C">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r w:rsidR="0071516C">
              <w:rPr>
                <w:rFonts w:ascii="Times New Roman" w:hAnsi="Times New Roman" w:cs="Times New Roman"/>
                <w:sz w:val="24"/>
                <w:szCs w:val="24"/>
              </w:rPr>
              <w:t>0</w:t>
            </w:r>
            <w:r w:rsidR="00A54421">
              <w:rPr>
                <w:rFonts w:ascii="Times New Roman" w:hAnsi="Times New Roman" w:cs="Times New Roman"/>
                <w:sz w:val="24"/>
                <w:szCs w:val="24"/>
              </w:rPr>
              <w:t xml:space="preserve"> minutes</w:t>
            </w:r>
          </w:p>
        </w:tc>
      </w:tr>
    </w:tbl>
    <w:p w14:paraId="531FACFF" w14:textId="77777777" w:rsidR="00944730" w:rsidRPr="00D84AB9" w:rsidRDefault="00944730" w:rsidP="00D84AB9">
      <w:pPr>
        <w:jc w:val="center"/>
        <w:rPr>
          <w:rFonts w:ascii="Times New Roman" w:hAnsi="Times New Roman" w:cs="Times New Roman"/>
          <w:sz w:val="40"/>
          <w:szCs w:val="24"/>
        </w:rPr>
      </w:pPr>
    </w:p>
    <w:sectPr w:rsidR="00944730" w:rsidRPr="00D8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C1F7E"/>
    <w:multiLevelType w:val="hybridMultilevel"/>
    <w:tmpl w:val="CF8813A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19B02352"/>
    <w:multiLevelType w:val="multilevel"/>
    <w:tmpl w:val="93162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592DF9"/>
    <w:multiLevelType w:val="hybridMultilevel"/>
    <w:tmpl w:val="7AC6612C"/>
    <w:lvl w:ilvl="0" w:tplc="B5EA4774">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94946"/>
    <w:multiLevelType w:val="hybridMultilevel"/>
    <w:tmpl w:val="22462F14"/>
    <w:lvl w:ilvl="0" w:tplc="5E3473C0">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371F0"/>
    <w:multiLevelType w:val="multilevel"/>
    <w:tmpl w:val="8EF4B64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917A9D"/>
    <w:multiLevelType w:val="hybridMultilevel"/>
    <w:tmpl w:val="07CC9F0C"/>
    <w:lvl w:ilvl="0" w:tplc="01E04E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347EF"/>
    <w:multiLevelType w:val="hybridMultilevel"/>
    <w:tmpl w:val="CD82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F79CB"/>
    <w:multiLevelType w:val="hybridMultilevel"/>
    <w:tmpl w:val="7826A782"/>
    <w:lvl w:ilvl="0" w:tplc="3544F6B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2162E"/>
    <w:multiLevelType w:val="hybridMultilevel"/>
    <w:tmpl w:val="3596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61264"/>
    <w:multiLevelType w:val="multilevel"/>
    <w:tmpl w:val="5B0AFB8A"/>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o"/>
      <w:lvlJc w:val="left"/>
      <w:pPr>
        <w:tabs>
          <w:tab w:val="num" w:pos="2970"/>
        </w:tabs>
        <w:ind w:left="2970" w:hanging="360"/>
      </w:pPr>
      <w:rPr>
        <w:rFonts w:ascii="Courier New" w:hAnsi="Courier New" w:hint="default"/>
        <w:sz w:val="20"/>
      </w:rPr>
    </w:lvl>
    <w:lvl w:ilvl="2" w:tentative="1">
      <w:start w:val="1"/>
      <w:numFmt w:val="bullet"/>
      <w:lvlText w:val=""/>
      <w:lvlJc w:val="left"/>
      <w:pPr>
        <w:tabs>
          <w:tab w:val="num" w:pos="3690"/>
        </w:tabs>
        <w:ind w:left="3690" w:hanging="360"/>
      </w:pPr>
      <w:rPr>
        <w:rFonts w:ascii="Wingdings" w:hAnsi="Wingdings" w:hint="default"/>
        <w:sz w:val="20"/>
      </w:rPr>
    </w:lvl>
    <w:lvl w:ilvl="3" w:tentative="1">
      <w:start w:val="1"/>
      <w:numFmt w:val="bullet"/>
      <w:lvlText w:val=""/>
      <w:lvlJc w:val="left"/>
      <w:pPr>
        <w:tabs>
          <w:tab w:val="num" w:pos="4410"/>
        </w:tabs>
        <w:ind w:left="4410" w:hanging="360"/>
      </w:pPr>
      <w:rPr>
        <w:rFonts w:ascii="Wingdings" w:hAnsi="Wingdings" w:hint="default"/>
        <w:sz w:val="20"/>
      </w:rPr>
    </w:lvl>
    <w:lvl w:ilvl="4" w:tentative="1">
      <w:start w:val="1"/>
      <w:numFmt w:val="bullet"/>
      <w:lvlText w:val=""/>
      <w:lvlJc w:val="left"/>
      <w:pPr>
        <w:tabs>
          <w:tab w:val="num" w:pos="5130"/>
        </w:tabs>
        <w:ind w:left="5130" w:hanging="360"/>
      </w:pPr>
      <w:rPr>
        <w:rFonts w:ascii="Wingdings" w:hAnsi="Wingdings" w:hint="default"/>
        <w:sz w:val="20"/>
      </w:rPr>
    </w:lvl>
    <w:lvl w:ilvl="5" w:tentative="1">
      <w:start w:val="1"/>
      <w:numFmt w:val="bullet"/>
      <w:lvlText w:val=""/>
      <w:lvlJc w:val="left"/>
      <w:pPr>
        <w:tabs>
          <w:tab w:val="num" w:pos="5850"/>
        </w:tabs>
        <w:ind w:left="5850" w:hanging="360"/>
      </w:pPr>
      <w:rPr>
        <w:rFonts w:ascii="Wingdings" w:hAnsi="Wingdings" w:hint="default"/>
        <w:sz w:val="20"/>
      </w:rPr>
    </w:lvl>
    <w:lvl w:ilvl="6" w:tentative="1">
      <w:start w:val="1"/>
      <w:numFmt w:val="bullet"/>
      <w:lvlText w:val=""/>
      <w:lvlJc w:val="left"/>
      <w:pPr>
        <w:tabs>
          <w:tab w:val="num" w:pos="6570"/>
        </w:tabs>
        <w:ind w:left="6570" w:hanging="360"/>
      </w:pPr>
      <w:rPr>
        <w:rFonts w:ascii="Wingdings" w:hAnsi="Wingdings" w:hint="default"/>
        <w:sz w:val="20"/>
      </w:rPr>
    </w:lvl>
    <w:lvl w:ilvl="7" w:tentative="1">
      <w:start w:val="1"/>
      <w:numFmt w:val="bullet"/>
      <w:lvlText w:val=""/>
      <w:lvlJc w:val="left"/>
      <w:pPr>
        <w:tabs>
          <w:tab w:val="num" w:pos="7290"/>
        </w:tabs>
        <w:ind w:left="7290" w:hanging="360"/>
      </w:pPr>
      <w:rPr>
        <w:rFonts w:ascii="Wingdings" w:hAnsi="Wingdings" w:hint="default"/>
        <w:sz w:val="20"/>
      </w:rPr>
    </w:lvl>
    <w:lvl w:ilvl="8" w:tentative="1">
      <w:start w:val="1"/>
      <w:numFmt w:val="bullet"/>
      <w:lvlText w:val=""/>
      <w:lvlJc w:val="left"/>
      <w:pPr>
        <w:tabs>
          <w:tab w:val="num" w:pos="8010"/>
        </w:tabs>
        <w:ind w:left="8010" w:hanging="360"/>
      </w:pPr>
      <w:rPr>
        <w:rFonts w:ascii="Wingdings" w:hAnsi="Wingdings" w:hint="default"/>
        <w:sz w:val="20"/>
      </w:rPr>
    </w:lvl>
  </w:abstractNum>
  <w:num w:numId="1">
    <w:abstractNumId w:val="1"/>
  </w:num>
  <w:num w:numId="2">
    <w:abstractNumId w:val="4"/>
  </w:num>
  <w:num w:numId="3">
    <w:abstractNumId w:val="9"/>
  </w:num>
  <w:num w:numId="4">
    <w:abstractNumId w:val="6"/>
  </w:num>
  <w:num w:numId="5">
    <w:abstractNumId w:val="0"/>
  </w:num>
  <w:num w:numId="6">
    <w:abstractNumId w:val="8"/>
  </w:num>
  <w:num w:numId="7">
    <w:abstractNumId w:val="5"/>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AB"/>
    <w:rsid w:val="0003478A"/>
    <w:rsid w:val="000425A1"/>
    <w:rsid w:val="0006751E"/>
    <w:rsid w:val="000B2326"/>
    <w:rsid w:val="000B3C44"/>
    <w:rsid w:val="000C2148"/>
    <w:rsid w:val="000D60EF"/>
    <w:rsid w:val="000D64AB"/>
    <w:rsid w:val="0010731D"/>
    <w:rsid w:val="00111287"/>
    <w:rsid w:val="00111FBD"/>
    <w:rsid w:val="00117995"/>
    <w:rsid w:val="00134B2F"/>
    <w:rsid w:val="001362B9"/>
    <w:rsid w:val="0014406B"/>
    <w:rsid w:val="00151C41"/>
    <w:rsid w:val="00187F2C"/>
    <w:rsid w:val="001E2AB4"/>
    <w:rsid w:val="002318BE"/>
    <w:rsid w:val="002319D7"/>
    <w:rsid w:val="002464EC"/>
    <w:rsid w:val="002718C5"/>
    <w:rsid w:val="00291077"/>
    <w:rsid w:val="002C0C15"/>
    <w:rsid w:val="002F12D5"/>
    <w:rsid w:val="00301EBE"/>
    <w:rsid w:val="003064C2"/>
    <w:rsid w:val="00313195"/>
    <w:rsid w:val="00320091"/>
    <w:rsid w:val="00320FB3"/>
    <w:rsid w:val="00324CA5"/>
    <w:rsid w:val="00372EA4"/>
    <w:rsid w:val="00382D0C"/>
    <w:rsid w:val="00392908"/>
    <w:rsid w:val="003A06C5"/>
    <w:rsid w:val="003A4FA0"/>
    <w:rsid w:val="003B2C33"/>
    <w:rsid w:val="003B6975"/>
    <w:rsid w:val="003F1683"/>
    <w:rsid w:val="003F34AE"/>
    <w:rsid w:val="004020C0"/>
    <w:rsid w:val="00433FE1"/>
    <w:rsid w:val="00470672"/>
    <w:rsid w:val="00484DE6"/>
    <w:rsid w:val="004B2EE5"/>
    <w:rsid w:val="004C3095"/>
    <w:rsid w:val="004D7019"/>
    <w:rsid w:val="004D7273"/>
    <w:rsid w:val="00502168"/>
    <w:rsid w:val="00526D68"/>
    <w:rsid w:val="005574B9"/>
    <w:rsid w:val="005627A7"/>
    <w:rsid w:val="00564F4F"/>
    <w:rsid w:val="00572066"/>
    <w:rsid w:val="005732F0"/>
    <w:rsid w:val="005962B0"/>
    <w:rsid w:val="00597F6C"/>
    <w:rsid w:val="005C0AB5"/>
    <w:rsid w:val="00600045"/>
    <w:rsid w:val="00611B41"/>
    <w:rsid w:val="0061371F"/>
    <w:rsid w:val="006176DC"/>
    <w:rsid w:val="00617F81"/>
    <w:rsid w:val="0062697A"/>
    <w:rsid w:val="00641E37"/>
    <w:rsid w:val="00682DB0"/>
    <w:rsid w:val="006A1CD1"/>
    <w:rsid w:val="006B28C6"/>
    <w:rsid w:val="006B7D9D"/>
    <w:rsid w:val="006F67B5"/>
    <w:rsid w:val="00700761"/>
    <w:rsid w:val="00700883"/>
    <w:rsid w:val="0071516C"/>
    <w:rsid w:val="007165E3"/>
    <w:rsid w:val="00732CD1"/>
    <w:rsid w:val="007451F3"/>
    <w:rsid w:val="00745583"/>
    <w:rsid w:val="00792D59"/>
    <w:rsid w:val="007C0103"/>
    <w:rsid w:val="007F4745"/>
    <w:rsid w:val="00824A5B"/>
    <w:rsid w:val="008D3D53"/>
    <w:rsid w:val="008D77DA"/>
    <w:rsid w:val="008E3C38"/>
    <w:rsid w:val="008E45BC"/>
    <w:rsid w:val="008F6A52"/>
    <w:rsid w:val="0094415E"/>
    <w:rsid w:val="00944730"/>
    <w:rsid w:val="0095525B"/>
    <w:rsid w:val="00962F14"/>
    <w:rsid w:val="00975BDE"/>
    <w:rsid w:val="009B048F"/>
    <w:rsid w:val="009B60DD"/>
    <w:rsid w:val="009C0516"/>
    <w:rsid w:val="009C4F3C"/>
    <w:rsid w:val="009C7FE6"/>
    <w:rsid w:val="009D20E5"/>
    <w:rsid w:val="009E5D70"/>
    <w:rsid w:val="00A400EC"/>
    <w:rsid w:val="00A54421"/>
    <w:rsid w:val="00AA16A4"/>
    <w:rsid w:val="00AB5D9D"/>
    <w:rsid w:val="00AB5F47"/>
    <w:rsid w:val="00AC0267"/>
    <w:rsid w:val="00B06F80"/>
    <w:rsid w:val="00B2186D"/>
    <w:rsid w:val="00B224F4"/>
    <w:rsid w:val="00B51CFE"/>
    <w:rsid w:val="00B66BBB"/>
    <w:rsid w:val="00B7072E"/>
    <w:rsid w:val="00B716D3"/>
    <w:rsid w:val="00B72B9E"/>
    <w:rsid w:val="00B76910"/>
    <w:rsid w:val="00B83F85"/>
    <w:rsid w:val="00BA634B"/>
    <w:rsid w:val="00BA6F4F"/>
    <w:rsid w:val="00BB0D3C"/>
    <w:rsid w:val="00BC1B26"/>
    <w:rsid w:val="00BD52C3"/>
    <w:rsid w:val="00C11BAB"/>
    <w:rsid w:val="00C32317"/>
    <w:rsid w:val="00C8482B"/>
    <w:rsid w:val="00CB3AE8"/>
    <w:rsid w:val="00CD595E"/>
    <w:rsid w:val="00CD6397"/>
    <w:rsid w:val="00D001FF"/>
    <w:rsid w:val="00D0680F"/>
    <w:rsid w:val="00D14E32"/>
    <w:rsid w:val="00D16BE4"/>
    <w:rsid w:val="00D2116E"/>
    <w:rsid w:val="00D35718"/>
    <w:rsid w:val="00D4268F"/>
    <w:rsid w:val="00D50CD1"/>
    <w:rsid w:val="00D67CC3"/>
    <w:rsid w:val="00D71CED"/>
    <w:rsid w:val="00D84AB9"/>
    <w:rsid w:val="00DA116D"/>
    <w:rsid w:val="00DB406F"/>
    <w:rsid w:val="00DC464B"/>
    <w:rsid w:val="00DF1224"/>
    <w:rsid w:val="00DF3216"/>
    <w:rsid w:val="00E37046"/>
    <w:rsid w:val="00E41C03"/>
    <w:rsid w:val="00E44EBF"/>
    <w:rsid w:val="00E46AFA"/>
    <w:rsid w:val="00EA39C3"/>
    <w:rsid w:val="00EB2461"/>
    <w:rsid w:val="00EE2A1E"/>
    <w:rsid w:val="00F30E08"/>
    <w:rsid w:val="00F33DA4"/>
    <w:rsid w:val="00F37986"/>
    <w:rsid w:val="00F434E8"/>
    <w:rsid w:val="00F56FA8"/>
    <w:rsid w:val="00F913A1"/>
    <w:rsid w:val="00FA409C"/>
    <w:rsid w:val="00FB32CC"/>
    <w:rsid w:val="00FB46F3"/>
    <w:rsid w:val="00FE67DA"/>
    <w:rsid w:val="00FF109B"/>
    <w:rsid w:val="00FF2FBC"/>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848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6A4"/>
    <w:rPr>
      <w:color w:val="0000FF"/>
      <w:u w:val="single"/>
    </w:rPr>
  </w:style>
  <w:style w:type="character" w:styleId="FollowedHyperlink">
    <w:name w:val="FollowedHyperlink"/>
    <w:basedOn w:val="DefaultParagraphFont"/>
    <w:uiPriority w:val="99"/>
    <w:semiHidden/>
    <w:unhideWhenUsed/>
    <w:rsid w:val="00E44EBF"/>
    <w:rPr>
      <w:color w:val="954F72" w:themeColor="followedHyperlink"/>
      <w:u w:val="single"/>
    </w:rPr>
  </w:style>
  <w:style w:type="character" w:customStyle="1" w:styleId="UnresolvedMention1">
    <w:name w:val="Unresolved Mention1"/>
    <w:basedOn w:val="DefaultParagraphFont"/>
    <w:uiPriority w:val="99"/>
    <w:semiHidden/>
    <w:unhideWhenUsed/>
    <w:rsid w:val="00D50CD1"/>
    <w:rPr>
      <w:color w:val="605E5C"/>
      <w:shd w:val="clear" w:color="auto" w:fill="E1DFDD"/>
    </w:rPr>
  </w:style>
  <w:style w:type="character" w:customStyle="1" w:styleId="Heading2Char">
    <w:name w:val="Heading 2 Char"/>
    <w:basedOn w:val="DefaultParagraphFont"/>
    <w:link w:val="Heading2"/>
    <w:uiPriority w:val="9"/>
    <w:rsid w:val="00C848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48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525B"/>
    <w:pPr>
      <w:ind w:left="720"/>
      <w:contextualSpacing/>
    </w:pPr>
  </w:style>
  <w:style w:type="character" w:customStyle="1" w:styleId="UnresolvedMention2">
    <w:name w:val="Unresolved Mention2"/>
    <w:basedOn w:val="DefaultParagraphFont"/>
    <w:uiPriority w:val="99"/>
    <w:semiHidden/>
    <w:unhideWhenUsed/>
    <w:rsid w:val="00613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252706927">
      <w:bodyDiv w:val="1"/>
      <w:marLeft w:val="0"/>
      <w:marRight w:val="0"/>
      <w:marTop w:val="0"/>
      <w:marBottom w:val="0"/>
      <w:divBdr>
        <w:top w:val="none" w:sz="0" w:space="0" w:color="auto"/>
        <w:left w:val="none" w:sz="0" w:space="0" w:color="auto"/>
        <w:bottom w:val="none" w:sz="0" w:space="0" w:color="auto"/>
        <w:right w:val="none" w:sz="0" w:space="0" w:color="auto"/>
      </w:divBdr>
    </w:div>
    <w:div w:id="365906901">
      <w:bodyDiv w:val="1"/>
      <w:marLeft w:val="0"/>
      <w:marRight w:val="0"/>
      <w:marTop w:val="0"/>
      <w:marBottom w:val="0"/>
      <w:divBdr>
        <w:top w:val="none" w:sz="0" w:space="0" w:color="auto"/>
        <w:left w:val="none" w:sz="0" w:space="0" w:color="auto"/>
        <w:bottom w:val="none" w:sz="0" w:space="0" w:color="auto"/>
        <w:right w:val="none" w:sz="0" w:space="0" w:color="auto"/>
      </w:divBdr>
      <w:divsChild>
        <w:div w:id="1942562941">
          <w:marLeft w:val="0"/>
          <w:marRight w:val="0"/>
          <w:marTop w:val="0"/>
          <w:marBottom w:val="0"/>
          <w:divBdr>
            <w:top w:val="none" w:sz="0" w:space="0" w:color="auto"/>
            <w:left w:val="none" w:sz="0" w:space="0" w:color="auto"/>
            <w:bottom w:val="none" w:sz="0" w:space="0" w:color="auto"/>
            <w:right w:val="none" w:sz="0" w:space="0" w:color="auto"/>
          </w:divBdr>
        </w:div>
        <w:div w:id="1288701106">
          <w:marLeft w:val="0"/>
          <w:marRight w:val="0"/>
          <w:marTop w:val="0"/>
          <w:marBottom w:val="0"/>
          <w:divBdr>
            <w:top w:val="none" w:sz="0" w:space="0" w:color="auto"/>
            <w:left w:val="none" w:sz="0" w:space="0" w:color="auto"/>
            <w:bottom w:val="none" w:sz="0" w:space="0" w:color="auto"/>
            <w:right w:val="none" w:sz="0" w:space="0" w:color="auto"/>
          </w:divBdr>
        </w:div>
        <w:div w:id="439642287">
          <w:marLeft w:val="0"/>
          <w:marRight w:val="0"/>
          <w:marTop w:val="0"/>
          <w:marBottom w:val="0"/>
          <w:divBdr>
            <w:top w:val="none" w:sz="0" w:space="0" w:color="auto"/>
            <w:left w:val="none" w:sz="0" w:space="0" w:color="auto"/>
            <w:bottom w:val="none" w:sz="0" w:space="0" w:color="auto"/>
            <w:right w:val="none" w:sz="0" w:space="0" w:color="auto"/>
          </w:divBdr>
        </w:div>
        <w:div w:id="771049848">
          <w:marLeft w:val="0"/>
          <w:marRight w:val="0"/>
          <w:marTop w:val="0"/>
          <w:marBottom w:val="0"/>
          <w:divBdr>
            <w:top w:val="none" w:sz="0" w:space="0" w:color="auto"/>
            <w:left w:val="none" w:sz="0" w:space="0" w:color="auto"/>
            <w:bottom w:val="none" w:sz="0" w:space="0" w:color="auto"/>
            <w:right w:val="none" w:sz="0" w:space="0" w:color="auto"/>
          </w:divBdr>
          <w:divsChild>
            <w:div w:id="597519920">
              <w:marLeft w:val="0"/>
              <w:marRight w:val="0"/>
              <w:marTop w:val="0"/>
              <w:marBottom w:val="0"/>
              <w:divBdr>
                <w:top w:val="none" w:sz="0" w:space="0" w:color="auto"/>
                <w:left w:val="none" w:sz="0" w:space="0" w:color="auto"/>
                <w:bottom w:val="none" w:sz="0" w:space="0" w:color="auto"/>
                <w:right w:val="none" w:sz="0" w:space="0" w:color="auto"/>
              </w:divBdr>
            </w:div>
            <w:div w:id="1118373454">
              <w:marLeft w:val="0"/>
              <w:marRight w:val="0"/>
              <w:marTop w:val="0"/>
              <w:marBottom w:val="0"/>
              <w:divBdr>
                <w:top w:val="none" w:sz="0" w:space="0" w:color="auto"/>
                <w:left w:val="none" w:sz="0" w:space="0" w:color="auto"/>
                <w:bottom w:val="none" w:sz="0" w:space="0" w:color="auto"/>
                <w:right w:val="none" w:sz="0" w:space="0" w:color="auto"/>
              </w:divBdr>
            </w:div>
            <w:div w:id="2005088365">
              <w:marLeft w:val="0"/>
              <w:marRight w:val="0"/>
              <w:marTop w:val="0"/>
              <w:marBottom w:val="0"/>
              <w:divBdr>
                <w:top w:val="none" w:sz="0" w:space="0" w:color="auto"/>
                <w:left w:val="none" w:sz="0" w:space="0" w:color="auto"/>
                <w:bottom w:val="none" w:sz="0" w:space="0" w:color="auto"/>
                <w:right w:val="none" w:sz="0" w:space="0" w:color="auto"/>
              </w:divBdr>
            </w:div>
            <w:div w:id="14124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796217490">
      <w:bodyDiv w:val="1"/>
      <w:marLeft w:val="0"/>
      <w:marRight w:val="0"/>
      <w:marTop w:val="0"/>
      <w:marBottom w:val="0"/>
      <w:divBdr>
        <w:top w:val="none" w:sz="0" w:space="0" w:color="auto"/>
        <w:left w:val="none" w:sz="0" w:space="0" w:color="auto"/>
        <w:bottom w:val="none" w:sz="0" w:space="0" w:color="auto"/>
        <w:right w:val="none" w:sz="0" w:space="0" w:color="auto"/>
      </w:divBdr>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4" ma:contentTypeDescription="Create a new document." ma:contentTypeScope="" ma:versionID="a31ee4c2fbd19adc3a55e3b4e6e65625">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fd3395af1f1291151c76c1ec9f9dd7e7"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b1fd2ce-be47-40af-a854-d7ff8d310ba5" xsi:nil="true"/>
  </documentManagement>
</p:properties>
</file>

<file path=customXml/itemProps1.xml><?xml version="1.0" encoding="utf-8"?>
<ds:datastoreItem xmlns:ds="http://schemas.openxmlformats.org/officeDocument/2006/customXml" ds:itemID="{36A4AD78-CBC1-4718-A3F9-E239AD36709C}">
  <ds:schemaRefs>
    <ds:schemaRef ds:uri="http://schemas.microsoft.com/sharepoint/v3/contenttype/forms"/>
  </ds:schemaRefs>
</ds:datastoreItem>
</file>

<file path=customXml/itemProps2.xml><?xml version="1.0" encoding="utf-8"?>
<ds:datastoreItem xmlns:ds="http://schemas.openxmlformats.org/officeDocument/2006/customXml" ds:itemID="{34F582C2-FDBB-4165-B25E-DE04E17D3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8736F-5FE4-46F8-8278-B1AC8AEEEE8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1fd2ce-be47-40af-a854-d7ff8d310ba5"/>
    <ds:schemaRef ds:uri="http://purl.org/dc/terms/"/>
    <ds:schemaRef ds:uri="585d49c8-389c-47bd-832a-51e0da33a89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Grace Commiso</cp:lastModifiedBy>
  <cp:revision>3</cp:revision>
  <dcterms:created xsi:type="dcterms:W3CDTF">2023-03-20T20:21:00Z</dcterms:created>
  <dcterms:modified xsi:type="dcterms:W3CDTF">2023-03-20T20:23:00Z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y fmtid="{D5CDD505-2E9C-101B-9397-08002B2CF9AE}" pid="3" name="ContentTypeId">
    <vt:lpwstr>0x010100E3099F5FDE89EA40BA3C2BC51148EF53</vt:lpwstr>
  </property>
</Properties>
</file>