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2EC28F81" w:rsidR="00AE53CD" w:rsidRPr="00AD164D" w:rsidRDefault="00CE3E89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>
        <w:rPr>
          <w:rFonts w:ascii="Tahoma" w:hAnsi="Tahoma" w:cs="Tahoma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79081722" wp14:editId="769FB02E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819397" cy="819397"/>
            <wp:effectExtent l="0" t="0" r="0" b="0"/>
            <wp:wrapNone/>
            <wp:docPr id="48333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483337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6AA620D0" w:rsidR="00361F27" w:rsidRPr="00475304" w:rsidRDefault="00781CB1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8B715D" w:rsidRPr="00475304">
        <w:rPr>
          <w:rFonts w:ascii="Arial" w:hAnsi="Arial" w:cs="Arial"/>
          <w:b/>
        </w:rPr>
        <w:t xml:space="preserve"> </w:t>
      </w:r>
      <w:r w:rsidR="00A67C43">
        <w:rPr>
          <w:rFonts w:ascii="Arial" w:hAnsi="Arial" w:cs="Arial"/>
          <w:b/>
        </w:rPr>
        <w:t>5</w:t>
      </w:r>
      <w:r w:rsidR="008B715D" w:rsidRPr="00475304">
        <w:rPr>
          <w:rFonts w:ascii="Arial" w:hAnsi="Arial" w:cs="Arial"/>
          <w:b/>
        </w:rPr>
        <w:t>, 202</w:t>
      </w:r>
      <w:r w:rsidR="00A67C43">
        <w:rPr>
          <w:rFonts w:ascii="Arial" w:hAnsi="Arial" w:cs="Arial"/>
          <w:b/>
        </w:rPr>
        <w:t>6</w:t>
      </w:r>
    </w:p>
    <w:p w14:paraId="2A9AE80F" w14:textId="0BDF8D72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="001C3C71"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200"/>
        <w:gridCol w:w="1602"/>
        <w:gridCol w:w="1707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781CB1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20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173D3DF7" w:rsidR="00783565" w:rsidRPr="00783565" w:rsidRDefault="00783565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14:paraId="4CBF10DA" w14:textId="569DD451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781CB1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20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116DC24E" w14:textId="35714C49" w:rsidR="00B073D8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Accreditation &amp; Institutional Quality Committee Report</w:t>
            </w:r>
          </w:p>
          <w:p w14:paraId="256F99ED" w14:textId="45ECF183" w:rsidR="00781CB1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Bookstore Advisory Committee Report</w:t>
            </w:r>
          </w:p>
          <w:p w14:paraId="42BBE3CD" w14:textId="77777777" w:rsidR="00781CB1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 Committee Report</w:t>
            </w:r>
          </w:p>
          <w:p w14:paraId="4F413832" w14:textId="4DDC0C38" w:rsidR="00781CB1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 Committee Report</w:t>
            </w:r>
          </w:p>
          <w:p w14:paraId="1E2ADE22" w14:textId="5003BF6A" w:rsidR="00781CB1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Equivalency Committee Report</w:t>
            </w:r>
          </w:p>
          <w:p w14:paraId="64B496BD" w14:textId="77777777" w:rsidR="00781CB1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Review Committee Report</w:t>
            </w:r>
          </w:p>
          <w:p w14:paraId="4D35905F" w14:textId="4CDAD39A" w:rsidR="00781CB1" w:rsidRPr="00B073D8" w:rsidRDefault="00781CB1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Technology Committee Report</w:t>
            </w:r>
          </w:p>
        </w:tc>
        <w:tc>
          <w:tcPr>
            <w:tcW w:w="1602" w:type="dxa"/>
            <w:shd w:val="clear" w:color="auto" w:fill="FFFFFF" w:themeFill="background1"/>
          </w:tcPr>
          <w:p w14:paraId="1AF06468" w14:textId="02320188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81CB1" w:rsidRPr="00475304" w14:paraId="666F7EE2" w14:textId="77777777" w:rsidTr="00781CB1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200" w:type="dxa"/>
            <w:shd w:val="clear" w:color="auto" w:fill="FFFFFF" w:themeFill="background1"/>
          </w:tcPr>
          <w:p w14:paraId="6C57C1D3" w14:textId="7DD78314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Administrative Structure Review</w:t>
            </w:r>
          </w:p>
        </w:tc>
        <w:tc>
          <w:tcPr>
            <w:tcW w:w="1602" w:type="dxa"/>
            <w:shd w:val="clear" w:color="auto" w:fill="FFFFFF" w:themeFill="background1"/>
          </w:tcPr>
          <w:p w14:paraId="7DB3AE10" w14:textId="4FCC9306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Kim</w:t>
            </w:r>
          </w:p>
        </w:tc>
        <w:tc>
          <w:tcPr>
            <w:tcW w:w="1707" w:type="dxa"/>
            <w:shd w:val="clear" w:color="auto" w:fill="FFFFFF" w:themeFill="background1"/>
          </w:tcPr>
          <w:p w14:paraId="7129AA19" w14:textId="76311CD3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9C40D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Read, Action Item</w:t>
            </w:r>
          </w:p>
        </w:tc>
      </w:tr>
      <w:tr w:rsidR="00781CB1" w:rsidRPr="00475304" w14:paraId="67783221" w14:textId="77777777" w:rsidTr="00781CB1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981E261" w14:textId="4811EDCD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 xml:space="preserve">D. </w:t>
            </w:r>
          </w:p>
        </w:tc>
        <w:tc>
          <w:tcPr>
            <w:tcW w:w="6200" w:type="dxa"/>
            <w:shd w:val="clear" w:color="auto" w:fill="FFFFFF" w:themeFill="background1"/>
          </w:tcPr>
          <w:p w14:paraId="26D65598" w14:textId="0A9598C3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Event Space Black Out Dates</w:t>
            </w:r>
          </w:p>
        </w:tc>
        <w:tc>
          <w:tcPr>
            <w:tcW w:w="1602" w:type="dxa"/>
            <w:shd w:val="clear" w:color="auto" w:fill="FFFFFF" w:themeFill="background1"/>
          </w:tcPr>
          <w:p w14:paraId="079E5E19" w14:textId="65FFBAB8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Delgaudio</w:t>
            </w:r>
          </w:p>
        </w:tc>
        <w:tc>
          <w:tcPr>
            <w:tcW w:w="1707" w:type="dxa"/>
            <w:shd w:val="clear" w:color="auto" w:fill="FFFFFF" w:themeFill="background1"/>
          </w:tcPr>
          <w:p w14:paraId="618C8932" w14:textId="289C672E" w:rsidR="00781CB1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Information</w:t>
            </w:r>
          </w:p>
        </w:tc>
      </w:tr>
      <w:tr w:rsidR="00781CB1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81CB1" w:rsidRPr="00475304" w:rsidRDefault="00781CB1" w:rsidP="00781CB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81CB1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81CB1" w:rsidRPr="00475304" w:rsidRDefault="00781CB1" w:rsidP="00781CB1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781CB1" w:rsidRPr="00475304" w:rsidRDefault="00781CB1" w:rsidP="00781CB1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4317B042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6, 7:30pm; BC/CSUB Orchestra Spring Concert, Edward Simonsen Indoor Theater</w:t>
            </w:r>
          </w:p>
          <w:p w14:paraId="7ED1A472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10, 2:00pm; Baseball VS Citrus</w:t>
            </w:r>
          </w:p>
          <w:p w14:paraId="4B9EACC3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11, 11:00am; CSU &amp; UC Application Next Steps for Fall 26 Applicants, Campus Center 231</w:t>
            </w:r>
          </w:p>
          <w:p w14:paraId="21569EB7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12, 2:00pm; Women’s Tennis VS Santa Monica</w:t>
            </w:r>
          </w:p>
          <w:p w14:paraId="13139F36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14, 5:00pm; 18</w:t>
            </w:r>
            <w:r w:rsidRPr="001B42B9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1B42B9">
              <w:rPr>
                <w:rFonts w:ascii="Arial" w:hAnsi="Arial" w:cs="Arial"/>
                <w:bCs/>
                <w:sz w:val="20"/>
              </w:rPr>
              <w:t xml:space="preserve"> Annual Sterling Silver Gala, Renegade Event Center</w:t>
            </w:r>
          </w:p>
          <w:p w14:paraId="72CF8E17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17, 2:00pm; Softball VS Citrus</w:t>
            </w:r>
          </w:p>
          <w:p w14:paraId="1F8B0065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18, 1:00pm; Women’s History Month Movie Screening, Fireside Room</w:t>
            </w:r>
          </w:p>
          <w:p w14:paraId="329AD5DE" w14:textId="77777777" w:rsidR="001B42B9" w:rsidRPr="001B42B9" w:rsidRDefault="001B42B9" w:rsidP="001B42B9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B42B9">
              <w:rPr>
                <w:rFonts w:ascii="Arial" w:hAnsi="Arial" w:cs="Arial"/>
                <w:bCs/>
                <w:sz w:val="20"/>
              </w:rPr>
              <w:t>March 19, 2:00pm; Men’s Tennis VS Santa Barbara</w:t>
            </w:r>
          </w:p>
          <w:p w14:paraId="67E60FE5" w14:textId="77777777" w:rsidR="00781CB1" w:rsidRPr="00475304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781CB1" w:rsidRPr="00475304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781CB1" w:rsidRPr="00475304" w:rsidRDefault="00781CB1" w:rsidP="00781CB1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5B61D266" w14:textId="77777777" w:rsidR="00781CB1" w:rsidRDefault="00781CB1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490BCAB0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109723B5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2E5AA7A0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5A59D289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586B5AA7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6F05E70C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1C2CB66A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22C62732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279012A8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7844CCF0" w14:textId="77777777" w:rsidR="001B42B9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  <w:p w14:paraId="3C57E5DA" w14:textId="2D947724" w:rsidR="001B42B9" w:rsidRPr="00475304" w:rsidRDefault="001B42B9" w:rsidP="00781CB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81CB1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64ED07EE" w:rsidR="00781CB1" w:rsidRPr="00475304" w:rsidRDefault="00781CB1" w:rsidP="00781CB1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March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Pr="00475304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1CFB07B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29E1B72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418A462C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185E6902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6086F236" w14:textId="44E98814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807C" w14:textId="77777777" w:rsidR="0095339C" w:rsidRDefault="0095339C" w:rsidP="00475304">
      <w:r>
        <w:separator/>
      </w:r>
    </w:p>
  </w:endnote>
  <w:endnote w:type="continuationSeparator" w:id="0">
    <w:p w14:paraId="64F1690C" w14:textId="77777777" w:rsidR="0095339C" w:rsidRDefault="0095339C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253D" w14:textId="77777777" w:rsidR="0095339C" w:rsidRDefault="0095339C" w:rsidP="00475304">
      <w:r>
        <w:separator/>
      </w:r>
    </w:p>
  </w:footnote>
  <w:footnote w:type="continuationSeparator" w:id="0">
    <w:p w14:paraId="7F3E65D9" w14:textId="77777777" w:rsidR="0095339C" w:rsidRDefault="0095339C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  <w:num w:numId="30" w16cid:durableId="1296911436">
    <w:abstractNumId w:val="12"/>
  </w:num>
  <w:num w:numId="31" w16cid:durableId="23371125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1D37"/>
    <w:rsid w:val="00161E72"/>
    <w:rsid w:val="00164E92"/>
    <w:rsid w:val="0016766E"/>
    <w:rsid w:val="00167D46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318F"/>
    <w:rsid w:val="001B42B9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2CD0"/>
    <w:rsid w:val="003D35E2"/>
    <w:rsid w:val="00400890"/>
    <w:rsid w:val="00401E8F"/>
    <w:rsid w:val="00410A61"/>
    <w:rsid w:val="00412E7E"/>
    <w:rsid w:val="004142D1"/>
    <w:rsid w:val="00416035"/>
    <w:rsid w:val="0042237D"/>
    <w:rsid w:val="004226F7"/>
    <w:rsid w:val="004318E2"/>
    <w:rsid w:val="0043239B"/>
    <w:rsid w:val="00434422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45DE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E292B"/>
    <w:rsid w:val="00AE53CD"/>
    <w:rsid w:val="00AE7817"/>
    <w:rsid w:val="00AF5F8F"/>
    <w:rsid w:val="00AF7971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0C05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96048"/>
    <w:rsid w:val="00EA0294"/>
    <w:rsid w:val="00EA28A8"/>
    <w:rsid w:val="00EA317B"/>
    <w:rsid w:val="00EA6E1E"/>
    <w:rsid w:val="00EB0EB5"/>
    <w:rsid w:val="00EB3ED1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53E7"/>
    <w:rsid w:val="00EF6921"/>
    <w:rsid w:val="00EF734F"/>
    <w:rsid w:val="00F01F24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3C79"/>
    <w:rsid w:val="00F545DE"/>
    <w:rsid w:val="00F55227"/>
    <w:rsid w:val="00F552AE"/>
    <w:rsid w:val="00F56C81"/>
    <w:rsid w:val="00F70916"/>
    <w:rsid w:val="00F72BDA"/>
    <w:rsid w:val="00F8129C"/>
    <w:rsid w:val="00F86E4A"/>
    <w:rsid w:val="00F93529"/>
    <w:rsid w:val="00FA07A1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690</Words>
  <Characters>4068</Characters>
  <Application>Microsoft Office Word</Application>
  <DocSecurity>0</DocSecurity>
  <Lines>183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15</cp:revision>
  <cp:lastPrinted>2026-02-05T19:39:00Z</cp:lastPrinted>
  <dcterms:created xsi:type="dcterms:W3CDTF">2026-01-22T19:32:00Z</dcterms:created>
  <dcterms:modified xsi:type="dcterms:W3CDTF">2026-02-26T23:59:00Z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