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3A42B865"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134260">
        <w:rPr>
          <w:rFonts w:asciiTheme="majorHAnsi" w:hAnsiTheme="majorHAnsi"/>
          <w:b/>
          <w:color w:val="C00000"/>
          <w:lang w:val="en"/>
        </w:rPr>
        <w:t>Minutes</w:t>
      </w:r>
    </w:p>
    <w:p w14:paraId="7B7EB774" w14:textId="52D845C7" w:rsidR="008C4BB0" w:rsidRPr="004E61E9" w:rsidRDefault="007E1831" w:rsidP="00352CAA">
      <w:pPr>
        <w:rPr>
          <w:rFonts w:asciiTheme="majorHAnsi" w:hAnsiTheme="majorHAnsi"/>
          <w:b/>
          <w:sz w:val="22"/>
          <w:szCs w:val="22"/>
          <w:lang w:val="en"/>
        </w:rPr>
      </w:pPr>
      <w:r>
        <w:rPr>
          <w:rFonts w:asciiTheme="majorHAnsi" w:hAnsiTheme="majorHAnsi"/>
          <w:b/>
          <w:sz w:val="22"/>
          <w:szCs w:val="22"/>
          <w:lang w:val="en"/>
        </w:rPr>
        <w:t>December 2</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gridCol w:w="2880"/>
        <w:gridCol w:w="2070"/>
      </w:tblGrid>
      <w:tr w:rsidR="00AE6ACF" w:rsidRPr="00B37E74" w14:paraId="23BB0D1D" w14:textId="77777777" w:rsidTr="00D56F65">
        <w:trPr>
          <w:trHeight w:val="2628"/>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2D15829C" w14:textId="5C8BDE2A"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r w:rsidR="00134260">
              <w:rPr>
                <w:rFonts w:ascii="Cambria" w:hAnsi="Cambria"/>
              </w:rPr>
              <w:t>-A</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52FB9BC9" w14:textId="7879583F"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r w:rsidR="00134260">
              <w:rPr>
                <w:rFonts w:ascii="Cambria" w:hAnsi="Cambria"/>
              </w:rPr>
              <w:t>-A</w:t>
            </w:r>
          </w:p>
          <w:p w14:paraId="05D6BD78" w14:textId="47BF22D4" w:rsidR="00BF484D" w:rsidRDefault="00BF484D" w:rsidP="00AE6ACF">
            <w:pPr>
              <w:pStyle w:val="ListParagraph"/>
              <w:numPr>
                <w:ilvl w:val="0"/>
                <w:numId w:val="20"/>
              </w:numPr>
              <w:tabs>
                <w:tab w:val="left" w:pos="1035"/>
              </w:tabs>
              <w:ind w:left="345" w:hanging="345"/>
              <w:contextualSpacing/>
              <w:rPr>
                <w:rFonts w:ascii="Cambria" w:hAnsi="Cambria"/>
              </w:rPr>
            </w:pPr>
            <w:r>
              <w:rPr>
                <w:rFonts w:ascii="Cambria" w:hAnsi="Cambria"/>
              </w:rPr>
              <w:t>Olivia Garcia</w:t>
            </w:r>
            <w:r w:rsidR="00134260">
              <w:rPr>
                <w:rFonts w:ascii="Cambria" w:hAnsi="Cambria"/>
              </w:rPr>
              <w:t>-A</w:t>
            </w:r>
          </w:p>
          <w:p w14:paraId="65394155" w14:textId="0D2C9ECB"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0" w:type="dxa"/>
          </w:tcPr>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44884DA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3CABF0CD"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134260">
              <w:rPr>
                <w:rFonts w:ascii="Cambria" w:hAnsi="Cambria"/>
              </w:rPr>
              <w:t>-A</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48DA4481"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1B5797E9"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p>
          <w:p w14:paraId="0A6B8D0E" w14:textId="30441528"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p>
          <w:p w14:paraId="3EEC69EF" w14:textId="19DBC17D"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r w:rsidR="00134260">
              <w:rPr>
                <w:rFonts w:ascii="Cambria" w:hAnsi="Cambria"/>
              </w:rPr>
              <w:t>-A</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0" w:type="dxa"/>
          </w:tcPr>
          <w:p w14:paraId="09245794" w14:textId="61BBB1D5"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7394E41E"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r w:rsidR="00134260">
              <w:rPr>
                <w:rFonts w:ascii="Cambria" w:hAnsi="Cambria"/>
              </w:rPr>
              <w:t>-A</w:t>
            </w:r>
          </w:p>
          <w:p w14:paraId="5B2E7E07" w14:textId="1C730647"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77961424" w14:textId="46ED5DEC"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r w:rsidR="00134260">
              <w:rPr>
                <w:rFonts w:ascii="Cambria" w:hAnsi="Cambria"/>
              </w:rPr>
              <w:t>-A</w:t>
            </w:r>
          </w:p>
        </w:tc>
        <w:tc>
          <w:tcPr>
            <w:tcW w:w="2070"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291BD061" w14:textId="77777777" w:rsidR="00DD6555" w:rsidRDefault="002D4C2E" w:rsidP="00DF4F5D">
            <w:pPr>
              <w:tabs>
                <w:tab w:val="left" w:pos="1035"/>
              </w:tabs>
              <w:contextualSpacing/>
              <w:rPr>
                <w:rFonts w:ascii="Cambria" w:hAnsi="Cambria"/>
              </w:rPr>
            </w:pPr>
            <w:r>
              <w:rPr>
                <w:rFonts w:ascii="Cambria" w:hAnsi="Cambria"/>
              </w:rPr>
              <w:t>Matt Jones</w:t>
            </w:r>
          </w:p>
          <w:p w14:paraId="6A0C81B3" w14:textId="77777777" w:rsidR="002D4C2E" w:rsidRDefault="002D4C2E" w:rsidP="00DF4F5D">
            <w:pPr>
              <w:tabs>
                <w:tab w:val="left" w:pos="1035"/>
              </w:tabs>
              <w:contextualSpacing/>
              <w:rPr>
                <w:rFonts w:ascii="Cambria" w:hAnsi="Cambria"/>
              </w:rPr>
            </w:pPr>
            <w:r>
              <w:rPr>
                <w:rFonts w:ascii="Cambria" w:hAnsi="Cambria"/>
              </w:rPr>
              <w:t>Kristin Rabe</w:t>
            </w:r>
          </w:p>
          <w:p w14:paraId="5EF4269D" w14:textId="77777777" w:rsidR="002D4C2E" w:rsidRDefault="002D4C2E" w:rsidP="00DF4F5D">
            <w:pPr>
              <w:tabs>
                <w:tab w:val="left" w:pos="1035"/>
              </w:tabs>
              <w:contextualSpacing/>
              <w:rPr>
                <w:rFonts w:ascii="Cambria" w:hAnsi="Cambria"/>
              </w:rPr>
            </w:pPr>
            <w:r>
              <w:rPr>
                <w:rFonts w:ascii="Cambria" w:hAnsi="Cambria"/>
              </w:rPr>
              <w:t>Pam Rivers</w:t>
            </w:r>
          </w:p>
          <w:p w14:paraId="57C10A75" w14:textId="3D84BE40" w:rsidR="00861962" w:rsidRPr="00134260" w:rsidRDefault="00861962" w:rsidP="00DF4F5D">
            <w:pPr>
              <w:tabs>
                <w:tab w:val="left" w:pos="1035"/>
              </w:tabs>
              <w:contextualSpacing/>
              <w:rPr>
                <w:rFonts w:ascii="Cambria" w:hAnsi="Cambria"/>
                <w:strike/>
              </w:rPr>
            </w:pPr>
            <w:r w:rsidRPr="00134260">
              <w:rPr>
                <w:rFonts w:ascii="Cambria" w:hAnsi="Cambria"/>
                <w:strike/>
              </w:rPr>
              <w:t>Steve Holmes</w:t>
            </w:r>
          </w:p>
        </w:tc>
      </w:tr>
      <w:tr w:rsidR="00211ABA" w:rsidRPr="00B37E74" w14:paraId="3A149165" w14:textId="77777777" w:rsidTr="00211ABA">
        <w:trPr>
          <w:trHeight w:val="378"/>
          <w:jc w:val="center"/>
        </w:trPr>
        <w:tc>
          <w:tcPr>
            <w:tcW w:w="2430" w:type="dxa"/>
          </w:tcPr>
          <w:p w14:paraId="4F605B26" w14:textId="77777777" w:rsidR="00211ABA" w:rsidRPr="00211ABA" w:rsidRDefault="00211ABA" w:rsidP="00211ABA">
            <w:pPr>
              <w:tabs>
                <w:tab w:val="left" w:pos="1035"/>
              </w:tabs>
              <w:contextualSpacing/>
              <w:rPr>
                <w:rFonts w:ascii="Cambria" w:hAnsi="Cambria"/>
              </w:rPr>
            </w:pPr>
          </w:p>
        </w:tc>
        <w:tc>
          <w:tcPr>
            <w:tcW w:w="2700" w:type="dxa"/>
          </w:tcPr>
          <w:p w14:paraId="3E95AF8D" w14:textId="77777777" w:rsidR="00211ABA" w:rsidRPr="00211ABA" w:rsidRDefault="00211ABA" w:rsidP="00211ABA">
            <w:pPr>
              <w:tabs>
                <w:tab w:val="left" w:pos="1035"/>
              </w:tabs>
              <w:contextualSpacing/>
              <w:rPr>
                <w:rFonts w:ascii="Cambria" w:hAnsi="Cambria"/>
              </w:rPr>
            </w:pPr>
          </w:p>
        </w:tc>
        <w:tc>
          <w:tcPr>
            <w:tcW w:w="2880" w:type="dxa"/>
          </w:tcPr>
          <w:p w14:paraId="0F7C7989" w14:textId="77777777" w:rsidR="00211ABA" w:rsidRPr="00211ABA" w:rsidRDefault="00211ABA" w:rsidP="00211ABA">
            <w:pPr>
              <w:tabs>
                <w:tab w:val="left" w:pos="1035"/>
              </w:tabs>
              <w:contextualSpacing/>
              <w:rPr>
                <w:rFonts w:ascii="Cambria" w:hAnsi="Cambria"/>
              </w:rPr>
            </w:pPr>
          </w:p>
        </w:tc>
        <w:tc>
          <w:tcPr>
            <w:tcW w:w="2070" w:type="dxa"/>
          </w:tcPr>
          <w:p w14:paraId="354F30EC" w14:textId="77777777" w:rsidR="00211ABA" w:rsidRDefault="00211ABA" w:rsidP="00AB595C">
            <w:pPr>
              <w:tabs>
                <w:tab w:val="left" w:pos="1035"/>
              </w:tabs>
              <w:contextualSpacing/>
              <w:rPr>
                <w:rFonts w:ascii="Cambria" w:hAnsi="Cambria"/>
              </w:rPr>
            </w:pPr>
          </w:p>
        </w:tc>
      </w:tr>
    </w:tbl>
    <w:p w14:paraId="5CE659BF" w14:textId="6EDFF88C"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46585D57" w:rsidR="008450E8" w:rsidRPr="002D4C2E" w:rsidRDefault="002D4C2E">
                            <w:pPr>
                              <w:rPr>
                                <w:b/>
                              </w:rPr>
                            </w:pPr>
                            <w:r>
                              <w:rPr>
                                <w:b/>
                              </w:rPr>
                              <w:t xml:space="preserve">Meeting </w:t>
                            </w:r>
                            <w:r w:rsidRPr="002D4C2E">
                              <w:rPr>
                                <w:b/>
                              </w:rPr>
                              <w:t>T</w:t>
                            </w:r>
                            <w:r w:rsidR="002F0B18">
                              <w:rPr>
                                <w:b/>
                              </w:rPr>
                              <w:t>o be held in CC East 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oIQ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" stroked="f">
                <v:textbox>
                  <w:txbxContent>
                    <w:p w14:paraId="53B9DEDC" w14:textId="46585D57" w:rsidR="008450E8" w:rsidRPr="002D4C2E" w:rsidRDefault="002D4C2E">
                      <w:pPr>
                        <w:rPr>
                          <w:b/>
                        </w:rPr>
                      </w:pPr>
                      <w:r>
                        <w:rPr>
                          <w:b/>
                        </w:rPr>
                        <w:t xml:space="preserve">Meeting </w:t>
                      </w:r>
                      <w:r w:rsidRPr="002D4C2E">
                        <w:rPr>
                          <w:b/>
                        </w:rPr>
                        <w:t>T</w:t>
                      </w:r>
                      <w:r w:rsidR="002F0B18">
                        <w:rPr>
                          <w:b/>
                        </w:rPr>
                        <w:t>o be held in CC East 231</w:t>
                      </w:r>
                    </w:p>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840"/>
        <w:gridCol w:w="144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86A28" w14:textId="77777777" w:rsidR="00622C5F"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p>
          <w:p w14:paraId="24F966FA" w14:textId="6F78F924" w:rsidR="00134260" w:rsidRPr="004E61E9" w:rsidRDefault="00134260" w:rsidP="00134260">
            <w:pPr>
              <w:ind w:left="297"/>
              <w:rPr>
                <w:rFonts w:asciiTheme="majorHAnsi" w:hAnsiTheme="majorHAnsi" w:cs="Calibri"/>
                <w:b/>
                <w:sz w:val="22"/>
                <w:szCs w:val="22"/>
                <w:lang w:val="en"/>
              </w:rPr>
            </w:pPr>
            <w:r>
              <w:rPr>
                <w:rFonts w:asciiTheme="majorHAnsi" w:hAnsiTheme="majorHAnsi" w:cs="Calibri"/>
                <w:b/>
                <w:sz w:val="22"/>
                <w:szCs w:val="22"/>
                <w:lang w:val="en"/>
              </w:rPr>
              <w:t xml:space="preserve">M </w:t>
            </w:r>
            <w:r w:rsidRPr="000E724C">
              <w:rPr>
                <w:rFonts w:asciiTheme="majorHAnsi" w:hAnsiTheme="majorHAnsi"/>
                <w:b/>
                <w:lang w:val="en"/>
              </w:rPr>
              <w:t xml:space="preserve">/S/C  </w:t>
            </w:r>
            <w:r>
              <w:rPr>
                <w:rFonts w:asciiTheme="majorHAnsi" w:hAnsiTheme="majorHAnsi"/>
                <w:b/>
                <w:lang w:val="en"/>
              </w:rPr>
              <w:t>Grace</w:t>
            </w:r>
            <w:r>
              <w:rPr>
                <w:rFonts w:asciiTheme="majorHAnsi" w:hAnsiTheme="majorHAnsi"/>
                <w:b/>
                <w:lang w:val="en"/>
              </w:rPr>
              <w:t>/</w:t>
            </w:r>
            <w:r>
              <w:rPr>
                <w:rFonts w:asciiTheme="majorHAnsi" w:hAnsiTheme="majorHAnsi"/>
                <w:b/>
                <w:lang w:val="en"/>
              </w:rPr>
              <w:t>Mike</w:t>
            </w:r>
            <w:r w:rsidRPr="000E724C">
              <w:rPr>
                <w:rFonts w:asciiTheme="majorHAnsi" w:hAnsiTheme="majorHAnsi"/>
                <w:b/>
                <w:lang w:val="en"/>
              </w:rPr>
              <w:t xml:space="preserve">, </w:t>
            </w:r>
            <w:r>
              <w:rPr>
                <w:rFonts w:asciiTheme="majorHAnsi" w:hAnsiTheme="majorHAnsi"/>
                <w:b/>
                <w:lang w:val="en"/>
              </w:rPr>
              <w:t>0</w:t>
            </w:r>
            <w:r w:rsidRPr="000E724C">
              <w:rPr>
                <w:rFonts w:asciiTheme="majorHAnsi" w:hAnsiTheme="majorHAnsi"/>
                <w:b/>
                <w:lang w:val="en"/>
              </w:rPr>
              <w:t xml:space="preserve"> abstain, 0 nays, </w:t>
            </w:r>
            <w:r>
              <w:rPr>
                <w:rFonts w:asciiTheme="majorHAnsi" w:hAnsiTheme="majorHAnsi"/>
                <w:b/>
                <w:lang w:val="en"/>
              </w:rPr>
              <w:t>19</w:t>
            </w:r>
            <w:r w:rsidRPr="000E724C">
              <w:rPr>
                <w:rFonts w:asciiTheme="majorHAnsi" w:hAnsiTheme="majorHAnsi"/>
                <w:b/>
                <w:lang w:val="en"/>
              </w:rPr>
              <w:t xml:space="preserve"> ay</w:t>
            </w:r>
            <w:r>
              <w:rPr>
                <w:rFonts w:asciiTheme="majorHAnsi" w:hAnsiTheme="majorHAnsi"/>
                <w:b/>
                <w:lang w:val="en"/>
              </w:rPr>
              <w:t>es, approved</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6E39C54A" w14:textId="77777777" w:rsidR="00622C5F" w:rsidRDefault="00B56D98" w:rsidP="007E1831">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814689">
              <w:rPr>
                <w:rFonts w:asciiTheme="majorHAnsi" w:hAnsiTheme="majorHAnsi" w:cs="Calibri"/>
                <w:b/>
                <w:sz w:val="22"/>
                <w:szCs w:val="22"/>
                <w:lang w:val="en"/>
              </w:rPr>
              <w:t>1</w:t>
            </w:r>
            <w:r w:rsidR="00DF4F5D">
              <w:rPr>
                <w:rFonts w:asciiTheme="majorHAnsi" w:hAnsiTheme="majorHAnsi" w:cs="Calibri"/>
                <w:b/>
                <w:sz w:val="22"/>
                <w:szCs w:val="22"/>
                <w:lang w:val="en"/>
              </w:rPr>
              <w:t>1</w:t>
            </w:r>
            <w:r w:rsidR="00814689">
              <w:rPr>
                <w:rFonts w:asciiTheme="majorHAnsi" w:hAnsiTheme="majorHAnsi" w:cs="Calibri"/>
                <w:b/>
                <w:sz w:val="22"/>
                <w:szCs w:val="22"/>
                <w:lang w:val="en"/>
              </w:rPr>
              <w:t>/</w:t>
            </w:r>
            <w:r w:rsidR="007E1831">
              <w:rPr>
                <w:rFonts w:asciiTheme="majorHAnsi" w:hAnsiTheme="majorHAnsi" w:cs="Calibri"/>
                <w:b/>
                <w:sz w:val="22"/>
                <w:szCs w:val="22"/>
                <w:lang w:val="en"/>
              </w:rPr>
              <w:t>18</w:t>
            </w:r>
            <w:r w:rsidR="00374792">
              <w:rPr>
                <w:rFonts w:asciiTheme="majorHAnsi" w:hAnsiTheme="majorHAnsi" w:cs="Calibri"/>
                <w:b/>
                <w:sz w:val="22"/>
                <w:szCs w:val="22"/>
                <w:lang w:val="en"/>
              </w:rPr>
              <w:t>/22</w:t>
            </w:r>
          </w:p>
          <w:p w14:paraId="0BD0B29E" w14:textId="5FD6987B" w:rsidR="00134260" w:rsidRPr="004E61E9" w:rsidRDefault="00134260" w:rsidP="00134260">
            <w:pPr>
              <w:ind w:left="297"/>
              <w:rPr>
                <w:rFonts w:asciiTheme="majorHAnsi" w:hAnsiTheme="majorHAnsi" w:cs="Calibri"/>
                <w:b/>
                <w:sz w:val="22"/>
                <w:szCs w:val="22"/>
                <w:lang w:val="en"/>
              </w:rPr>
            </w:pPr>
            <w:r>
              <w:rPr>
                <w:rFonts w:asciiTheme="majorHAnsi" w:hAnsiTheme="majorHAnsi" w:cs="Calibri"/>
                <w:b/>
                <w:sz w:val="22"/>
                <w:szCs w:val="22"/>
                <w:lang w:val="en"/>
              </w:rPr>
              <w:t xml:space="preserve">M </w:t>
            </w:r>
            <w:r w:rsidRPr="000E724C">
              <w:rPr>
                <w:rFonts w:asciiTheme="majorHAnsi" w:hAnsiTheme="majorHAnsi"/>
                <w:b/>
                <w:lang w:val="en"/>
              </w:rPr>
              <w:t xml:space="preserve">/S/C  </w:t>
            </w:r>
            <w:r>
              <w:rPr>
                <w:rFonts w:asciiTheme="majorHAnsi" w:hAnsiTheme="majorHAnsi"/>
                <w:b/>
                <w:lang w:val="en"/>
              </w:rPr>
              <w:t>Mike</w:t>
            </w:r>
            <w:r>
              <w:rPr>
                <w:rFonts w:asciiTheme="majorHAnsi" w:hAnsiTheme="majorHAnsi"/>
                <w:b/>
                <w:lang w:val="en"/>
              </w:rPr>
              <w:t>/</w:t>
            </w:r>
            <w:r>
              <w:rPr>
                <w:rFonts w:asciiTheme="majorHAnsi" w:hAnsiTheme="majorHAnsi"/>
                <w:b/>
                <w:lang w:val="en"/>
              </w:rPr>
              <w:t>Kirk</w:t>
            </w:r>
            <w:r w:rsidRPr="000E724C">
              <w:rPr>
                <w:rFonts w:asciiTheme="majorHAnsi" w:hAnsiTheme="majorHAnsi"/>
                <w:b/>
                <w:lang w:val="en"/>
              </w:rPr>
              <w:t xml:space="preserve">, </w:t>
            </w:r>
            <w:r>
              <w:rPr>
                <w:rFonts w:asciiTheme="majorHAnsi" w:hAnsiTheme="majorHAnsi"/>
                <w:b/>
                <w:lang w:val="en"/>
              </w:rPr>
              <w:t>0</w:t>
            </w:r>
            <w:r w:rsidRPr="000E724C">
              <w:rPr>
                <w:rFonts w:asciiTheme="majorHAnsi" w:hAnsiTheme="majorHAnsi"/>
                <w:b/>
                <w:lang w:val="en"/>
              </w:rPr>
              <w:t xml:space="preserve"> abstain, 0 nays, </w:t>
            </w:r>
            <w:r>
              <w:rPr>
                <w:rFonts w:asciiTheme="majorHAnsi" w:hAnsiTheme="majorHAnsi"/>
                <w:b/>
                <w:lang w:val="en"/>
              </w:rPr>
              <w:t>19</w:t>
            </w:r>
            <w:r w:rsidRPr="000E724C">
              <w:rPr>
                <w:rFonts w:asciiTheme="majorHAnsi" w:hAnsiTheme="majorHAnsi"/>
                <w:b/>
                <w:lang w:val="en"/>
              </w:rPr>
              <w:t xml:space="preserve"> ay</w:t>
            </w:r>
            <w:r>
              <w:rPr>
                <w:rFonts w:asciiTheme="majorHAnsi" w:hAnsiTheme="majorHAnsi"/>
                <w:b/>
                <w:lang w:val="en"/>
              </w:rPr>
              <w:t>es, approved</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5377BC">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840" w:type="dxa"/>
          </w:tcPr>
          <w:p w14:paraId="350DAADD" w14:textId="77777777" w:rsidR="00AB102F" w:rsidRDefault="001B6093" w:rsidP="00DD6555">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5689ED4F" w14:textId="77777777" w:rsidR="00134260" w:rsidRDefault="002839A4" w:rsidP="00134260">
            <w:pPr>
              <w:pStyle w:val="ListParagraph"/>
              <w:numPr>
                <w:ilvl w:val="0"/>
                <w:numId w:val="29"/>
              </w:numPr>
              <w:rPr>
                <w:rFonts w:asciiTheme="majorHAnsi" w:hAnsiTheme="majorHAnsi"/>
                <w:lang w:val="en"/>
              </w:rPr>
            </w:pPr>
            <w:r>
              <w:rPr>
                <w:rFonts w:asciiTheme="majorHAnsi" w:hAnsiTheme="majorHAnsi"/>
                <w:lang w:val="en"/>
              </w:rPr>
              <w:t>Thank you for the phenomenal work over the past 6-8 months, everyone is back on campus and the completion work that we typically start in the spring, we started in the fall!</w:t>
            </w:r>
          </w:p>
          <w:p w14:paraId="767743BA" w14:textId="77777777" w:rsidR="002839A4" w:rsidRDefault="002839A4" w:rsidP="00134260">
            <w:pPr>
              <w:pStyle w:val="ListParagraph"/>
              <w:numPr>
                <w:ilvl w:val="0"/>
                <w:numId w:val="29"/>
              </w:numPr>
              <w:rPr>
                <w:rFonts w:asciiTheme="majorHAnsi" w:hAnsiTheme="majorHAnsi"/>
                <w:lang w:val="en"/>
              </w:rPr>
            </w:pPr>
            <w:r>
              <w:rPr>
                <w:rFonts w:asciiTheme="majorHAnsi" w:hAnsiTheme="majorHAnsi"/>
                <w:lang w:val="en"/>
              </w:rPr>
              <w:t>Our enrollments for Spring are not as robust as we were hoping.  We are slightly up from last year but we were low at that point from 2 years ago.  Please continue to send out the message to register.</w:t>
            </w:r>
          </w:p>
          <w:p w14:paraId="12137A37" w14:textId="77777777" w:rsidR="002839A4" w:rsidRDefault="002839A4" w:rsidP="00134260">
            <w:pPr>
              <w:pStyle w:val="ListParagraph"/>
              <w:numPr>
                <w:ilvl w:val="0"/>
                <w:numId w:val="29"/>
              </w:numPr>
              <w:rPr>
                <w:rFonts w:asciiTheme="majorHAnsi" w:hAnsiTheme="majorHAnsi"/>
                <w:lang w:val="en"/>
              </w:rPr>
            </w:pPr>
            <w:r>
              <w:rPr>
                <w:rFonts w:asciiTheme="majorHAnsi" w:hAnsiTheme="majorHAnsi"/>
                <w:lang w:val="en"/>
              </w:rPr>
              <w:t>Merry Christmas and Happy Holidays!</w:t>
            </w:r>
          </w:p>
          <w:p w14:paraId="23E9EFC1" w14:textId="22A43F0C" w:rsidR="005377BC" w:rsidRPr="00134260" w:rsidRDefault="005377BC" w:rsidP="005377BC">
            <w:pPr>
              <w:pStyle w:val="ListParagraph"/>
              <w:rPr>
                <w:rFonts w:asciiTheme="majorHAnsi" w:hAnsiTheme="majorHAnsi"/>
                <w:lang w:val="en"/>
              </w:rPr>
            </w:pPr>
          </w:p>
        </w:tc>
        <w:tc>
          <w:tcPr>
            <w:tcW w:w="1440"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D939F0" w:rsidRPr="004E61E9" w14:paraId="66CD71AF" w14:textId="77777777" w:rsidTr="005377BC">
        <w:trPr>
          <w:gridBefore w:val="1"/>
          <w:wBefore w:w="247" w:type="dxa"/>
          <w:trHeight w:val="485"/>
        </w:trPr>
        <w:tc>
          <w:tcPr>
            <w:tcW w:w="450" w:type="dxa"/>
          </w:tcPr>
          <w:p w14:paraId="4693C659" w14:textId="60361AF0" w:rsidR="00D939F0" w:rsidRDefault="00DD6555" w:rsidP="001B6093">
            <w:pPr>
              <w:rPr>
                <w:rFonts w:asciiTheme="majorHAnsi" w:hAnsiTheme="majorHAnsi" w:cs="Calibri"/>
                <w:b/>
                <w:sz w:val="22"/>
                <w:szCs w:val="22"/>
                <w:lang w:val="en"/>
              </w:rPr>
            </w:pPr>
            <w:r>
              <w:rPr>
                <w:rFonts w:asciiTheme="majorHAnsi" w:hAnsiTheme="majorHAnsi" w:cs="Calibri"/>
                <w:b/>
                <w:sz w:val="22"/>
                <w:szCs w:val="22"/>
                <w:lang w:val="en"/>
              </w:rPr>
              <w:t>B</w:t>
            </w:r>
            <w:r w:rsidR="00D939F0">
              <w:rPr>
                <w:rFonts w:asciiTheme="majorHAnsi" w:hAnsiTheme="majorHAnsi" w:cs="Calibri"/>
                <w:b/>
                <w:sz w:val="22"/>
                <w:szCs w:val="22"/>
                <w:lang w:val="en"/>
              </w:rPr>
              <w:t>.</w:t>
            </w:r>
          </w:p>
        </w:tc>
        <w:tc>
          <w:tcPr>
            <w:tcW w:w="6840" w:type="dxa"/>
          </w:tcPr>
          <w:p w14:paraId="33BCF113" w14:textId="77777777" w:rsidR="00D939F0" w:rsidRDefault="002D4C2E"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Hyflex Classrooms Update</w:t>
            </w:r>
          </w:p>
          <w:p w14:paraId="1271915A" w14:textId="77777777" w:rsidR="002839A4" w:rsidRDefault="002839A4" w:rsidP="002839A4">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HEERF funding has been used to </w:t>
            </w:r>
            <w:r w:rsidR="003E3218">
              <w:rPr>
                <w:rFonts w:ascii="Cambria" w:eastAsia="Cambria" w:hAnsi="Cambria" w:cs="Cambria"/>
                <w:bCs/>
                <w:color w:val="000000" w:themeColor="text1"/>
                <w:lang w:val="en"/>
              </w:rPr>
              <w:t>help manage online and in person students within the same classroom effectively and immersively.</w:t>
            </w:r>
          </w:p>
          <w:p w14:paraId="7A0BD80C" w14:textId="49D859E7" w:rsidR="003E3218" w:rsidRDefault="003E3218" w:rsidP="002839A4">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Hybrid Flexible Teaching-it is an instructional practice that accommodates all modalities (online, synchronous and asynchronous as well as face-to-face and hybrid) within that classroom.</w:t>
            </w:r>
          </w:p>
          <w:p w14:paraId="0150A169" w14:textId="77777777" w:rsidR="003E3218" w:rsidRDefault="003E3218" w:rsidP="002839A4">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Some classrooms are already set up and trainings will be ongoing.</w:t>
            </w:r>
          </w:p>
          <w:p w14:paraId="4603549A" w14:textId="5FC03719" w:rsidR="003E3218" w:rsidRDefault="00EF54C8"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Some classrooms will have m</w:t>
            </w:r>
            <w:r w:rsidR="003E3218">
              <w:rPr>
                <w:rFonts w:ascii="Cambria" w:eastAsia="Cambria" w:hAnsi="Cambria" w:cs="Cambria"/>
                <w:bCs/>
                <w:color w:val="000000" w:themeColor="text1"/>
                <w:lang w:val="en"/>
              </w:rPr>
              <w:t>ultiple cameras allowing for more viewing area, multiple screens, ceiling tile microphones and a control panel where the faculty can change the camera to zoom in or out, change the view and the ability to record to a jump drive for future use.</w:t>
            </w:r>
            <w:r>
              <w:rPr>
                <w:rFonts w:ascii="Cambria" w:eastAsia="Cambria" w:hAnsi="Cambria" w:cs="Cambria"/>
                <w:bCs/>
                <w:color w:val="000000" w:themeColor="text1"/>
                <w:lang w:val="en"/>
              </w:rPr>
              <w:t xml:space="preserve">  All classrooms will have projectors but not all will have all the bells and whistles.</w:t>
            </w:r>
          </w:p>
          <w:p w14:paraId="0047DB99" w14:textId="77777777" w:rsidR="00EF54C8" w:rsidRDefault="00EF54C8" w:rsidP="00EF54C8">
            <w:pPr>
              <w:pStyle w:val="ListParagraph"/>
              <w:rPr>
                <w:rFonts w:ascii="Cambria" w:eastAsia="Cambria" w:hAnsi="Cambria" w:cs="Cambria"/>
                <w:bCs/>
                <w:color w:val="000000" w:themeColor="text1"/>
                <w:lang w:val="en"/>
              </w:rPr>
            </w:pPr>
          </w:p>
          <w:p w14:paraId="31E2AAFA" w14:textId="77777777" w:rsidR="003E3218" w:rsidRDefault="003E3218"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lastRenderedPageBreak/>
              <w:t>The ability to use break-out rooms within the classroom t</w:t>
            </w:r>
            <w:r w:rsidR="00B453B9">
              <w:rPr>
                <w:rFonts w:ascii="Cambria" w:eastAsia="Cambria" w:hAnsi="Cambria" w:cs="Cambria"/>
                <w:bCs/>
                <w:color w:val="000000" w:themeColor="text1"/>
                <w:lang w:val="en"/>
              </w:rPr>
              <w:t>o bring in both in-person students and zoom students into work groups within the classroom.  These can be recorded within Zoom as well.</w:t>
            </w:r>
          </w:p>
          <w:p w14:paraId="3FE8A733" w14:textId="77777777" w:rsidR="00B453B9" w:rsidRDefault="00B453B9"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Many trainings will be offered, especially during Flex week with the ability to use the technology ahead of actually using it in the classroom for more comfort.</w:t>
            </w:r>
          </w:p>
          <w:p w14:paraId="6051E8C9" w14:textId="77777777" w:rsidR="00B453B9" w:rsidRDefault="00B453B9"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L160 will be available to use and practice in, just check in with Academic Technology.</w:t>
            </w:r>
          </w:p>
          <w:p w14:paraId="4A066E54" w14:textId="77777777" w:rsidR="00B453B9" w:rsidRDefault="00B453B9"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A list of the rooms in each area that are being worked on methodically to have rooms in areas ready to go was sent out, if any questions, please ask Academic Tech.</w:t>
            </w:r>
          </w:p>
          <w:p w14:paraId="28BD3184" w14:textId="77777777" w:rsidR="00B453B9" w:rsidRDefault="00B453B9"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It will ultimately be faculty decision and faculty control to implement for our students.</w:t>
            </w:r>
          </w:p>
          <w:p w14:paraId="41A08FA9" w14:textId="7C8EF0C2" w:rsidR="00B453B9" w:rsidRDefault="005377BC"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This is being presented to the Board of Trustees, so no timeline</w:t>
            </w:r>
            <w:r w:rsidR="00EF54C8">
              <w:rPr>
                <w:rFonts w:ascii="Cambria" w:eastAsia="Cambria" w:hAnsi="Cambria" w:cs="Cambria"/>
                <w:bCs/>
                <w:color w:val="000000" w:themeColor="text1"/>
                <w:lang w:val="en"/>
              </w:rPr>
              <w:t xml:space="preserve"> is available yet until approved</w:t>
            </w:r>
            <w:r>
              <w:rPr>
                <w:rFonts w:ascii="Cambria" w:eastAsia="Cambria" w:hAnsi="Cambria" w:cs="Cambria"/>
                <w:bCs/>
                <w:color w:val="000000" w:themeColor="text1"/>
                <w:lang w:val="en"/>
              </w:rPr>
              <w:t>.</w:t>
            </w:r>
          </w:p>
          <w:p w14:paraId="4CCB5ECA" w14:textId="77777777" w:rsidR="005377BC" w:rsidRDefault="005377BC" w:rsidP="003E3218">
            <w:pPr>
              <w:pStyle w:val="ListParagraph"/>
              <w:numPr>
                <w:ilvl w:val="0"/>
                <w:numId w:val="30"/>
              </w:numPr>
              <w:rPr>
                <w:rFonts w:ascii="Cambria" w:eastAsia="Cambria" w:hAnsi="Cambria" w:cs="Cambria"/>
                <w:bCs/>
                <w:color w:val="000000" w:themeColor="text1"/>
                <w:lang w:val="en"/>
              </w:rPr>
            </w:pPr>
            <w:r>
              <w:rPr>
                <w:rFonts w:ascii="Cambria" w:eastAsia="Cambria" w:hAnsi="Cambria" w:cs="Cambria"/>
                <w:bCs/>
                <w:color w:val="000000" w:themeColor="text1"/>
                <w:lang w:val="en"/>
              </w:rPr>
              <w:t>June 30 is the deadline for rolling this all out as we are using HEERF funds.</w:t>
            </w:r>
          </w:p>
          <w:p w14:paraId="2E2D29B6" w14:textId="1E5C0F80" w:rsidR="005377BC" w:rsidRPr="002839A4" w:rsidRDefault="005377BC" w:rsidP="005377BC">
            <w:pPr>
              <w:pStyle w:val="ListParagraph"/>
              <w:rPr>
                <w:rFonts w:ascii="Cambria" w:eastAsia="Cambria" w:hAnsi="Cambria" w:cs="Cambria"/>
                <w:bCs/>
                <w:color w:val="000000" w:themeColor="text1"/>
                <w:lang w:val="en"/>
              </w:rPr>
            </w:pPr>
          </w:p>
        </w:tc>
        <w:tc>
          <w:tcPr>
            <w:tcW w:w="1440" w:type="dxa"/>
          </w:tcPr>
          <w:p w14:paraId="15A5FBBE" w14:textId="744BF01A" w:rsidR="00D939F0" w:rsidRDefault="002D4C2E" w:rsidP="0085403E">
            <w:pPr>
              <w:spacing w:line="259" w:lineRule="auto"/>
              <w:rPr>
                <w:sz w:val="22"/>
                <w:szCs w:val="22"/>
                <w:lang w:val="en"/>
              </w:rPr>
            </w:pPr>
            <w:r>
              <w:rPr>
                <w:sz w:val="22"/>
                <w:szCs w:val="22"/>
                <w:lang w:val="en"/>
              </w:rPr>
              <w:lastRenderedPageBreak/>
              <w:t>Jones, Rabe, Rivers</w:t>
            </w:r>
          </w:p>
        </w:tc>
        <w:tc>
          <w:tcPr>
            <w:tcW w:w="1440" w:type="dxa"/>
            <w:gridSpan w:val="3"/>
          </w:tcPr>
          <w:p w14:paraId="1BB76C96" w14:textId="41F03AC5" w:rsidR="00D939F0" w:rsidRDefault="00B40C71"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BC7F5C" w:rsidRPr="004E61E9" w14:paraId="6DE254D4" w14:textId="77777777" w:rsidTr="005377BC">
        <w:trPr>
          <w:gridBefore w:val="1"/>
          <w:wBefore w:w="247" w:type="dxa"/>
          <w:trHeight w:val="485"/>
        </w:trPr>
        <w:tc>
          <w:tcPr>
            <w:tcW w:w="450" w:type="dxa"/>
          </w:tcPr>
          <w:p w14:paraId="0B79EA53" w14:textId="6AA7A5A1" w:rsidR="00BC7F5C" w:rsidRPr="004E61E9" w:rsidRDefault="00DD6555"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6840" w:type="dxa"/>
          </w:tcPr>
          <w:p w14:paraId="3DD7DB92" w14:textId="6C0EB4F7" w:rsidR="000741DE" w:rsidRDefault="00B40C71" w:rsidP="00C75690">
            <w:pPr>
              <w:rPr>
                <w:rFonts w:ascii="Cambria" w:eastAsia="Cambria" w:hAnsi="Cambria" w:cs="Cambria"/>
                <w:b/>
                <w:bCs/>
                <w:color w:val="000000" w:themeColor="text1"/>
                <w:lang w:val="en"/>
              </w:rPr>
            </w:pPr>
            <w:r>
              <w:rPr>
                <w:rFonts w:ascii="Cambria" w:eastAsia="Cambria" w:hAnsi="Cambria" w:cs="Cambria"/>
                <w:b/>
                <w:bCs/>
                <w:color w:val="000000" w:themeColor="text1"/>
                <w:lang w:val="en"/>
              </w:rPr>
              <w:t>Budget Committee Charge</w:t>
            </w:r>
          </w:p>
          <w:p w14:paraId="0B414BC3" w14:textId="7296E06D" w:rsidR="00EF54C8" w:rsidRPr="00EF54C8" w:rsidRDefault="00EF54C8" w:rsidP="00EF54C8">
            <w:pPr>
              <w:pStyle w:val="ListParagraph"/>
              <w:numPr>
                <w:ilvl w:val="0"/>
                <w:numId w:val="31"/>
              </w:numPr>
              <w:rPr>
                <w:rFonts w:ascii="Cambria" w:eastAsia="Cambria" w:hAnsi="Cambria" w:cs="Cambria"/>
                <w:b/>
                <w:bCs/>
                <w:color w:val="000000" w:themeColor="text1"/>
                <w:lang w:val="en"/>
              </w:rPr>
            </w:pPr>
            <w:r w:rsidRPr="00EF54C8">
              <w:rPr>
                <w:rFonts w:ascii="Cambria" w:hAnsi="Cambria"/>
                <w:lang w:val="en"/>
              </w:rPr>
              <w:t>Added in Membership: added the Faculty Co-Chair</w:t>
            </w:r>
            <w:r>
              <w:rPr>
                <w:rFonts w:ascii="Cambria" w:hAnsi="Cambria"/>
                <w:lang w:val="en"/>
              </w:rPr>
              <w:t xml:space="preserve"> will serve on the KCCD District Wide Budget Committee</w:t>
            </w:r>
          </w:p>
          <w:p w14:paraId="48C647FC" w14:textId="77777777" w:rsidR="005377BC" w:rsidRDefault="005377BC" w:rsidP="005377BC">
            <w:pPr>
              <w:rPr>
                <w:rFonts w:asciiTheme="majorHAnsi" w:hAnsiTheme="majorHAnsi"/>
                <w:b/>
                <w:lang w:val="en"/>
              </w:rPr>
            </w:pPr>
            <w:r>
              <w:rPr>
                <w:rFonts w:asciiTheme="majorHAnsi" w:hAnsiTheme="majorHAnsi" w:cs="Calibri"/>
                <w:b/>
                <w:sz w:val="22"/>
                <w:szCs w:val="22"/>
                <w:lang w:val="en"/>
              </w:rPr>
              <w:t xml:space="preserve">M </w:t>
            </w:r>
            <w:r w:rsidRPr="000E724C">
              <w:rPr>
                <w:rFonts w:asciiTheme="majorHAnsi" w:hAnsiTheme="majorHAnsi"/>
                <w:b/>
                <w:lang w:val="en"/>
              </w:rPr>
              <w:t xml:space="preserve">/S/C  </w:t>
            </w:r>
            <w:r>
              <w:rPr>
                <w:rFonts w:asciiTheme="majorHAnsi" w:hAnsiTheme="majorHAnsi"/>
                <w:b/>
                <w:lang w:val="en"/>
              </w:rPr>
              <w:t>Chris</w:t>
            </w:r>
            <w:r>
              <w:rPr>
                <w:rFonts w:asciiTheme="majorHAnsi" w:hAnsiTheme="majorHAnsi"/>
                <w:b/>
                <w:lang w:val="en"/>
              </w:rPr>
              <w:t>/</w:t>
            </w:r>
            <w:r>
              <w:rPr>
                <w:rFonts w:asciiTheme="majorHAnsi" w:hAnsiTheme="majorHAnsi"/>
                <w:b/>
                <w:lang w:val="en"/>
              </w:rPr>
              <w:t>Berna</w:t>
            </w:r>
            <w:r w:rsidRPr="000E724C">
              <w:rPr>
                <w:rFonts w:asciiTheme="majorHAnsi" w:hAnsiTheme="majorHAnsi"/>
                <w:b/>
                <w:lang w:val="en"/>
              </w:rPr>
              <w:t xml:space="preserve">, </w:t>
            </w:r>
            <w:r>
              <w:rPr>
                <w:rFonts w:asciiTheme="majorHAnsi" w:hAnsiTheme="majorHAnsi"/>
                <w:b/>
                <w:lang w:val="en"/>
              </w:rPr>
              <w:t>0</w:t>
            </w:r>
            <w:r w:rsidRPr="000E724C">
              <w:rPr>
                <w:rFonts w:asciiTheme="majorHAnsi" w:hAnsiTheme="majorHAnsi"/>
                <w:b/>
                <w:lang w:val="en"/>
              </w:rPr>
              <w:t xml:space="preserve"> abstain, 0 nays, </w:t>
            </w:r>
            <w:r>
              <w:rPr>
                <w:rFonts w:asciiTheme="majorHAnsi" w:hAnsiTheme="majorHAnsi"/>
                <w:b/>
                <w:lang w:val="en"/>
              </w:rPr>
              <w:t>19</w:t>
            </w:r>
            <w:r w:rsidRPr="000E724C">
              <w:rPr>
                <w:rFonts w:asciiTheme="majorHAnsi" w:hAnsiTheme="majorHAnsi"/>
                <w:b/>
                <w:lang w:val="en"/>
              </w:rPr>
              <w:t xml:space="preserve"> ay</w:t>
            </w:r>
            <w:r>
              <w:rPr>
                <w:rFonts w:asciiTheme="majorHAnsi" w:hAnsiTheme="majorHAnsi"/>
                <w:b/>
                <w:lang w:val="en"/>
              </w:rPr>
              <w:t>es, approved</w:t>
            </w:r>
          </w:p>
          <w:p w14:paraId="5F1F2D6B" w14:textId="212CA518" w:rsidR="00EF54C8" w:rsidRPr="00D453F7" w:rsidRDefault="00EF54C8" w:rsidP="005377BC">
            <w:pPr>
              <w:rPr>
                <w:rFonts w:ascii="Cambria" w:eastAsia="Cambria" w:hAnsi="Cambria" w:cs="Cambria"/>
                <w:b/>
                <w:bCs/>
                <w:color w:val="000000" w:themeColor="text1"/>
                <w:lang w:val="en"/>
              </w:rPr>
            </w:pPr>
            <w:bookmarkStart w:id="0" w:name="_GoBack"/>
            <w:bookmarkEnd w:id="0"/>
          </w:p>
        </w:tc>
        <w:tc>
          <w:tcPr>
            <w:tcW w:w="1440" w:type="dxa"/>
          </w:tcPr>
          <w:p w14:paraId="4A1E55B6" w14:textId="4EECFFEF" w:rsidR="00374792" w:rsidRPr="002E1D16" w:rsidRDefault="00B40C71" w:rsidP="0085403E">
            <w:pPr>
              <w:spacing w:line="259" w:lineRule="auto"/>
              <w:rPr>
                <w:sz w:val="22"/>
                <w:szCs w:val="22"/>
                <w:lang w:val="en"/>
              </w:rPr>
            </w:pPr>
            <w:r>
              <w:rPr>
                <w:sz w:val="22"/>
                <w:szCs w:val="22"/>
                <w:lang w:val="en"/>
              </w:rPr>
              <w:t>Strobel</w:t>
            </w:r>
          </w:p>
        </w:tc>
        <w:tc>
          <w:tcPr>
            <w:tcW w:w="1440" w:type="dxa"/>
            <w:gridSpan w:val="3"/>
          </w:tcPr>
          <w:p w14:paraId="08CAF9EB" w14:textId="70A5ABDC" w:rsidR="00BC7F5C" w:rsidRPr="004E61E9" w:rsidRDefault="00B40C71" w:rsidP="003156EA">
            <w:pPr>
              <w:rPr>
                <w:rFonts w:asciiTheme="majorHAnsi" w:hAnsiTheme="majorHAnsi" w:cs="Calibri"/>
                <w:sz w:val="22"/>
                <w:szCs w:val="22"/>
                <w:lang w:val="en"/>
              </w:rPr>
            </w:pPr>
            <w:r>
              <w:rPr>
                <w:rFonts w:asciiTheme="majorHAnsi" w:hAnsiTheme="majorHAnsi" w:cs="Calibri"/>
                <w:sz w:val="22"/>
                <w:szCs w:val="22"/>
                <w:lang w:val="en"/>
              </w:rPr>
              <w:t>Action</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1AC8B666"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14280AC6" w14:textId="61BCCBDE" w:rsidR="007E1831" w:rsidRDefault="007E1831"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Various Dates and times: Financial Aid &amp; Scholarships Workshops</w:t>
            </w:r>
          </w:p>
          <w:p w14:paraId="22E5FC6F" w14:textId="12C02700" w:rsidR="00853AFE" w:rsidRDefault="00853AFE"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2: KernCCD Leadership Academy Visit, 9:00AM-</w:t>
            </w:r>
            <w:r w:rsidR="00F93EA4">
              <w:rPr>
                <w:rFonts w:asciiTheme="majorHAnsi" w:hAnsiTheme="majorHAnsi" w:cs="Arial"/>
                <w:sz w:val="22"/>
                <w:szCs w:val="22"/>
              </w:rPr>
              <w:t>4:00PM,  Renegade Ballroom East</w:t>
            </w:r>
          </w:p>
          <w:p w14:paraId="4489E09D" w14:textId="0702DEBF" w:rsidR="00056C01" w:rsidRDefault="007E1831"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3: Final exams begin</w:t>
            </w:r>
          </w:p>
          <w:p w14:paraId="537E1DD6" w14:textId="2EFD5D53" w:rsidR="007E1831" w:rsidRDefault="007E1831"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3: Indoor Percussion Summit 2022, 10:00AM-1:00PM, PAC</w:t>
            </w:r>
          </w:p>
          <w:p w14:paraId="48F1FD1D" w14:textId="1191E785" w:rsidR="007E1831" w:rsidRDefault="007E1831"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8: Season of Light at the Planetarium, 7:30-9:00PM, advance purchase of tickets from Vallitix online</w:t>
            </w:r>
          </w:p>
          <w:p w14:paraId="256B9303" w14:textId="5D116EE8" w:rsidR="004C0C3B" w:rsidRDefault="004C0C3B"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9: KernCCD Apprenticeship Forum, 9:00AM-2:00PM, KernCCD Boardroom, online registration required</w:t>
            </w:r>
          </w:p>
          <w:p w14:paraId="00D89699" w14:textId="6F0642ED" w:rsidR="004C0C3B" w:rsidRDefault="004C0C3B"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9: Heartsaver First Aid CPR AED Training, 8:00AM-5:00PM, PAC 101, online registration required</w:t>
            </w:r>
          </w:p>
          <w:p w14:paraId="5E426499" w14:textId="17B5A600" w:rsidR="004C0C3B" w:rsidRDefault="004C0C3B"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10: BC Chamber Singers Holiday Event, 2:00-4:00PM or 6:00-8:00PM (with dinner), Campus Center Renegade Ballroom, online registration required</w:t>
            </w:r>
          </w:p>
          <w:p w14:paraId="61E333E5" w14:textId="0FB2CB68" w:rsidR="004C0C3B" w:rsidRDefault="004C0C3B"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14: Virtual Express Enrollment Event, 12:00-5:00PM, online registration required</w:t>
            </w:r>
          </w:p>
          <w:p w14:paraId="593207F5" w14:textId="21B13B1F" w:rsidR="004C0C3B" w:rsidRDefault="004C0C3B"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December 16: Last day of campus open until January 3, 2023</w:t>
            </w:r>
          </w:p>
          <w:p w14:paraId="1014FEC3" w14:textId="77777777" w:rsidR="004C0C3B" w:rsidRDefault="004C0C3B" w:rsidP="007E1831">
            <w:pPr>
              <w:autoSpaceDE w:val="0"/>
              <w:autoSpaceDN w:val="0"/>
              <w:adjustRightInd w:val="0"/>
              <w:rPr>
                <w:rFonts w:asciiTheme="majorHAnsi" w:hAnsiTheme="majorHAnsi" w:cs="Arial"/>
                <w:sz w:val="22"/>
                <w:szCs w:val="22"/>
              </w:rPr>
            </w:pPr>
          </w:p>
          <w:p w14:paraId="134E0442" w14:textId="492451BD" w:rsidR="00B064E3" w:rsidRPr="00F359E2" w:rsidRDefault="007431B6" w:rsidP="00F359E2">
            <w:r w:rsidRPr="00F359E2">
              <w:t>Renegade sport teams with competitions this week:</w:t>
            </w:r>
            <w:r w:rsidR="003F0CEA" w:rsidRPr="00F359E2">
              <w:t xml:space="preserve"> </w:t>
            </w:r>
            <w:r w:rsidR="0085403E" w:rsidRPr="00F359E2">
              <w:t xml:space="preserve">Men’s and Women’s </w:t>
            </w:r>
            <w:r w:rsidR="007E1831">
              <w:t>Basketball</w:t>
            </w:r>
            <w:r w:rsidR="007D4DD4">
              <w:t xml:space="preserve"> </w:t>
            </w:r>
            <w:r w:rsidR="00D4511D">
              <w:t xml:space="preserve">and </w:t>
            </w:r>
            <w:r w:rsidR="002F7DEE">
              <w:t>Wrestl</w:t>
            </w:r>
            <w:r w:rsidR="00D4511D">
              <w:t>ing</w:t>
            </w:r>
            <w:r w:rsidR="00DC35CA">
              <w:t>.</w:t>
            </w:r>
          </w:p>
          <w:p w14:paraId="40AA6204" w14:textId="77777777" w:rsidR="00B064E3" w:rsidRPr="004E61E9" w:rsidRDefault="00EF54C8"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EF54C8"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7FA45C31" w:rsidR="00042620" w:rsidRPr="004E61E9" w:rsidRDefault="00D21576" w:rsidP="007E1831">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DF4F5D">
              <w:rPr>
                <w:rFonts w:asciiTheme="majorHAnsi" w:hAnsiTheme="majorHAnsi" w:cs="Calibri"/>
                <w:b/>
                <w:sz w:val="22"/>
                <w:szCs w:val="22"/>
                <w:lang w:val="en"/>
              </w:rPr>
              <w:t xml:space="preserve">December </w:t>
            </w:r>
            <w:r w:rsidR="007E1831">
              <w:rPr>
                <w:rFonts w:asciiTheme="majorHAnsi" w:hAnsiTheme="majorHAnsi" w:cs="Calibri"/>
                <w:b/>
                <w:sz w:val="22"/>
                <w:szCs w:val="22"/>
                <w:lang w:val="en"/>
              </w:rPr>
              <w:t>16</w:t>
            </w:r>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CC218</w:t>
            </w:r>
            <w:r w:rsidR="005D3A41">
              <w:rPr>
                <w:rFonts w:asciiTheme="majorHAnsi" w:hAnsiTheme="majorHAnsi" w:cs="Calibri"/>
                <w:b/>
                <w:sz w:val="22"/>
                <w:szCs w:val="22"/>
                <w:lang w:val="en"/>
              </w:rPr>
              <w:t>, depending on construction in our suite</w:t>
            </w:r>
            <w:r w:rsidR="00C00B50">
              <w:rPr>
                <w:rFonts w:asciiTheme="majorHAnsi" w:hAnsiTheme="majorHAnsi" w:cs="Calibri"/>
                <w:b/>
                <w:sz w:val="22"/>
                <w:szCs w:val="22"/>
                <w:lang w:val="en"/>
              </w:rPr>
              <w:t>.</w:t>
            </w:r>
            <w:r w:rsidR="00042620" w:rsidRPr="008450E8">
              <w:t xml:space="preserve">  </w:t>
            </w:r>
            <w:r w:rsidR="005D3A41">
              <w:sym w:font="Wingdings" w:char="F04A"/>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445FA"/>
    <w:multiLevelType w:val="hybridMultilevel"/>
    <w:tmpl w:val="AA3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4"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5F5D"/>
    <w:multiLevelType w:val="hybridMultilevel"/>
    <w:tmpl w:val="923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82ED9"/>
    <w:multiLevelType w:val="hybridMultilevel"/>
    <w:tmpl w:val="0C1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9"/>
  </w:num>
  <w:num w:numId="2">
    <w:abstractNumId w:val="27"/>
  </w:num>
  <w:num w:numId="3">
    <w:abstractNumId w:val="2"/>
  </w:num>
  <w:num w:numId="4">
    <w:abstractNumId w:val="7"/>
  </w:num>
  <w:num w:numId="5">
    <w:abstractNumId w:val="18"/>
  </w:num>
  <w:num w:numId="6">
    <w:abstractNumId w:val="21"/>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7"/>
  </w:num>
  <w:num w:numId="12">
    <w:abstractNumId w:val="22"/>
  </w:num>
  <w:num w:numId="13">
    <w:abstractNumId w:val="26"/>
  </w:num>
  <w:num w:numId="14">
    <w:abstractNumId w:val="1"/>
  </w:num>
  <w:num w:numId="15">
    <w:abstractNumId w:val="9"/>
  </w:num>
  <w:num w:numId="16">
    <w:abstractNumId w:val="24"/>
  </w:num>
  <w:num w:numId="17">
    <w:abstractNumId w:val="12"/>
  </w:num>
  <w:num w:numId="18">
    <w:abstractNumId w:val="4"/>
  </w:num>
  <w:num w:numId="19">
    <w:abstractNumId w:val="5"/>
  </w:num>
  <w:num w:numId="20">
    <w:abstractNumId w:val="13"/>
  </w:num>
  <w:num w:numId="21">
    <w:abstractNumId w:val="8"/>
  </w:num>
  <w:num w:numId="22">
    <w:abstractNumId w:val="10"/>
  </w:num>
  <w:num w:numId="23">
    <w:abstractNumId w:val="11"/>
  </w:num>
  <w:num w:numId="24">
    <w:abstractNumId w:val="14"/>
  </w:num>
  <w:num w:numId="25">
    <w:abstractNumId w:val="15"/>
  </w:num>
  <w:num w:numId="26">
    <w:abstractNumId w:val="0"/>
  </w:num>
  <w:num w:numId="27">
    <w:abstractNumId w:val="23"/>
  </w:num>
  <w:num w:numId="28">
    <w:abstractNumId w:val="19"/>
  </w:num>
  <w:num w:numId="29">
    <w:abstractNumId w:val="25"/>
  </w:num>
  <w:num w:numId="30">
    <w:abstractNumId w:val="28"/>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6C01"/>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260"/>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399B"/>
    <w:rsid w:val="00280E76"/>
    <w:rsid w:val="002820CB"/>
    <w:rsid w:val="002839A4"/>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4C2E"/>
    <w:rsid w:val="002D5924"/>
    <w:rsid w:val="002D6962"/>
    <w:rsid w:val="002D70AC"/>
    <w:rsid w:val="002E070C"/>
    <w:rsid w:val="002E1482"/>
    <w:rsid w:val="002E1D16"/>
    <w:rsid w:val="002E2B93"/>
    <w:rsid w:val="002E6198"/>
    <w:rsid w:val="002F0B1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2529C"/>
    <w:rsid w:val="003308DE"/>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91666"/>
    <w:rsid w:val="003A1DE4"/>
    <w:rsid w:val="003A1E75"/>
    <w:rsid w:val="003A45A5"/>
    <w:rsid w:val="003A58A6"/>
    <w:rsid w:val="003A7E7B"/>
    <w:rsid w:val="003A7E9A"/>
    <w:rsid w:val="003B0449"/>
    <w:rsid w:val="003B3F5E"/>
    <w:rsid w:val="003B4EDD"/>
    <w:rsid w:val="003C0440"/>
    <w:rsid w:val="003C1359"/>
    <w:rsid w:val="003C3CC4"/>
    <w:rsid w:val="003C55AA"/>
    <w:rsid w:val="003C5664"/>
    <w:rsid w:val="003C6EEA"/>
    <w:rsid w:val="003C77BB"/>
    <w:rsid w:val="003D0CE6"/>
    <w:rsid w:val="003D4B6A"/>
    <w:rsid w:val="003D76EE"/>
    <w:rsid w:val="003E195B"/>
    <w:rsid w:val="003E3218"/>
    <w:rsid w:val="003E42AA"/>
    <w:rsid w:val="003E51D4"/>
    <w:rsid w:val="003F00A1"/>
    <w:rsid w:val="003F0CEA"/>
    <w:rsid w:val="003F3038"/>
    <w:rsid w:val="003F59B2"/>
    <w:rsid w:val="003F6D95"/>
    <w:rsid w:val="004002FF"/>
    <w:rsid w:val="00400476"/>
    <w:rsid w:val="00400DC3"/>
    <w:rsid w:val="004033E6"/>
    <w:rsid w:val="0041087B"/>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5D8"/>
    <w:rsid w:val="004517B2"/>
    <w:rsid w:val="00452E2E"/>
    <w:rsid w:val="0045337A"/>
    <w:rsid w:val="00462EC7"/>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0C3B"/>
    <w:rsid w:val="004C2867"/>
    <w:rsid w:val="004C5B4D"/>
    <w:rsid w:val="004C6080"/>
    <w:rsid w:val="004C6F07"/>
    <w:rsid w:val="004D48EC"/>
    <w:rsid w:val="004D5DB4"/>
    <w:rsid w:val="004D63D4"/>
    <w:rsid w:val="004E2C8E"/>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2404"/>
    <w:rsid w:val="00533B48"/>
    <w:rsid w:val="00535E74"/>
    <w:rsid w:val="005377BC"/>
    <w:rsid w:val="005421F8"/>
    <w:rsid w:val="00542894"/>
    <w:rsid w:val="00543416"/>
    <w:rsid w:val="005435E0"/>
    <w:rsid w:val="005437C8"/>
    <w:rsid w:val="0054437E"/>
    <w:rsid w:val="00547283"/>
    <w:rsid w:val="00547EE7"/>
    <w:rsid w:val="00556C70"/>
    <w:rsid w:val="00557991"/>
    <w:rsid w:val="0056085C"/>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A41"/>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3186"/>
    <w:rsid w:val="0065482C"/>
    <w:rsid w:val="006560D3"/>
    <w:rsid w:val="0066119F"/>
    <w:rsid w:val="006632E1"/>
    <w:rsid w:val="00665AA3"/>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0AFF"/>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1831"/>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61BC"/>
    <w:rsid w:val="0082669B"/>
    <w:rsid w:val="008269DB"/>
    <w:rsid w:val="0082708F"/>
    <w:rsid w:val="008320D6"/>
    <w:rsid w:val="00832604"/>
    <w:rsid w:val="00836607"/>
    <w:rsid w:val="008407EC"/>
    <w:rsid w:val="008420A5"/>
    <w:rsid w:val="00842EE1"/>
    <w:rsid w:val="00843538"/>
    <w:rsid w:val="008450E8"/>
    <w:rsid w:val="0084544C"/>
    <w:rsid w:val="00845452"/>
    <w:rsid w:val="008454DB"/>
    <w:rsid w:val="008514CE"/>
    <w:rsid w:val="00852E7F"/>
    <w:rsid w:val="00853271"/>
    <w:rsid w:val="008533B0"/>
    <w:rsid w:val="00853AFE"/>
    <w:rsid w:val="0085403E"/>
    <w:rsid w:val="00855278"/>
    <w:rsid w:val="0085541F"/>
    <w:rsid w:val="00861962"/>
    <w:rsid w:val="00865B1E"/>
    <w:rsid w:val="00867227"/>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17FF7"/>
    <w:rsid w:val="00A22CF4"/>
    <w:rsid w:val="00A236A6"/>
    <w:rsid w:val="00A25148"/>
    <w:rsid w:val="00A26128"/>
    <w:rsid w:val="00A2711B"/>
    <w:rsid w:val="00A353E6"/>
    <w:rsid w:val="00A363BC"/>
    <w:rsid w:val="00A36ED9"/>
    <w:rsid w:val="00A37250"/>
    <w:rsid w:val="00A4165C"/>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0C71"/>
    <w:rsid w:val="00B41431"/>
    <w:rsid w:val="00B42B78"/>
    <w:rsid w:val="00B453B9"/>
    <w:rsid w:val="00B47953"/>
    <w:rsid w:val="00B50601"/>
    <w:rsid w:val="00B546DA"/>
    <w:rsid w:val="00B566B7"/>
    <w:rsid w:val="00B56D98"/>
    <w:rsid w:val="00B60333"/>
    <w:rsid w:val="00B60DF5"/>
    <w:rsid w:val="00B62A8F"/>
    <w:rsid w:val="00B6507F"/>
    <w:rsid w:val="00B6609F"/>
    <w:rsid w:val="00B66646"/>
    <w:rsid w:val="00B66C21"/>
    <w:rsid w:val="00B716DE"/>
    <w:rsid w:val="00B7496C"/>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2A2"/>
    <w:rsid w:val="00BF4432"/>
    <w:rsid w:val="00BF4552"/>
    <w:rsid w:val="00BF484D"/>
    <w:rsid w:val="00C00B5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BAA"/>
    <w:rsid w:val="00C83EB0"/>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21576"/>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3ABD"/>
    <w:rsid w:val="00D4511D"/>
    <w:rsid w:val="00D453F7"/>
    <w:rsid w:val="00D45A4E"/>
    <w:rsid w:val="00D50296"/>
    <w:rsid w:val="00D5519F"/>
    <w:rsid w:val="00D56F65"/>
    <w:rsid w:val="00D57CA2"/>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ABD"/>
    <w:rsid w:val="00DC450A"/>
    <w:rsid w:val="00DC5DA8"/>
    <w:rsid w:val="00DC673B"/>
    <w:rsid w:val="00DC6D24"/>
    <w:rsid w:val="00DD1527"/>
    <w:rsid w:val="00DD1C0D"/>
    <w:rsid w:val="00DD1F93"/>
    <w:rsid w:val="00DD2107"/>
    <w:rsid w:val="00DD3CB2"/>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50C5"/>
    <w:rsid w:val="00E46C13"/>
    <w:rsid w:val="00E47BC9"/>
    <w:rsid w:val="00E50201"/>
    <w:rsid w:val="00E5437D"/>
    <w:rsid w:val="00E6007B"/>
    <w:rsid w:val="00E605F0"/>
    <w:rsid w:val="00E61B81"/>
    <w:rsid w:val="00E61D2A"/>
    <w:rsid w:val="00E62B7B"/>
    <w:rsid w:val="00E6335E"/>
    <w:rsid w:val="00E644AC"/>
    <w:rsid w:val="00E74416"/>
    <w:rsid w:val="00E77634"/>
    <w:rsid w:val="00E813D9"/>
    <w:rsid w:val="00E839F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F09DF"/>
    <w:rsid w:val="00EF1683"/>
    <w:rsid w:val="00EF44F7"/>
    <w:rsid w:val="00EF54C8"/>
    <w:rsid w:val="00EF75F7"/>
    <w:rsid w:val="00F044CC"/>
    <w:rsid w:val="00F05A6A"/>
    <w:rsid w:val="00F073E9"/>
    <w:rsid w:val="00F1199B"/>
    <w:rsid w:val="00F12D67"/>
    <w:rsid w:val="00F140B1"/>
    <w:rsid w:val="00F162F4"/>
    <w:rsid w:val="00F20170"/>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3EA4"/>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000A"/>
    <w:rsid w:val="00FD4DE5"/>
    <w:rsid w:val="00FD59E1"/>
    <w:rsid w:val="00FE199D"/>
    <w:rsid w:val="00FE2281"/>
    <w:rsid w:val="00FE4124"/>
    <w:rsid w:val="00FE59C6"/>
    <w:rsid w:val="00FF1704"/>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3.xml><?xml version="1.0" encoding="utf-8"?>
<ds:datastoreItem xmlns:ds="http://schemas.openxmlformats.org/officeDocument/2006/customXml" ds:itemID="{63E09A35-ED2A-42B3-8E17-B7AE2AA00C5C}">
  <ds:schemaRef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d49c8-389c-47bd-832a-51e0da33a897"/>
    <ds:schemaRef ds:uri="http://www.w3.org/XML/1998/namespace"/>
    <ds:schemaRef ds:uri="http://purl.org/dc/dcmitype/"/>
  </ds:schemaRefs>
</ds:datastoreItem>
</file>

<file path=customXml/itemProps4.xml><?xml version="1.0" encoding="utf-8"?>
<ds:datastoreItem xmlns:ds="http://schemas.openxmlformats.org/officeDocument/2006/customXml" ds:itemID="{5F8E0C74-40F1-47CD-86D2-9C5B169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3</cp:revision>
  <cp:lastPrinted>2022-12-02T00:48:00Z</cp:lastPrinted>
  <dcterms:created xsi:type="dcterms:W3CDTF">2022-12-07T18:01:00Z</dcterms:created>
  <dcterms:modified xsi:type="dcterms:W3CDTF">2022-12-07T19:00:00Z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