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give my approval for the travel request/grant for the BC Theatre Club to travel to CSU, Fresno to see the play production and then host the play's Director during a dinner talk back.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Kim.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 Kimberly Chin, MFA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Performing Arts Dept., Theatre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Bakersfield College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SPArC #5.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