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46223D93"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7C5B95">
              <w:rPr>
                <w:rFonts w:ascii="Garamond" w:eastAsia="Garamond" w:hAnsi="Garamond" w:cs="Garamond"/>
                <w:b/>
                <w:sz w:val="20"/>
                <w:szCs w:val="20"/>
              </w:rPr>
              <w:t xml:space="preserve">November </w:t>
            </w:r>
            <w:r w:rsidR="000E7826">
              <w:rPr>
                <w:rFonts w:ascii="Garamond" w:eastAsia="Garamond" w:hAnsi="Garamond" w:cs="Garamond"/>
                <w:b/>
                <w:sz w:val="20"/>
                <w:szCs w:val="20"/>
              </w:rPr>
              <w:t>2</w:t>
            </w:r>
            <w:r w:rsidR="007D4766">
              <w:rPr>
                <w:rFonts w:ascii="Garamond" w:eastAsia="Garamond" w:hAnsi="Garamond" w:cs="Garamond"/>
                <w:b/>
                <w:sz w:val="20"/>
                <w:szCs w:val="20"/>
              </w:rPr>
              <w:t>5</w:t>
            </w:r>
            <w:r w:rsidRPr="00CB3339">
              <w:rPr>
                <w:rFonts w:ascii="Garamond" w:eastAsia="Garamond" w:hAnsi="Garamond" w:cs="Garamond"/>
                <w:b/>
                <w:sz w:val="20"/>
                <w:szCs w:val="20"/>
              </w:rPr>
              <w:t>, 2022</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73A2C986"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0E7826">
        <w:rPr>
          <w:rFonts w:ascii="Garamond" w:eastAsia="Times New Roman" w:hAnsi="Garamond" w:cs="Times New Roman"/>
          <w:color w:val="000000"/>
          <w:sz w:val="20"/>
          <w:szCs w:val="20"/>
        </w:rPr>
        <w:t>November 11</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2022</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1C6D426"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15743B12" w:rsidR="00B728A4" w:rsidRPr="0052746A" w:rsidRDefault="002F4595" w:rsidP="002F4595">
      <w:pPr>
        <w:pStyle w:val="ListParagraph"/>
        <w:numPr>
          <w:ilvl w:val="1"/>
          <w:numId w:val="6"/>
        </w:numPr>
        <w:spacing w:after="0" w:line="240" w:lineRule="auto"/>
        <w:rPr>
          <w:rFonts w:ascii="Garamond" w:eastAsia="Garamond" w:hAnsi="Garamond" w:cs="Garamond"/>
          <w:b/>
          <w:sz w:val="20"/>
          <w:szCs w:val="20"/>
        </w:rPr>
      </w:pPr>
      <w:r w:rsidRPr="002F4595">
        <w:rPr>
          <w:rFonts w:ascii="Garamond" w:hAnsi="Garamond"/>
          <w:sz w:val="20"/>
          <w:szCs w:val="20"/>
        </w:rPr>
        <w:t>CCA Grant Proposal:</w:t>
      </w:r>
      <w:r w:rsidRPr="002F4595">
        <w:rPr>
          <w:rFonts w:ascii="Garamond" w:hAnsi="Garamond"/>
          <w:sz w:val="20"/>
          <w:szCs w:val="20"/>
        </w:rPr>
        <w:t xml:space="preserve"> </w:t>
      </w:r>
      <w:r w:rsidRPr="002F4595">
        <w:rPr>
          <w:rFonts w:ascii="Garamond" w:hAnsi="Garamond" w:cs="Lucida Sans Unicode"/>
          <w:color w:val="333333"/>
          <w:sz w:val="20"/>
          <w:szCs w:val="20"/>
        </w:rPr>
        <w:t>BC bookstore</w:t>
      </w:r>
      <w:r w:rsidRPr="002F4595">
        <w:rPr>
          <w:rFonts w:ascii="Garamond" w:hAnsi="Garamond" w:cs="Lucida Sans Unicode"/>
          <w:color w:val="333333"/>
          <w:sz w:val="20"/>
          <w:szCs w:val="20"/>
        </w:rPr>
        <w:t xml:space="preserve">- </w:t>
      </w:r>
      <w:r w:rsidRPr="002F4595">
        <w:rPr>
          <w:rFonts w:ascii="Garamond" w:hAnsi="Garamond" w:cs="Lucida Sans Unicode"/>
          <w:color w:val="333333"/>
          <w:sz w:val="20"/>
          <w:szCs w:val="20"/>
        </w:rPr>
        <w:t>Destress with Ornament Decorating</w:t>
      </w:r>
      <w:r w:rsidRPr="002F4595">
        <w:rPr>
          <w:rFonts w:ascii="Garamond" w:hAnsi="Garamond" w:cs="Lucida Sans Unicode"/>
          <w:color w:val="333333"/>
          <w:sz w:val="20"/>
          <w:szCs w:val="20"/>
        </w:rPr>
        <w:t xml:space="preserve"> </w:t>
      </w:r>
      <w:r w:rsidRPr="002F4595">
        <w:rPr>
          <w:rFonts w:ascii="Garamond" w:hAnsi="Garamond"/>
          <w:sz w:val="20"/>
          <w:szCs w:val="20"/>
        </w:rPr>
        <w:t>Allocation for</w:t>
      </w:r>
      <w:r w:rsidRPr="002F4595">
        <w:rPr>
          <w:rFonts w:ascii="Garamond" w:hAnsi="Garamond"/>
          <w:sz w:val="20"/>
          <w:szCs w:val="20"/>
        </w:rPr>
        <w:t xml:space="preserve"> $150</w:t>
      </w:r>
    </w:p>
    <w:p w14:paraId="270AE0A1" w14:textId="36C733C5" w:rsidR="0052746A" w:rsidRPr="0052746A" w:rsidRDefault="0052746A" w:rsidP="0052746A">
      <w:pPr>
        <w:pStyle w:val="ListParagraph"/>
        <w:numPr>
          <w:ilvl w:val="1"/>
          <w:numId w:val="6"/>
        </w:numPr>
        <w:spacing w:after="0" w:line="240" w:lineRule="auto"/>
        <w:rPr>
          <w:rFonts w:ascii="Garamond" w:eastAsia="Garamond" w:hAnsi="Garamond" w:cs="Garamond"/>
          <w:b/>
          <w:sz w:val="20"/>
          <w:szCs w:val="20"/>
        </w:rPr>
      </w:pPr>
      <w:r w:rsidRPr="002F4595">
        <w:rPr>
          <w:rFonts w:ascii="Garamond" w:hAnsi="Garamond"/>
          <w:sz w:val="20"/>
          <w:szCs w:val="20"/>
        </w:rPr>
        <w:t xml:space="preserve">CCA Grant Proposal: </w:t>
      </w:r>
      <w:r w:rsidRPr="002F4595">
        <w:rPr>
          <w:rFonts w:ascii="Garamond" w:hAnsi="Garamond" w:cs="Lucida Sans Unicode"/>
          <w:color w:val="333333"/>
          <w:sz w:val="20"/>
          <w:szCs w:val="20"/>
        </w:rPr>
        <w:t xml:space="preserve">BC </w:t>
      </w:r>
      <w:r w:rsidRPr="0052746A">
        <w:rPr>
          <w:rFonts w:ascii="Garamond" w:hAnsi="Garamond" w:cs="Lucida Sans Unicode"/>
          <w:color w:val="333333"/>
          <w:sz w:val="20"/>
          <w:szCs w:val="20"/>
        </w:rPr>
        <w:t>bookstore- Destress with Free Hot Chocolate</w:t>
      </w:r>
      <w:r w:rsidRPr="0052746A">
        <w:rPr>
          <w:rFonts w:ascii="Garamond" w:hAnsi="Garamond" w:cs="Lucida Sans Unicode"/>
          <w:color w:val="333333"/>
          <w:sz w:val="20"/>
          <w:szCs w:val="20"/>
        </w:rPr>
        <w:t xml:space="preserve"> </w:t>
      </w:r>
      <w:r w:rsidRPr="0052746A">
        <w:rPr>
          <w:rFonts w:ascii="Garamond" w:hAnsi="Garamond"/>
          <w:sz w:val="20"/>
          <w:szCs w:val="20"/>
        </w:rPr>
        <w:t>Allocation for $</w:t>
      </w:r>
      <w:r w:rsidRPr="0052746A">
        <w:rPr>
          <w:rFonts w:ascii="Garamond" w:hAnsi="Garamond"/>
          <w:sz w:val="20"/>
          <w:szCs w:val="20"/>
        </w:rPr>
        <w:t>135</w:t>
      </w:r>
    </w:p>
    <w:p w14:paraId="615414FE" w14:textId="77777777" w:rsidR="002F4595" w:rsidRPr="00CB3339" w:rsidRDefault="002F4595">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36DCFFCD"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6B2202">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7855D671" w14:textId="208B5BD4" w:rsidR="00A73B96" w:rsidRPr="00A73B96" w:rsidRDefault="000D4718" w:rsidP="00A73B96">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p>
    <w:p w14:paraId="1D4E8D30" w14:textId="77777777" w:rsidR="00A73B96" w:rsidRDefault="00A73B96" w:rsidP="00A73B96">
      <w:pPr>
        <w:pBdr>
          <w:top w:val="nil"/>
          <w:left w:val="nil"/>
          <w:bottom w:val="nil"/>
          <w:right w:val="nil"/>
          <w:between w:val="nil"/>
        </w:pBdr>
        <w:spacing w:after="0" w:line="240" w:lineRule="auto"/>
        <w:ind w:left="1080"/>
        <w:rPr>
          <w:rFonts w:ascii="Garamond" w:eastAsia="Garamond" w:hAnsi="Garamond" w:cs="Garamond"/>
          <w:smallCaps/>
          <w:sz w:val="20"/>
          <w:szCs w:val="20"/>
        </w:rPr>
      </w:pPr>
    </w:p>
    <w:p w14:paraId="6120AE0F" w14:textId="77777777" w:rsidR="00A73B96" w:rsidRDefault="00A73B96" w:rsidP="00A73B96">
      <w:pPr>
        <w:pStyle w:val="Heading1"/>
        <w:numPr>
          <w:ilvl w:val="0"/>
          <w:numId w:val="6"/>
        </w:numPr>
      </w:pPr>
      <w:r>
        <w:t xml:space="preserve">CONSENT AGENDA </w:t>
      </w:r>
    </w:p>
    <w:p w14:paraId="2D33AF4A" w14:textId="3722834D" w:rsidR="00A73B96" w:rsidRDefault="00A73B96" w:rsidP="00A73B96">
      <w:pPr>
        <w:spacing w:after="75" w:line="247" w:lineRule="auto"/>
        <w:ind w:left="360" w:right="1148"/>
        <w:rPr>
          <w:rFonts w:ascii="Garamond" w:eastAsia="Garamond" w:hAnsi="Garamond" w:cs="Garamond"/>
          <w:b/>
          <w:sz w:val="20"/>
          <w:szCs w:val="20"/>
        </w:rPr>
      </w:pPr>
      <w:r w:rsidRPr="00C53234">
        <w:rPr>
          <w:rFonts w:ascii="Garamond" w:eastAsia="Garamond" w:hAnsi="Garamond" w:cs="Garamond"/>
          <w:i/>
          <w:sz w:val="16"/>
        </w:rPr>
        <w:t xml:space="preserve">All items listed under the consent calendar </w:t>
      </w:r>
      <w:proofErr w:type="gramStart"/>
      <w:r w:rsidRPr="00C53234">
        <w:rPr>
          <w:rFonts w:ascii="Garamond" w:eastAsia="Garamond" w:hAnsi="Garamond" w:cs="Garamond"/>
          <w:i/>
          <w:sz w:val="16"/>
        </w:rPr>
        <w:t>are considered to be</w:t>
      </w:r>
      <w:proofErr w:type="gramEnd"/>
      <w:r w:rsidRPr="00C53234">
        <w:rPr>
          <w:rFonts w:ascii="Garamond" w:eastAsia="Garamond" w:hAnsi="Garamond" w:cs="Garamond"/>
          <w:i/>
          <w:sz w:val="16"/>
        </w:rPr>
        <w:t xml:space="preserve"> non-controversial by the body and will be enacted by one motion without discussion unless a member of the body calls an item(s) for a separate vote. Items called into question from the body will be considered after the conclusion of new business.</w:t>
      </w:r>
      <w:r w:rsidRPr="00C53234">
        <w:rPr>
          <w:rFonts w:ascii="Garamond" w:eastAsia="Garamond" w:hAnsi="Garamond" w:cs="Garamond"/>
          <w:b/>
          <w:sz w:val="20"/>
        </w:rPr>
        <w:t xml:space="preserve"> </w:t>
      </w:r>
    </w:p>
    <w:p w14:paraId="42140155" w14:textId="57C27455" w:rsidR="00A73B96" w:rsidRPr="00A73B96" w:rsidRDefault="00A73B96" w:rsidP="00A73B96">
      <w:pPr>
        <w:pStyle w:val="ListParagraph"/>
        <w:numPr>
          <w:ilvl w:val="1"/>
          <w:numId w:val="6"/>
        </w:numPr>
        <w:spacing w:after="75" w:line="247" w:lineRule="auto"/>
        <w:ind w:right="1148"/>
        <w:rPr>
          <w:rFonts w:ascii="Garamond" w:eastAsia="Garamond" w:hAnsi="Garamond" w:cs="Garamond"/>
          <w:b/>
          <w:sz w:val="20"/>
          <w:szCs w:val="20"/>
        </w:rPr>
      </w:pPr>
      <w:r w:rsidRPr="00C53234">
        <w:rPr>
          <w:rFonts w:ascii="Garamond" w:eastAsia="Garamond" w:hAnsi="Garamond" w:cs="Garamond"/>
          <w:sz w:val="20"/>
          <w:szCs w:val="20"/>
        </w:rPr>
        <w:t>ACTION ITEM</w:t>
      </w:r>
      <w:r>
        <w:rPr>
          <w:rFonts w:ascii="Garamond" w:eastAsia="Garamond" w:hAnsi="Garamond" w:cs="Garamond"/>
          <w:sz w:val="20"/>
          <w:szCs w:val="20"/>
        </w:rPr>
        <w:t>:</w:t>
      </w:r>
      <w:r>
        <w:rPr>
          <w:rFonts w:ascii="Garamond" w:eastAsia="Garamond" w:hAnsi="Garamond" w:cs="Garamond"/>
          <w:sz w:val="20"/>
          <w:szCs w:val="20"/>
        </w:rPr>
        <w:t xml:space="preserve"> $270 </w:t>
      </w:r>
      <w:r w:rsidRPr="00C53234">
        <w:rPr>
          <w:rFonts w:ascii="Garamond" w:eastAsia="Garamond" w:hAnsi="Garamond" w:cs="Garamond"/>
          <w:sz w:val="20"/>
          <w:szCs w:val="20"/>
        </w:rPr>
        <w:t xml:space="preserve">from TA100-Student </w:t>
      </w:r>
      <w:r w:rsidRPr="00251564">
        <w:rPr>
          <w:rFonts w:ascii="Garamond" w:eastAsia="Garamond" w:hAnsi="Garamond" w:cs="Garamond"/>
          <w:sz w:val="20"/>
          <w:szCs w:val="20"/>
        </w:rPr>
        <w:t>Life for</w:t>
      </w:r>
      <w:r>
        <w:rPr>
          <w:rFonts w:ascii="Garamond" w:eastAsia="Garamond" w:hAnsi="Garamond" w:cs="Garamond"/>
          <w:sz w:val="20"/>
          <w:szCs w:val="20"/>
        </w:rPr>
        <w:t xml:space="preserve"> ICC Mixer</w:t>
      </w:r>
    </w:p>
    <w:p w14:paraId="59F5D10C" w14:textId="7DCCC2A8" w:rsidR="00A73B96" w:rsidRPr="002F4595" w:rsidRDefault="00A73B96" w:rsidP="00A73B96">
      <w:pPr>
        <w:pStyle w:val="ListParagraph"/>
        <w:numPr>
          <w:ilvl w:val="1"/>
          <w:numId w:val="6"/>
        </w:numPr>
        <w:spacing w:after="75" w:line="247" w:lineRule="auto"/>
        <w:ind w:right="1148"/>
        <w:rPr>
          <w:rFonts w:ascii="Garamond" w:eastAsia="Garamond" w:hAnsi="Garamond" w:cs="Garamond"/>
          <w:b/>
          <w:sz w:val="20"/>
          <w:szCs w:val="20"/>
        </w:rPr>
      </w:pPr>
      <w:r w:rsidRPr="00A73B96">
        <w:rPr>
          <w:rFonts w:ascii="Garamond" w:eastAsia="Garamond" w:hAnsi="Garamond" w:cs="Garamond"/>
          <w:sz w:val="20"/>
          <w:szCs w:val="20"/>
        </w:rPr>
        <w:t>ACTION ITEM</w:t>
      </w:r>
      <w:r w:rsidRPr="00A73B96">
        <w:rPr>
          <w:rFonts w:ascii="Garamond" w:eastAsia="Garamond" w:hAnsi="Garamond" w:cs="Garamond"/>
          <w:sz w:val="20"/>
          <w:szCs w:val="20"/>
        </w:rPr>
        <w:t xml:space="preserve">: $152 </w:t>
      </w:r>
      <w:r w:rsidRPr="00A73B96">
        <w:rPr>
          <w:rFonts w:ascii="Garamond" w:eastAsia="Garamond" w:hAnsi="Garamond" w:cs="Garamond"/>
          <w:sz w:val="20"/>
          <w:szCs w:val="20"/>
        </w:rPr>
        <w:t xml:space="preserve">from TA100-Student Life for </w:t>
      </w:r>
      <w:r w:rsidRPr="00A73B96">
        <w:rPr>
          <w:rFonts w:ascii="Garamond" w:hAnsi="Garamond" w:cs="Arial"/>
          <w:color w:val="000000"/>
          <w:sz w:val="20"/>
          <w:szCs w:val="20"/>
        </w:rPr>
        <w:t>Feel the Fever Office Decorating Contest Winners - Counseling Dept</w:t>
      </w:r>
    </w:p>
    <w:p w14:paraId="10CA5D51" w14:textId="77777777" w:rsidR="00251564" w:rsidRPr="007C5B95" w:rsidRDefault="00251564" w:rsidP="007C5B95">
      <w:pPr>
        <w:spacing w:after="71" w:line="248" w:lineRule="auto"/>
        <w:ind w:right="920"/>
        <w:rPr>
          <w:rFonts w:ascii="Garamond" w:eastAsia="Cambria" w:hAnsi="Garamond"/>
          <w:b/>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2989F7B"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Body.</w:t>
      </w:r>
    </w:p>
    <w:p w14:paraId="470A362C" w14:textId="555827BA" w:rsidR="007C5B95" w:rsidRPr="000E7826" w:rsidRDefault="00786F76" w:rsidP="004C11A2">
      <w:pPr>
        <w:pStyle w:val="ListParagraph"/>
        <w:numPr>
          <w:ilvl w:val="1"/>
          <w:numId w:val="6"/>
        </w:numPr>
        <w:rPr>
          <w:rFonts w:ascii="Garamond" w:eastAsia="Garamond" w:hAnsi="Garamond" w:cs="Garamond"/>
          <w:b/>
          <w:bCs/>
          <w:color w:val="000000"/>
          <w:sz w:val="20"/>
          <w:szCs w:val="20"/>
        </w:rPr>
      </w:pPr>
      <w:r w:rsidRPr="000E7826">
        <w:rPr>
          <w:rFonts w:ascii="Garamond" w:hAnsi="Garamond"/>
          <w:sz w:val="20"/>
          <w:szCs w:val="20"/>
        </w:rPr>
        <w:t xml:space="preserve">DISCUSSION: </w:t>
      </w:r>
      <w:r w:rsidR="000E7826">
        <w:rPr>
          <w:rFonts w:ascii="Garamond" w:hAnsi="Garamond"/>
          <w:sz w:val="20"/>
          <w:szCs w:val="20"/>
        </w:rPr>
        <w:t>Native American heritage month</w:t>
      </w:r>
    </w:p>
    <w:p w14:paraId="31F8EE4D" w14:textId="1CB130E4" w:rsidR="000E7826" w:rsidRPr="000E7826" w:rsidRDefault="000E7826" w:rsidP="004C11A2">
      <w:pPr>
        <w:pStyle w:val="ListParagraph"/>
        <w:numPr>
          <w:ilvl w:val="1"/>
          <w:numId w:val="6"/>
        </w:numPr>
        <w:rPr>
          <w:rFonts w:ascii="Garamond" w:eastAsia="Garamond" w:hAnsi="Garamond" w:cs="Garamond"/>
          <w:b/>
          <w:bCs/>
          <w:color w:val="000000"/>
          <w:sz w:val="20"/>
          <w:szCs w:val="20"/>
        </w:rPr>
      </w:pPr>
      <w:r w:rsidRPr="000E7826">
        <w:rPr>
          <w:rFonts w:ascii="Garamond" w:hAnsi="Garamond"/>
          <w:sz w:val="20"/>
          <w:szCs w:val="20"/>
        </w:rPr>
        <w:t>DISCUSSION</w:t>
      </w:r>
      <w:r>
        <w:rPr>
          <w:rFonts w:ascii="Garamond" w:hAnsi="Garamond"/>
          <w:sz w:val="20"/>
          <w:szCs w:val="20"/>
        </w:rPr>
        <w:t xml:space="preserve">: Bookstore ornament decoration </w:t>
      </w:r>
    </w:p>
    <w:p w14:paraId="64BEE81B" w14:textId="77777777" w:rsidR="0052746A" w:rsidRPr="0052746A" w:rsidRDefault="000E7826" w:rsidP="0052746A">
      <w:pPr>
        <w:pStyle w:val="ListParagraph"/>
        <w:numPr>
          <w:ilvl w:val="1"/>
          <w:numId w:val="6"/>
        </w:numPr>
        <w:spacing w:after="0" w:line="240" w:lineRule="auto"/>
        <w:rPr>
          <w:rFonts w:ascii="Garamond" w:eastAsia="Garamond" w:hAnsi="Garamond" w:cs="Garamond"/>
          <w:b/>
          <w:sz w:val="20"/>
          <w:szCs w:val="20"/>
        </w:rPr>
      </w:pPr>
      <w:r w:rsidRPr="000E7826">
        <w:rPr>
          <w:rFonts w:ascii="Garamond" w:hAnsi="Garamond"/>
          <w:sz w:val="20"/>
          <w:szCs w:val="20"/>
        </w:rPr>
        <w:t>DISCUSSION</w:t>
      </w:r>
      <w:r>
        <w:rPr>
          <w:rFonts w:ascii="Garamond" w:hAnsi="Garamond"/>
          <w:sz w:val="20"/>
          <w:szCs w:val="20"/>
        </w:rPr>
        <w:t>: Destress week</w:t>
      </w:r>
      <w:r w:rsidR="0052746A" w:rsidRPr="0052746A">
        <w:rPr>
          <w:rFonts w:ascii="Garamond" w:eastAsia="Garamond" w:hAnsi="Garamond" w:cs="Garamond"/>
          <w:sz w:val="20"/>
          <w:szCs w:val="20"/>
        </w:rPr>
        <w:t xml:space="preserve"> </w:t>
      </w:r>
    </w:p>
    <w:p w14:paraId="7DD4B1C1" w14:textId="465FD017" w:rsidR="0052746A" w:rsidRPr="0052746A" w:rsidRDefault="0052746A" w:rsidP="0052746A">
      <w:pPr>
        <w:pStyle w:val="ListParagraph"/>
        <w:numPr>
          <w:ilvl w:val="1"/>
          <w:numId w:val="6"/>
        </w:numPr>
        <w:spacing w:after="0" w:line="240" w:lineRule="auto"/>
        <w:rPr>
          <w:rFonts w:ascii="Garamond" w:eastAsia="Garamond" w:hAnsi="Garamond" w:cs="Garamond"/>
          <w:b/>
          <w:sz w:val="20"/>
          <w:szCs w:val="20"/>
        </w:rPr>
      </w:pPr>
      <w:r w:rsidRPr="00C53234">
        <w:rPr>
          <w:rFonts w:ascii="Garamond" w:eastAsia="Garamond" w:hAnsi="Garamond" w:cs="Garamond"/>
          <w:sz w:val="20"/>
          <w:szCs w:val="20"/>
        </w:rPr>
        <w:t>ACTION ITEM</w:t>
      </w:r>
      <w:r>
        <w:rPr>
          <w:rFonts w:ascii="Garamond" w:eastAsia="Garamond" w:hAnsi="Garamond" w:cs="Garamond"/>
          <w:sz w:val="20"/>
          <w:szCs w:val="20"/>
        </w:rPr>
        <w:t xml:space="preserve">: </w:t>
      </w:r>
      <w:r w:rsidRPr="002F4595">
        <w:rPr>
          <w:rFonts w:ascii="Garamond" w:hAnsi="Garamond"/>
          <w:sz w:val="20"/>
          <w:szCs w:val="20"/>
        </w:rPr>
        <w:t xml:space="preserve">CCA Grant Proposal: </w:t>
      </w:r>
      <w:r w:rsidRPr="002F4595">
        <w:rPr>
          <w:rFonts w:ascii="Garamond" w:hAnsi="Garamond" w:cs="Lucida Sans Unicode"/>
          <w:color w:val="333333"/>
          <w:sz w:val="20"/>
          <w:szCs w:val="20"/>
        </w:rPr>
        <w:t xml:space="preserve">BC bookstore- Destress with Ornament Decorating </w:t>
      </w:r>
      <w:r w:rsidRPr="002F4595">
        <w:rPr>
          <w:rFonts w:ascii="Garamond" w:hAnsi="Garamond"/>
          <w:sz w:val="20"/>
          <w:szCs w:val="20"/>
        </w:rPr>
        <w:t>Allocation for $150</w:t>
      </w:r>
    </w:p>
    <w:p w14:paraId="53243B1D" w14:textId="00067E07" w:rsidR="000E7826" w:rsidRPr="0052746A" w:rsidRDefault="0052746A" w:rsidP="0052746A">
      <w:pPr>
        <w:pStyle w:val="ListParagraph"/>
        <w:numPr>
          <w:ilvl w:val="1"/>
          <w:numId w:val="6"/>
        </w:numPr>
        <w:spacing w:after="0" w:line="240" w:lineRule="auto"/>
        <w:rPr>
          <w:rFonts w:ascii="Garamond" w:eastAsia="Garamond" w:hAnsi="Garamond" w:cs="Garamond"/>
          <w:b/>
          <w:sz w:val="20"/>
          <w:szCs w:val="20"/>
        </w:rPr>
      </w:pPr>
      <w:r w:rsidRPr="00C53234">
        <w:rPr>
          <w:rFonts w:ascii="Garamond" w:eastAsia="Garamond" w:hAnsi="Garamond" w:cs="Garamond"/>
          <w:sz w:val="20"/>
          <w:szCs w:val="20"/>
        </w:rPr>
        <w:t>ACTION ITEM</w:t>
      </w:r>
      <w:r>
        <w:rPr>
          <w:rFonts w:ascii="Garamond" w:eastAsia="Garamond" w:hAnsi="Garamond" w:cs="Garamond"/>
          <w:sz w:val="20"/>
          <w:szCs w:val="20"/>
        </w:rPr>
        <w:t xml:space="preserve">: </w:t>
      </w:r>
      <w:r w:rsidRPr="002F4595">
        <w:rPr>
          <w:rFonts w:ascii="Garamond" w:hAnsi="Garamond"/>
          <w:sz w:val="20"/>
          <w:szCs w:val="20"/>
        </w:rPr>
        <w:t xml:space="preserve">CCA Grant Proposal: </w:t>
      </w:r>
      <w:r w:rsidRPr="002F4595">
        <w:rPr>
          <w:rFonts w:ascii="Garamond" w:hAnsi="Garamond" w:cs="Lucida Sans Unicode"/>
          <w:color w:val="333333"/>
          <w:sz w:val="20"/>
          <w:szCs w:val="20"/>
        </w:rPr>
        <w:t xml:space="preserve">BC </w:t>
      </w:r>
      <w:r w:rsidRPr="0052746A">
        <w:rPr>
          <w:rFonts w:ascii="Garamond" w:hAnsi="Garamond" w:cs="Lucida Sans Unicode"/>
          <w:color w:val="333333"/>
          <w:sz w:val="20"/>
          <w:szCs w:val="20"/>
        </w:rPr>
        <w:t xml:space="preserve">bookstore- Destress with Free Hot Chocolate </w:t>
      </w:r>
      <w:r w:rsidRPr="0052746A">
        <w:rPr>
          <w:rFonts w:ascii="Garamond" w:hAnsi="Garamond"/>
          <w:sz w:val="20"/>
          <w:szCs w:val="20"/>
        </w:rPr>
        <w:t>Allocation for $135</w:t>
      </w:r>
    </w:p>
    <w:p w14:paraId="59CFBA7E" w14:textId="77777777" w:rsidR="000E7826" w:rsidRPr="000E7826" w:rsidRDefault="000E7826" w:rsidP="000E7826">
      <w:pPr>
        <w:pStyle w:val="ListParagraph"/>
        <w:rPr>
          <w:rFonts w:ascii="Garamond" w:eastAsia="Garamond" w:hAnsi="Garamond" w:cs="Garamond"/>
          <w:b/>
          <w:bCs/>
          <w:color w:val="000000"/>
          <w:sz w:val="20"/>
          <w:szCs w:val="20"/>
        </w:rPr>
      </w:pPr>
    </w:p>
    <w:p w14:paraId="572F1642" w14:textId="761F9DF0" w:rsidR="00736103" w:rsidRPr="00736103" w:rsidRDefault="00786F76" w:rsidP="00736103">
      <w:pPr>
        <w:pStyle w:val="ListParagraph"/>
        <w:numPr>
          <w:ilvl w:val="0"/>
          <w:numId w:val="6"/>
        </w:numPr>
        <w:rPr>
          <w:rFonts w:ascii="Garamond" w:eastAsia="Garamond" w:hAnsi="Garamond" w:cs="Garamond"/>
          <w:b/>
          <w:bCs/>
          <w:color w:val="000000"/>
          <w:sz w:val="20"/>
          <w:szCs w:val="20"/>
        </w:rPr>
      </w:pPr>
      <w:r>
        <w:rPr>
          <w:rFonts w:ascii="Garamond" w:hAnsi="Garamond"/>
          <w:b/>
          <w:bCs/>
          <w:sz w:val="20"/>
          <w:szCs w:val="20"/>
        </w:rPr>
        <w:t xml:space="preserve">OLD </w:t>
      </w:r>
      <w:r w:rsidR="00736103" w:rsidRPr="00736103">
        <w:rPr>
          <w:rFonts w:ascii="Garamond" w:hAnsi="Garamond"/>
          <w:b/>
          <w:bCs/>
          <w:sz w:val="20"/>
          <w:szCs w:val="20"/>
        </w:rPr>
        <w:t xml:space="preserve">BUSINESS </w:t>
      </w:r>
    </w:p>
    <w:p w14:paraId="165461DE" w14:textId="1E023EC7" w:rsidR="00736103" w:rsidRPr="00736103" w:rsidRDefault="00736103" w:rsidP="00736103">
      <w:pPr>
        <w:pStyle w:val="ListParagraph"/>
        <w:rPr>
          <w:rFonts w:ascii="Garamond" w:eastAsia="Garamond" w:hAnsi="Garamond" w:cs="Garamond"/>
          <w:b/>
          <w:bCs/>
          <w:i/>
          <w:iCs/>
          <w:color w:val="000000"/>
          <w:sz w:val="16"/>
          <w:szCs w:val="16"/>
        </w:rPr>
      </w:pPr>
      <w:r w:rsidRPr="00736103">
        <w:rPr>
          <w:rFonts w:ascii="Garamond" w:hAnsi="Garamond"/>
          <w:i/>
          <w:iCs/>
          <w:sz w:val="16"/>
          <w:szCs w:val="16"/>
        </w:rPr>
        <w:t>Items listed have already been discussed and thus are considered for Senate consideration.</w:t>
      </w:r>
    </w:p>
    <w:p w14:paraId="1204F698" w14:textId="0E665BAA" w:rsidR="001348AA" w:rsidRPr="007C5B95" w:rsidRDefault="00736103" w:rsidP="007C5B95">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lastRenderedPageBreak/>
        <w:t>DISCUSSION:</w:t>
      </w:r>
      <w:r>
        <w:rPr>
          <w:rFonts w:ascii="Garamond" w:hAnsi="Garamond"/>
          <w:sz w:val="20"/>
          <w:szCs w:val="20"/>
        </w:rPr>
        <w:t xml:space="preserve"> </w:t>
      </w:r>
      <w:r w:rsidR="000E7826">
        <w:rPr>
          <w:rFonts w:ascii="Garamond" w:hAnsi="Garamond"/>
          <w:sz w:val="20"/>
          <w:szCs w:val="20"/>
        </w:rPr>
        <w:t>Thanksgiving table talk debrief</w:t>
      </w:r>
    </w:p>
    <w:p w14:paraId="2F0A8BB2" w14:textId="77777777" w:rsidR="00736103" w:rsidRPr="00736103" w:rsidRDefault="00736103" w:rsidP="00736103">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77777777" w:rsidR="00254C5D" w:rsidRPr="009A5CC6"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7587" w14:textId="77777777" w:rsidR="00B54E71" w:rsidRDefault="00B54E71">
      <w:pPr>
        <w:spacing w:after="0" w:line="240" w:lineRule="auto"/>
      </w:pPr>
      <w:r>
        <w:separator/>
      </w:r>
    </w:p>
  </w:endnote>
  <w:endnote w:type="continuationSeparator" w:id="0">
    <w:p w14:paraId="1265CDAC" w14:textId="77777777" w:rsidR="00B54E71" w:rsidRDefault="00B5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5D39" w14:textId="77777777" w:rsidR="00B54E71" w:rsidRDefault="00B54E71">
      <w:pPr>
        <w:spacing w:after="0" w:line="240" w:lineRule="auto"/>
      </w:pPr>
      <w:r>
        <w:separator/>
      </w:r>
    </w:p>
  </w:footnote>
  <w:footnote w:type="continuationSeparator" w:id="0">
    <w:p w14:paraId="3DB5D49B" w14:textId="77777777" w:rsidR="00B54E71" w:rsidRDefault="00B5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362BBEC9"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786F76">
            <w:rPr>
              <w:rFonts w:ascii="Garamond" w:eastAsia="Garamond" w:hAnsi="Garamond" w:cs="Garamond"/>
              <w:color w:val="000000"/>
              <w:sz w:val="16"/>
              <w:szCs w:val="16"/>
            </w:rPr>
            <w:t xml:space="preserve">October </w:t>
          </w:r>
          <w:r w:rsidR="00555EB2">
            <w:rPr>
              <w:rFonts w:ascii="Garamond" w:eastAsia="Garamond" w:hAnsi="Garamond" w:cs="Garamond"/>
              <w:color w:val="000000"/>
              <w:sz w:val="16"/>
              <w:szCs w:val="16"/>
            </w:rPr>
            <w:t>28</w:t>
          </w:r>
          <w:r w:rsidR="00F77FBB">
            <w:rPr>
              <w:rFonts w:ascii="Garamond" w:eastAsia="Garamond" w:hAnsi="Garamond" w:cs="Garamond"/>
              <w:color w:val="000000"/>
              <w:sz w:val="16"/>
              <w:szCs w:val="16"/>
            </w:rPr>
            <w:t>, 2022</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0"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0"/>
  </w:num>
  <w:num w:numId="2" w16cid:durableId="1416247670">
    <w:abstractNumId w:val="2"/>
  </w:num>
  <w:num w:numId="3" w16cid:durableId="30232130">
    <w:abstractNumId w:val="11"/>
  </w:num>
  <w:num w:numId="4" w16cid:durableId="924459015">
    <w:abstractNumId w:val="7"/>
  </w:num>
  <w:num w:numId="5" w16cid:durableId="673991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3"/>
  </w:num>
  <w:num w:numId="7" w16cid:durableId="56711080">
    <w:abstractNumId w:val="6"/>
    <w:lvlOverride w:ilvl="0">
      <w:lvl w:ilvl="0">
        <w:numFmt w:val="lowerLetter"/>
        <w:lvlText w:val="%1."/>
        <w:lvlJc w:val="left"/>
      </w:lvl>
    </w:lvlOverride>
  </w:num>
  <w:num w:numId="8" w16cid:durableId="1849903542">
    <w:abstractNumId w:val="12"/>
  </w:num>
  <w:num w:numId="9" w16cid:durableId="1542084640">
    <w:abstractNumId w:val="0"/>
  </w:num>
  <w:num w:numId="10" w16cid:durableId="1999579438">
    <w:abstractNumId w:val="4"/>
  </w:num>
  <w:num w:numId="11" w16cid:durableId="2133862215">
    <w:abstractNumId w:val="5"/>
    <w:lvlOverride w:ilvl="0">
      <w:lvl w:ilvl="0">
        <w:numFmt w:val="lowerLetter"/>
        <w:lvlText w:val="%1."/>
        <w:lvlJc w:val="left"/>
      </w:lvl>
    </w:lvlOverride>
  </w:num>
  <w:num w:numId="12" w16cid:durableId="1620913500">
    <w:abstractNumId w:val="1"/>
  </w:num>
  <w:num w:numId="13" w16cid:durableId="1227255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84128"/>
    <w:rsid w:val="00190A86"/>
    <w:rsid w:val="001B350A"/>
    <w:rsid w:val="001E4AF6"/>
    <w:rsid w:val="00212758"/>
    <w:rsid w:val="0022408D"/>
    <w:rsid w:val="00251564"/>
    <w:rsid w:val="00254C5D"/>
    <w:rsid w:val="002803B7"/>
    <w:rsid w:val="00284EB5"/>
    <w:rsid w:val="002973DF"/>
    <w:rsid w:val="002A70CC"/>
    <w:rsid w:val="002F00EC"/>
    <w:rsid w:val="002F4595"/>
    <w:rsid w:val="003218ED"/>
    <w:rsid w:val="003220B9"/>
    <w:rsid w:val="0034041E"/>
    <w:rsid w:val="003618B1"/>
    <w:rsid w:val="00364052"/>
    <w:rsid w:val="00365D39"/>
    <w:rsid w:val="0036787F"/>
    <w:rsid w:val="00390586"/>
    <w:rsid w:val="00395626"/>
    <w:rsid w:val="003A7D5E"/>
    <w:rsid w:val="00402542"/>
    <w:rsid w:val="00420BCE"/>
    <w:rsid w:val="0042269D"/>
    <w:rsid w:val="00423D6F"/>
    <w:rsid w:val="004333D1"/>
    <w:rsid w:val="00441834"/>
    <w:rsid w:val="004612C4"/>
    <w:rsid w:val="00474FC4"/>
    <w:rsid w:val="004935B3"/>
    <w:rsid w:val="00493CA9"/>
    <w:rsid w:val="00496243"/>
    <w:rsid w:val="004B68D1"/>
    <w:rsid w:val="004D6D49"/>
    <w:rsid w:val="004E19C8"/>
    <w:rsid w:val="004E5A97"/>
    <w:rsid w:val="004F4356"/>
    <w:rsid w:val="0050743E"/>
    <w:rsid w:val="00520944"/>
    <w:rsid w:val="00522D21"/>
    <w:rsid w:val="0052746A"/>
    <w:rsid w:val="005322C4"/>
    <w:rsid w:val="00542138"/>
    <w:rsid w:val="00555EB2"/>
    <w:rsid w:val="00573812"/>
    <w:rsid w:val="00576A96"/>
    <w:rsid w:val="0059296E"/>
    <w:rsid w:val="00593D42"/>
    <w:rsid w:val="005961D8"/>
    <w:rsid w:val="005D2CB0"/>
    <w:rsid w:val="005D32A6"/>
    <w:rsid w:val="005D516B"/>
    <w:rsid w:val="005D638E"/>
    <w:rsid w:val="005F134B"/>
    <w:rsid w:val="005F152D"/>
    <w:rsid w:val="005F1606"/>
    <w:rsid w:val="005F7AE4"/>
    <w:rsid w:val="006006AE"/>
    <w:rsid w:val="00612095"/>
    <w:rsid w:val="006A08B7"/>
    <w:rsid w:val="006A72DE"/>
    <w:rsid w:val="006B2202"/>
    <w:rsid w:val="006B5A70"/>
    <w:rsid w:val="006C3C18"/>
    <w:rsid w:val="006C704E"/>
    <w:rsid w:val="006E2873"/>
    <w:rsid w:val="006E63DA"/>
    <w:rsid w:val="006F2C55"/>
    <w:rsid w:val="00712033"/>
    <w:rsid w:val="00736103"/>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B28"/>
    <w:rsid w:val="00A31E8A"/>
    <w:rsid w:val="00A520BB"/>
    <w:rsid w:val="00A613D2"/>
    <w:rsid w:val="00A65F46"/>
    <w:rsid w:val="00A73B96"/>
    <w:rsid w:val="00AB2F9C"/>
    <w:rsid w:val="00AB6CD3"/>
    <w:rsid w:val="00AC3CD7"/>
    <w:rsid w:val="00AC65D0"/>
    <w:rsid w:val="00AD1E6F"/>
    <w:rsid w:val="00B07BCE"/>
    <w:rsid w:val="00B1072A"/>
    <w:rsid w:val="00B13B91"/>
    <w:rsid w:val="00B270E3"/>
    <w:rsid w:val="00B32032"/>
    <w:rsid w:val="00B54E71"/>
    <w:rsid w:val="00B55F4F"/>
    <w:rsid w:val="00B71B23"/>
    <w:rsid w:val="00B726DA"/>
    <w:rsid w:val="00B728A4"/>
    <w:rsid w:val="00B746C5"/>
    <w:rsid w:val="00B866A6"/>
    <w:rsid w:val="00B93E68"/>
    <w:rsid w:val="00B95FC9"/>
    <w:rsid w:val="00B96D45"/>
    <w:rsid w:val="00BC226D"/>
    <w:rsid w:val="00BC3CE0"/>
    <w:rsid w:val="00BD1CB6"/>
    <w:rsid w:val="00BD4753"/>
    <w:rsid w:val="00C013C5"/>
    <w:rsid w:val="00C239ED"/>
    <w:rsid w:val="00C516E3"/>
    <w:rsid w:val="00C53234"/>
    <w:rsid w:val="00C551DA"/>
    <w:rsid w:val="00C76BF0"/>
    <w:rsid w:val="00CA4229"/>
    <w:rsid w:val="00CB3339"/>
    <w:rsid w:val="00CC1612"/>
    <w:rsid w:val="00D03057"/>
    <w:rsid w:val="00D20371"/>
    <w:rsid w:val="00D60B3E"/>
    <w:rsid w:val="00D657EE"/>
    <w:rsid w:val="00D71464"/>
    <w:rsid w:val="00D8184E"/>
    <w:rsid w:val="00D83030"/>
    <w:rsid w:val="00D91947"/>
    <w:rsid w:val="00DB52B3"/>
    <w:rsid w:val="00DF44B4"/>
    <w:rsid w:val="00DF6EC4"/>
    <w:rsid w:val="00E066B1"/>
    <w:rsid w:val="00E2053E"/>
    <w:rsid w:val="00E27473"/>
    <w:rsid w:val="00E5159D"/>
    <w:rsid w:val="00E60065"/>
    <w:rsid w:val="00E633E6"/>
    <w:rsid w:val="00E6639C"/>
    <w:rsid w:val="00E963BC"/>
    <w:rsid w:val="00EC390E"/>
    <w:rsid w:val="00EC7E0F"/>
    <w:rsid w:val="00ED307A"/>
    <w:rsid w:val="00EF44F1"/>
    <w:rsid w:val="00F242F3"/>
    <w:rsid w:val="00F30C0A"/>
    <w:rsid w:val="00F32785"/>
    <w:rsid w:val="00F3758E"/>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 w:type="character" w:customStyle="1" w:styleId="fn">
    <w:name w:val="fn"/>
    <w:basedOn w:val="DefaultParagraphFont"/>
    <w:rsid w:val="002F4595"/>
  </w:style>
  <w:style w:type="character" w:customStyle="1" w:styleId="given-name">
    <w:name w:val="given-name"/>
    <w:basedOn w:val="DefaultParagraphFont"/>
    <w:rsid w:val="002F4595"/>
  </w:style>
  <w:style w:type="character" w:customStyle="1" w:styleId="family-name">
    <w:name w:val="family-name"/>
    <w:basedOn w:val="DefaultParagraphFont"/>
    <w:rsid w:val="002F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8E241-0634-473C-BAAA-77E41ACC1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2022-11-22T18:25:00Z</dcterms:created>
  <dcterms:modified xsi:type="dcterms:W3CDTF">2022-11-22T18:25:00Z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