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word/tasks.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p w:rsidR="004554E2" w:rsidP="24CD0755" w:rsidRDefault="009B6944" w14:paraId="10E3314C" w14:textId="27EFB61B">
      <w:pPr>
        <w:pBdr>
          <w:top w:val="nil" w:color="000000" w:sz="0" w:space="0"/>
          <w:left w:val="nil" w:color="000000" w:sz="0" w:space="0"/>
          <w:bottom w:val="nil" w:color="000000" w:sz="0" w:space="0"/>
          <w:right w:val="nil" w:color="000000" w:sz="0" w:space="0"/>
          <w:between w:val="nil" w:color="000000" w:sz="0" w:space="0"/>
        </w:pBdr>
        <w:spacing w:after="0" w:line="240" w:lineRule="auto"/>
        <w:jc w:val="center"/>
        <w:rPr>
          <w:rFonts w:ascii="Garamond" w:hAnsi="Garamond" w:eastAsia="Garamond" w:cs="Garamond"/>
          <w:b w:val="1"/>
          <w:bCs w:val="1"/>
          <w:smallCaps w:val="1"/>
          <w:color w:val="000000"/>
          <w:sz w:val="32"/>
          <w:szCs w:val="32"/>
        </w:rPr>
      </w:pPr>
      <w:r w:rsidRPr="24CD0755" w:rsidR="009B6944">
        <w:rPr>
          <w:rFonts w:ascii="Garamond" w:hAnsi="Garamond" w:eastAsia="Garamond" w:cs="Garamond"/>
          <w:b w:val="1"/>
          <w:bCs w:val="1"/>
          <w:smallCaps w:val="1"/>
          <w:color w:val="000000" w:themeColor="text1" w:themeTint="FF" w:themeShade="FF"/>
          <w:sz w:val="32"/>
          <w:szCs w:val="32"/>
        </w:rPr>
        <w:t>Department of</w:t>
      </w:r>
      <w:r w:rsidRPr="24CD0755" w:rsidR="3B8A2C6E">
        <w:rPr>
          <w:rFonts w:ascii="Garamond" w:hAnsi="Garamond" w:eastAsia="Garamond" w:cs="Garamond"/>
          <w:b w:val="1"/>
          <w:bCs w:val="1"/>
          <w:smallCaps w:val="1"/>
          <w:color w:val="000000" w:themeColor="text1" w:themeTint="FF" w:themeShade="FF"/>
          <w:sz w:val="32"/>
          <w:szCs w:val="32"/>
        </w:rPr>
        <w:t xml:space="preserve"> Finance</w:t>
      </w:r>
      <w:r w:rsidRPr="24CD0755" w:rsidR="00196A06">
        <w:rPr>
          <w:rFonts w:ascii="Garamond" w:hAnsi="Garamond" w:eastAsia="Garamond" w:cs="Garamond"/>
          <w:b w:val="1"/>
          <w:bCs w:val="1"/>
          <w:smallCaps w:val="1"/>
          <w:color w:val="000000" w:themeColor="text1" w:themeTint="FF" w:themeShade="FF"/>
          <w:sz w:val="32"/>
          <w:szCs w:val="32"/>
        </w:rPr>
        <w:t xml:space="preserve"> </w:t>
      </w:r>
    </w:p>
    <w:p w:rsidR="004554E2" w:rsidRDefault="004554E2" w14:paraId="76E6DC84" w14:textId="77777777">
      <w:pPr>
        <w:pBdr>
          <w:top w:val="nil"/>
          <w:left w:val="nil"/>
          <w:bottom w:val="nil"/>
          <w:right w:val="nil"/>
          <w:between w:val="nil"/>
        </w:pBdr>
        <w:spacing w:after="0" w:line="240" w:lineRule="auto"/>
        <w:jc w:val="center"/>
        <w:rPr>
          <w:rFonts w:ascii="Garamond" w:hAnsi="Garamond" w:eastAsia="Garamond" w:cs="Garamond"/>
          <w:b/>
          <w:smallCaps/>
          <w:color w:val="000000"/>
          <w:sz w:val="12"/>
          <w:szCs w:val="12"/>
        </w:rPr>
      </w:pPr>
    </w:p>
    <w:tbl>
      <w:tblPr>
        <w:tblW w:w="9360" w:type="dxa"/>
        <w:tblBorders>
          <w:top w:val="nil"/>
          <w:left w:val="nil"/>
          <w:bottom w:val="nil"/>
          <w:right w:val="nil"/>
          <w:insideH w:val="nil"/>
          <w:insideV w:val="nil"/>
        </w:tblBorders>
        <w:tblLayout w:type="fixed"/>
        <w:tblLook w:val="0400" w:firstRow="0" w:lastRow="0" w:firstColumn="0" w:lastColumn="0" w:noHBand="0" w:noVBand="1"/>
      </w:tblPr>
      <w:tblGrid>
        <w:gridCol w:w="3270"/>
        <w:gridCol w:w="2100"/>
        <w:gridCol w:w="3990"/>
      </w:tblGrid>
      <w:tr w:rsidR="004554E2" w:rsidTr="1C26C023" w14:paraId="60903629" w14:textId="77777777">
        <w:tc>
          <w:tcPr>
            <w:tcW w:w="3270" w:type="dxa"/>
            <w:tcMar/>
          </w:tcPr>
          <w:p w:rsidR="004554E2" w:rsidP="1C26C023" w:rsidRDefault="006415E9" w14:paraId="11A69EBB" w14:textId="0A668184">
            <w:p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b w:val="1"/>
                <w:bCs w:val="1"/>
                <w:color w:val="000000"/>
                <w:sz w:val="20"/>
                <w:szCs w:val="20"/>
              </w:rPr>
            </w:pPr>
            <w:r w:rsidRPr="1C26C023" w:rsidR="1D740736">
              <w:rPr>
                <w:rFonts w:ascii="Garamond" w:hAnsi="Garamond" w:eastAsia="Garamond" w:cs="Garamond"/>
                <w:b w:val="1"/>
                <w:bCs w:val="1"/>
                <w:color w:val="000000" w:themeColor="text1" w:themeTint="FF" w:themeShade="FF"/>
                <w:sz w:val="20"/>
                <w:szCs w:val="20"/>
              </w:rPr>
              <w:t>Thursday</w:t>
            </w:r>
            <w:r w:rsidRPr="1C26C023" w:rsidR="1BE1B838">
              <w:rPr>
                <w:rFonts w:ascii="Garamond" w:hAnsi="Garamond" w:eastAsia="Garamond" w:cs="Garamond"/>
                <w:b w:val="1"/>
                <w:bCs w:val="1"/>
                <w:color w:val="000000" w:themeColor="text1" w:themeTint="FF" w:themeShade="FF"/>
                <w:sz w:val="20"/>
                <w:szCs w:val="20"/>
              </w:rPr>
              <w:t xml:space="preserve">, </w:t>
            </w:r>
            <w:r w:rsidRPr="1C26C023" w:rsidR="00196A06">
              <w:rPr>
                <w:rFonts w:ascii="Garamond" w:hAnsi="Garamond" w:eastAsia="Garamond" w:cs="Garamond"/>
                <w:b w:val="1"/>
                <w:bCs w:val="1"/>
                <w:color w:val="000000" w:themeColor="text1" w:themeTint="FF" w:themeShade="FF"/>
                <w:sz w:val="20"/>
                <w:szCs w:val="20"/>
              </w:rPr>
              <w:t xml:space="preserve"> </w:t>
            </w:r>
            <w:r w:rsidRPr="1C26C023" w:rsidR="1F5134FF">
              <w:rPr>
                <w:rFonts w:ascii="Garamond" w:hAnsi="Garamond" w:eastAsia="Garamond" w:cs="Garamond"/>
                <w:b w:val="1"/>
                <w:bCs w:val="1"/>
                <w:color w:val="000000" w:themeColor="text1" w:themeTint="FF" w:themeShade="FF"/>
                <w:sz w:val="20"/>
                <w:szCs w:val="20"/>
              </w:rPr>
              <w:t>October</w:t>
            </w:r>
            <w:r w:rsidRPr="1C26C023" w:rsidR="5449C1FC">
              <w:rPr>
                <w:rFonts w:ascii="Garamond" w:hAnsi="Garamond" w:eastAsia="Garamond" w:cs="Garamond"/>
                <w:b w:val="1"/>
                <w:bCs w:val="1"/>
                <w:color w:val="000000" w:themeColor="text1" w:themeTint="FF" w:themeShade="FF"/>
                <w:sz w:val="20"/>
                <w:szCs w:val="20"/>
              </w:rPr>
              <w:t xml:space="preserve"> </w:t>
            </w:r>
            <w:r w:rsidRPr="1C26C023" w:rsidR="296C72DF">
              <w:rPr>
                <w:rFonts w:ascii="Garamond" w:hAnsi="Garamond" w:eastAsia="Garamond" w:cs="Garamond"/>
                <w:b w:val="1"/>
                <w:bCs w:val="1"/>
                <w:color w:val="000000" w:themeColor="text1" w:themeTint="FF" w:themeShade="FF"/>
                <w:sz w:val="20"/>
                <w:szCs w:val="20"/>
              </w:rPr>
              <w:t>2</w:t>
            </w:r>
            <w:r w:rsidRPr="1C26C023" w:rsidR="6FC055B3">
              <w:rPr>
                <w:rFonts w:ascii="Garamond" w:hAnsi="Garamond" w:eastAsia="Garamond" w:cs="Garamond"/>
                <w:b w:val="1"/>
                <w:bCs w:val="1"/>
                <w:color w:val="000000" w:themeColor="text1" w:themeTint="FF" w:themeShade="FF"/>
                <w:sz w:val="20"/>
                <w:szCs w:val="20"/>
              </w:rPr>
              <w:t>2</w:t>
            </w:r>
            <w:r w:rsidRPr="1C26C023" w:rsidR="08F12DD3">
              <w:rPr>
                <w:rFonts w:ascii="Garamond" w:hAnsi="Garamond" w:eastAsia="Garamond" w:cs="Garamond"/>
                <w:b w:val="1"/>
                <w:bCs w:val="1"/>
                <w:color w:val="000000" w:themeColor="text1" w:themeTint="FF" w:themeShade="FF"/>
                <w:sz w:val="20"/>
                <w:szCs w:val="20"/>
              </w:rPr>
              <w:t>,</w:t>
            </w:r>
            <w:r w:rsidRPr="1C26C023" w:rsidR="08F12DD3">
              <w:rPr>
                <w:rFonts w:ascii="Garamond" w:hAnsi="Garamond" w:eastAsia="Garamond" w:cs="Garamond"/>
                <w:b w:val="1"/>
                <w:bCs w:val="1"/>
                <w:color w:val="000000" w:themeColor="text1" w:themeTint="FF" w:themeShade="FF"/>
                <w:sz w:val="20"/>
                <w:szCs w:val="20"/>
              </w:rPr>
              <w:t xml:space="preserve"> </w:t>
            </w:r>
            <w:r w:rsidRPr="1C26C023" w:rsidR="00196A06">
              <w:rPr>
                <w:rFonts w:ascii="Garamond" w:hAnsi="Garamond" w:eastAsia="Garamond" w:cs="Garamond"/>
                <w:b w:val="1"/>
                <w:bCs w:val="1"/>
                <w:color w:val="000000" w:themeColor="text1" w:themeTint="FF" w:themeShade="FF"/>
                <w:sz w:val="20"/>
                <w:szCs w:val="20"/>
              </w:rPr>
              <w:t>202</w:t>
            </w:r>
            <w:r w:rsidRPr="1C26C023" w:rsidR="3B222AD4">
              <w:rPr>
                <w:rFonts w:ascii="Garamond" w:hAnsi="Garamond" w:eastAsia="Garamond" w:cs="Garamond"/>
                <w:b w:val="1"/>
                <w:bCs w:val="1"/>
                <w:color w:val="000000" w:themeColor="text1" w:themeTint="FF" w:themeShade="FF"/>
                <w:sz w:val="20"/>
                <w:szCs w:val="20"/>
              </w:rPr>
              <w:t>6</w:t>
            </w:r>
          </w:p>
        </w:tc>
        <w:tc>
          <w:tcPr>
            <w:tcW w:w="2100" w:type="dxa"/>
            <w:tcMar/>
          </w:tcPr>
          <w:p w:rsidR="004554E2" w:rsidP="1C26C023" w:rsidRDefault="005074E5" w14:paraId="40241944" w14:textId="7E5D2CCB">
            <w:pPr>
              <w:pBdr>
                <w:top w:val="nil" w:color="000000" w:sz="0" w:space="0"/>
                <w:left w:val="nil" w:color="000000" w:sz="0" w:space="0"/>
                <w:bottom w:val="nil" w:color="000000" w:sz="0" w:space="0"/>
                <w:right w:val="nil" w:color="000000" w:sz="0" w:space="0"/>
                <w:between w:val="nil" w:color="000000" w:sz="0" w:space="0"/>
              </w:pBdr>
              <w:spacing w:after="0" w:line="240" w:lineRule="auto"/>
              <w:jc w:val="center"/>
              <w:rPr>
                <w:rFonts w:ascii="Garamond" w:hAnsi="Garamond" w:eastAsia="Garamond" w:cs="Garamond"/>
                <w:b w:val="1"/>
                <w:bCs w:val="1"/>
                <w:color w:val="000000"/>
                <w:sz w:val="20"/>
                <w:szCs w:val="20"/>
              </w:rPr>
            </w:pPr>
            <w:r w:rsidRPr="1C26C023" w:rsidR="6A55E6A3">
              <w:rPr>
                <w:rFonts w:ascii="Garamond" w:hAnsi="Garamond" w:eastAsia="Garamond" w:cs="Garamond"/>
                <w:b w:val="1"/>
                <w:bCs w:val="1"/>
                <w:color w:val="000000" w:themeColor="text1" w:themeTint="FF" w:themeShade="FF"/>
                <w:sz w:val="20"/>
                <w:szCs w:val="20"/>
              </w:rPr>
              <w:t>2</w:t>
            </w:r>
            <w:r w:rsidRPr="1C26C023" w:rsidR="1CFDEC2C">
              <w:rPr>
                <w:rFonts w:ascii="Garamond" w:hAnsi="Garamond" w:eastAsia="Garamond" w:cs="Garamond"/>
                <w:b w:val="1"/>
                <w:bCs w:val="1"/>
                <w:color w:val="000000" w:themeColor="text1" w:themeTint="FF" w:themeShade="FF"/>
                <w:sz w:val="20"/>
                <w:szCs w:val="20"/>
              </w:rPr>
              <w:t>:</w:t>
            </w:r>
            <w:r w:rsidRPr="1C26C023" w:rsidR="5819928B">
              <w:rPr>
                <w:rFonts w:ascii="Garamond" w:hAnsi="Garamond" w:eastAsia="Garamond" w:cs="Garamond"/>
                <w:b w:val="1"/>
                <w:bCs w:val="1"/>
                <w:color w:val="000000" w:themeColor="text1" w:themeTint="FF" w:themeShade="FF"/>
                <w:sz w:val="20"/>
                <w:szCs w:val="20"/>
              </w:rPr>
              <w:t>00</w:t>
            </w:r>
            <w:r w:rsidRPr="1C26C023" w:rsidR="009C3AC7">
              <w:rPr>
                <w:rFonts w:ascii="Garamond" w:hAnsi="Garamond" w:eastAsia="Garamond" w:cs="Garamond"/>
                <w:b w:val="1"/>
                <w:bCs w:val="1"/>
                <w:color w:val="000000" w:themeColor="text1" w:themeTint="FF" w:themeShade="FF"/>
                <w:sz w:val="20"/>
                <w:szCs w:val="20"/>
              </w:rPr>
              <w:t xml:space="preserve"> </w:t>
            </w:r>
            <w:r w:rsidRPr="1C26C023" w:rsidR="46C3110D">
              <w:rPr>
                <w:rFonts w:ascii="Garamond" w:hAnsi="Garamond" w:eastAsia="Garamond" w:cs="Garamond"/>
                <w:b w:val="1"/>
                <w:bCs w:val="1"/>
                <w:color w:val="000000" w:themeColor="text1" w:themeTint="FF" w:themeShade="FF"/>
                <w:sz w:val="20"/>
                <w:szCs w:val="20"/>
              </w:rPr>
              <w:t>p</w:t>
            </w:r>
            <w:r w:rsidRPr="1C26C023" w:rsidR="00196A06">
              <w:rPr>
                <w:rFonts w:ascii="Garamond" w:hAnsi="Garamond" w:eastAsia="Garamond" w:cs="Garamond"/>
                <w:b w:val="1"/>
                <w:bCs w:val="1"/>
                <w:color w:val="000000" w:themeColor="text1" w:themeTint="FF" w:themeShade="FF"/>
                <w:sz w:val="20"/>
                <w:szCs w:val="20"/>
              </w:rPr>
              <w:t>.m.</w:t>
            </w:r>
            <w:r w:rsidRPr="1C26C023" w:rsidR="2B42EEAE">
              <w:rPr>
                <w:rFonts w:ascii="Garamond" w:hAnsi="Garamond" w:eastAsia="Garamond" w:cs="Garamond"/>
                <w:b w:val="1"/>
                <w:bCs w:val="1"/>
                <w:color w:val="000000" w:themeColor="text1" w:themeTint="FF" w:themeShade="FF"/>
                <w:sz w:val="20"/>
                <w:szCs w:val="20"/>
              </w:rPr>
              <w:t xml:space="preserve"> to</w:t>
            </w:r>
            <w:r w:rsidRPr="1C26C023" w:rsidR="00196A06">
              <w:rPr>
                <w:rFonts w:ascii="Garamond" w:hAnsi="Garamond" w:eastAsia="Garamond" w:cs="Garamond"/>
                <w:b w:val="1"/>
                <w:bCs w:val="1"/>
                <w:color w:val="000000" w:themeColor="text1" w:themeTint="FF" w:themeShade="FF"/>
                <w:sz w:val="20"/>
                <w:szCs w:val="20"/>
              </w:rPr>
              <w:t xml:space="preserve"> </w:t>
            </w:r>
            <w:r w:rsidRPr="1C26C023" w:rsidR="14452E48">
              <w:rPr>
                <w:rFonts w:ascii="Garamond" w:hAnsi="Garamond" w:eastAsia="Garamond" w:cs="Garamond"/>
                <w:b w:val="1"/>
                <w:bCs w:val="1"/>
                <w:color w:val="000000" w:themeColor="text1" w:themeTint="FF" w:themeShade="FF"/>
                <w:sz w:val="20"/>
                <w:szCs w:val="20"/>
              </w:rPr>
              <w:t>3</w:t>
            </w:r>
            <w:r w:rsidRPr="1C26C023" w:rsidR="7A7A800D">
              <w:rPr>
                <w:rFonts w:ascii="Garamond" w:hAnsi="Garamond" w:eastAsia="Garamond" w:cs="Garamond"/>
                <w:b w:val="1"/>
                <w:bCs w:val="1"/>
                <w:color w:val="000000" w:themeColor="text1" w:themeTint="FF" w:themeShade="FF"/>
                <w:sz w:val="20"/>
                <w:szCs w:val="20"/>
              </w:rPr>
              <w:t>:</w:t>
            </w:r>
            <w:r w:rsidRPr="1C26C023" w:rsidR="08B685B8">
              <w:rPr>
                <w:rFonts w:ascii="Garamond" w:hAnsi="Garamond" w:eastAsia="Garamond" w:cs="Garamond"/>
                <w:b w:val="1"/>
                <w:bCs w:val="1"/>
                <w:color w:val="000000" w:themeColor="text1" w:themeTint="FF" w:themeShade="FF"/>
                <w:sz w:val="20"/>
                <w:szCs w:val="20"/>
              </w:rPr>
              <w:t>0</w:t>
            </w:r>
            <w:r w:rsidRPr="1C26C023" w:rsidR="7A4593E1">
              <w:rPr>
                <w:rFonts w:ascii="Garamond" w:hAnsi="Garamond" w:eastAsia="Garamond" w:cs="Garamond"/>
                <w:b w:val="1"/>
                <w:bCs w:val="1"/>
                <w:color w:val="000000" w:themeColor="text1" w:themeTint="FF" w:themeShade="FF"/>
                <w:sz w:val="20"/>
                <w:szCs w:val="20"/>
              </w:rPr>
              <w:t>0</w:t>
            </w:r>
            <w:r w:rsidRPr="1C26C023" w:rsidR="009C3AC7">
              <w:rPr>
                <w:rFonts w:ascii="Garamond" w:hAnsi="Garamond" w:eastAsia="Garamond" w:cs="Garamond"/>
                <w:b w:val="1"/>
                <w:bCs w:val="1"/>
                <w:color w:val="000000" w:themeColor="text1" w:themeTint="FF" w:themeShade="FF"/>
                <w:sz w:val="20"/>
                <w:szCs w:val="20"/>
              </w:rPr>
              <w:t xml:space="preserve"> </w:t>
            </w:r>
            <w:r w:rsidRPr="1C26C023" w:rsidR="66BB8439">
              <w:rPr>
                <w:rFonts w:ascii="Garamond" w:hAnsi="Garamond" w:eastAsia="Garamond" w:cs="Garamond"/>
                <w:b w:val="1"/>
                <w:bCs w:val="1"/>
                <w:color w:val="000000" w:themeColor="text1" w:themeTint="FF" w:themeShade="FF"/>
                <w:sz w:val="20"/>
                <w:szCs w:val="20"/>
              </w:rPr>
              <w:t>p</w:t>
            </w:r>
            <w:r w:rsidRPr="1C26C023" w:rsidR="00196A06">
              <w:rPr>
                <w:rFonts w:ascii="Garamond" w:hAnsi="Garamond" w:eastAsia="Garamond" w:cs="Garamond"/>
                <w:b w:val="1"/>
                <w:bCs w:val="1"/>
                <w:color w:val="000000" w:themeColor="text1" w:themeTint="FF" w:themeShade="FF"/>
                <w:sz w:val="20"/>
                <w:szCs w:val="20"/>
              </w:rPr>
              <w:t>.m.</w:t>
            </w:r>
          </w:p>
        </w:tc>
        <w:tc>
          <w:tcPr>
            <w:tcW w:w="3990" w:type="dxa"/>
            <w:tcMar/>
          </w:tcPr>
          <w:p w:rsidRPr="009C3AC7" w:rsidR="004554E2" w:rsidRDefault="00196A06" w14:paraId="43EA1B6C" w14:textId="0727F719">
            <w:pPr>
              <w:pBdr>
                <w:top w:val="nil"/>
                <w:left w:val="nil"/>
                <w:bottom w:val="nil"/>
                <w:right w:val="nil"/>
                <w:between w:val="nil"/>
              </w:pBdr>
              <w:spacing w:after="0" w:line="240" w:lineRule="auto"/>
              <w:jc w:val="right"/>
              <w:rPr>
                <w:rFonts w:ascii="Garamond" w:hAnsi="Garamond" w:eastAsia="Garamond" w:cs="Garamond"/>
                <w:b/>
                <w:bCs/>
                <w:color w:val="000000"/>
                <w:sz w:val="20"/>
                <w:szCs w:val="20"/>
              </w:rPr>
            </w:pPr>
            <w:r w:rsidRPr="009C3AC7">
              <w:rPr>
                <w:rFonts w:ascii="Garamond" w:hAnsi="Garamond" w:eastAsia="Garamond" w:cs="Garamond"/>
                <w:b/>
                <w:bCs/>
                <w:color w:val="000000"/>
                <w:sz w:val="20"/>
                <w:szCs w:val="20"/>
              </w:rPr>
              <w:t>BCSGA Boardroom, Campus Center</w:t>
            </w:r>
          </w:p>
          <w:p w:rsidR="004554E2" w:rsidP="009C3AC7" w:rsidRDefault="00196A06" w14:paraId="10853007" w14:textId="363026C7">
            <w:pPr>
              <w:pBdr>
                <w:top w:val="nil"/>
                <w:left w:val="nil"/>
                <w:bottom w:val="nil"/>
                <w:right w:val="nil"/>
                <w:between w:val="nil"/>
              </w:pBdr>
              <w:spacing w:after="0" w:line="240" w:lineRule="auto"/>
              <w:jc w:val="right"/>
              <w:rPr>
                <w:color w:val="000000"/>
              </w:rPr>
            </w:pPr>
            <w:r>
              <w:rPr>
                <w:rFonts w:ascii="Garamond" w:hAnsi="Garamond" w:eastAsia="Garamond" w:cs="Garamond"/>
                <w:i/>
                <w:color w:val="000000"/>
                <w:sz w:val="16"/>
                <w:szCs w:val="16"/>
              </w:rPr>
              <w:t>Meeting Zoom link:</w:t>
            </w:r>
            <w:r w:rsidR="009C3AC7">
              <w:t xml:space="preserve"> </w:t>
            </w:r>
            <w:hyperlink w:history="1" r:id="rId12">
              <w:r w:rsidRPr="00D357BA" w:rsidR="009C3AC7">
                <w:rPr>
                  <w:rStyle w:val="Hyperlink"/>
                  <w:rFonts w:ascii="Garamond" w:hAnsi="Garamond"/>
                  <w:i/>
                  <w:iCs/>
                  <w:sz w:val="16"/>
                  <w:szCs w:val="16"/>
                </w:rPr>
                <w:t>https://kccd-edu.zoom.us/j/87484152588?pwd=srbUXLw4bvzeILH9zlGyVfL4ZbLead.1</w:t>
              </w:r>
            </w:hyperlink>
          </w:p>
        </w:tc>
      </w:tr>
    </w:tbl>
    <w:p w:rsidR="004554E2" w:rsidRDefault="00196A06" w14:paraId="177AB6E3" w14:textId="77777777">
      <w:pPr>
        <w:pBdr>
          <w:top w:val="nil"/>
          <w:left w:val="nil"/>
          <w:bottom w:val="nil"/>
          <w:right w:val="nil"/>
          <w:between w:val="nil"/>
        </w:pBdr>
        <w:tabs>
          <w:tab w:val="left" w:pos="6327"/>
        </w:tabs>
        <w:spacing w:after="0" w:line="240" w:lineRule="auto"/>
        <w:rPr>
          <w:rFonts w:ascii="Garamond" w:hAnsi="Garamond" w:eastAsia="Garamond" w:cs="Garamond"/>
          <w:b/>
          <w:color w:val="000000"/>
        </w:rPr>
      </w:pPr>
      <w:r>
        <w:rPr>
          <w:noProof/>
        </w:rPr>
        <mc:AlternateContent>
          <mc:Choice Requires="wps">
            <w:drawing>
              <wp:anchor distT="0" distB="0" distL="114300" distR="114300" simplePos="0" relativeHeight="251658240" behindDoc="0" locked="0" layoutInCell="1" hidden="0" allowOverlap="1" wp14:anchorId="1A2F4214" wp14:editId="2206C7F1">
                <wp:simplePos x="0" y="0"/>
                <wp:positionH relativeFrom="column">
                  <wp:posOffset>-609599</wp:posOffset>
                </wp:positionH>
                <wp:positionV relativeFrom="paragraph">
                  <wp:posOffset>0</wp:posOffset>
                </wp:positionV>
                <wp:extent cx="7368540" cy="45920"/>
                <wp:effectExtent l="0" t="0" r="0" b="0"/>
                <wp:wrapNone/>
                <wp:docPr id="42" name="Rectangle 42"/>
                <wp:cNvGraphicFramePr/>
                <a:graphic xmlns:a="http://schemas.openxmlformats.org/drawingml/2006/main">
                  <a:graphicData uri="http://schemas.microsoft.com/office/word/2010/wordprocessingShape">
                    <wps:wsp>
                      <wps:cNvSpPr/>
                      <wps:spPr>
                        <a:xfrm>
                          <a:off x="539100" y="3764850"/>
                          <a:ext cx="9613800" cy="30300"/>
                        </a:xfrm>
                        <a:prstGeom prst="rect">
                          <a:avLst/>
                        </a:prstGeom>
                        <a:solidFill>
                          <a:srgbClr val="000000"/>
                        </a:solidFill>
                        <a:ln>
                          <a:noFill/>
                        </a:ln>
                      </wps:spPr>
                      <wps:txbx>
                        <w:txbxContent>
                          <w:p w:rsidR="004554E2" w:rsidRDefault="004554E2" w14:paraId="069789DC"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Rectangle 42" style="position:absolute;margin-left:-48pt;margin-top:0;width:580.2pt;height:3.6pt;z-index:25165824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black" stroked="f" w14:anchorId="1A2F4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">
                <v:textbox inset="2.53958mm,2.53958mm,2.53958mm,2.53958mm">
                  <w:txbxContent>
                    <w:p w:rsidR="004554E2" w:rsidRDefault="004554E2" w14:paraId="069789DC" w14:textId="77777777">
                      <w:pPr>
                        <w:spacing w:after="0" w:line="240" w:lineRule="auto"/>
                        <w:textDirection w:val="btLr"/>
                      </w:pPr>
                    </w:p>
                  </w:txbxContent>
                </v:textbox>
              </v:rect>
            </w:pict>
          </mc:Fallback>
        </mc:AlternateContent>
      </w:r>
    </w:p>
    <w:p w:rsidR="004554E2" w:rsidRDefault="00196A06" w14:paraId="59C6DCD5" w14:textId="77777777">
      <w:pPr>
        <w:numPr>
          <w:ilvl w:val="0"/>
          <w:numId w:val="2"/>
        </w:numPr>
        <w:pBdr>
          <w:top w:val="nil"/>
          <w:left w:val="nil"/>
          <w:bottom w:val="nil"/>
          <w:right w:val="nil"/>
          <w:between w:val="nil"/>
        </w:pBdr>
        <w:spacing w:after="0" w:line="240" w:lineRule="auto"/>
        <w:ind w:left="360"/>
      </w:pPr>
      <w:r>
        <w:rPr>
          <w:rFonts w:ascii="Garamond" w:hAnsi="Garamond" w:eastAsia="Garamond" w:cs="Garamond"/>
          <w:b/>
          <w:smallCaps/>
          <w:color w:val="000000"/>
          <w:sz w:val="20"/>
          <w:szCs w:val="20"/>
        </w:rPr>
        <w:t>CALL MEETING TO ORDER</w:t>
      </w:r>
    </w:p>
    <w:p w:rsidRPr="007118F7" w:rsidR="004554E2" w:rsidRDefault="004554E2" w14:paraId="3D12C453" w14:textId="77777777">
      <w:pPr>
        <w:pBdr>
          <w:top w:val="nil"/>
          <w:left w:val="nil"/>
          <w:bottom w:val="nil"/>
          <w:right w:val="nil"/>
          <w:between w:val="nil"/>
        </w:pBdr>
        <w:spacing w:after="0" w:line="240" w:lineRule="auto"/>
        <w:ind w:left="360"/>
        <w:rPr>
          <w:rFonts w:ascii="Garamond" w:hAnsi="Garamond" w:eastAsia="Garamond" w:cs="Garamond"/>
          <w:bCs/>
          <w:color w:val="000000"/>
          <w:sz w:val="20"/>
          <w:szCs w:val="20"/>
        </w:rPr>
      </w:pPr>
    </w:p>
    <w:p w:rsidR="004554E2" w:rsidRDefault="00196A06" w14:paraId="1402820A" w14:textId="77777777">
      <w:pPr>
        <w:numPr>
          <w:ilvl w:val="0"/>
          <w:numId w:val="2"/>
        </w:numPr>
        <w:pBdr>
          <w:top w:val="nil"/>
          <w:left w:val="nil"/>
          <w:bottom w:val="nil"/>
          <w:right w:val="nil"/>
          <w:between w:val="nil"/>
        </w:pBdr>
        <w:spacing w:after="0" w:line="240" w:lineRule="auto"/>
        <w:ind w:left="360"/>
      </w:pPr>
      <w:r>
        <w:rPr>
          <w:rFonts w:ascii="Garamond" w:hAnsi="Garamond" w:eastAsia="Garamond" w:cs="Garamond"/>
          <w:b/>
          <w:smallCaps/>
          <w:color w:val="000000"/>
          <w:sz w:val="20"/>
          <w:szCs w:val="20"/>
        </w:rPr>
        <w:t xml:space="preserve">ASCERTAINMENT OF QUORUM </w:t>
      </w:r>
    </w:p>
    <w:p w:rsidR="004554E2" w:rsidP="00A90DF1" w:rsidRDefault="00196A06" w14:paraId="3F4383F6" w14:textId="544F2E95">
      <w:pPr>
        <w:pBdr>
          <w:top w:val="nil"/>
          <w:left w:val="nil"/>
          <w:bottom w:val="nil"/>
          <w:right w:val="nil"/>
          <w:between w:val="nil"/>
        </w:pBdr>
        <w:spacing w:after="0" w:line="240" w:lineRule="auto"/>
        <w:ind w:firstLine="360"/>
        <w:rPr>
          <w:rFonts w:ascii="Garamond" w:hAnsi="Garamond" w:eastAsia="Garamond" w:cs="Garamond"/>
          <w:i/>
          <w:iCs/>
          <w:color w:val="000000"/>
          <w:sz w:val="16"/>
          <w:szCs w:val="16"/>
        </w:rPr>
      </w:pPr>
      <w:r w:rsidRPr="3792A0F9">
        <w:rPr>
          <w:rFonts w:ascii="Garamond" w:hAnsi="Garamond" w:eastAsia="Garamond" w:cs="Garamond"/>
          <w:i/>
          <w:iCs/>
          <w:color w:val="000000" w:themeColor="text1"/>
          <w:sz w:val="16"/>
          <w:szCs w:val="16"/>
        </w:rPr>
        <w:t xml:space="preserve">A majority quorum must be established to hold a bona fide meeting </w:t>
      </w:r>
    </w:p>
    <w:p w:rsidRPr="007118F7" w:rsidR="004554E2" w:rsidRDefault="004554E2" w14:paraId="1C2A5567" w14:textId="77777777">
      <w:pPr>
        <w:pBdr>
          <w:top w:val="nil"/>
          <w:left w:val="nil"/>
          <w:bottom w:val="nil"/>
          <w:right w:val="nil"/>
          <w:between w:val="nil"/>
        </w:pBdr>
        <w:spacing w:after="0"/>
        <w:rPr>
          <w:rFonts w:ascii="Garamond" w:hAnsi="Garamond"/>
          <w:color w:val="000000"/>
          <w:sz w:val="20"/>
          <w:szCs w:val="20"/>
        </w:rPr>
      </w:pPr>
    </w:p>
    <w:p w:rsidR="004554E2" w:rsidRDefault="00196A06" w14:paraId="1F1B0C83" w14:textId="77777777">
      <w:pPr>
        <w:numPr>
          <w:ilvl w:val="0"/>
          <w:numId w:val="2"/>
        </w:numPr>
        <w:pBdr>
          <w:top w:val="nil"/>
          <w:left w:val="nil"/>
          <w:bottom w:val="nil"/>
          <w:right w:val="nil"/>
          <w:between w:val="nil"/>
        </w:pBdr>
        <w:spacing w:after="0" w:line="240" w:lineRule="auto"/>
        <w:ind w:left="360"/>
      </w:pPr>
      <w:r>
        <w:rPr>
          <w:rFonts w:ascii="Garamond" w:hAnsi="Garamond" w:eastAsia="Garamond" w:cs="Garamond"/>
          <w:b/>
          <w:smallCaps/>
          <w:color w:val="000000"/>
          <w:sz w:val="20"/>
          <w:szCs w:val="20"/>
        </w:rPr>
        <w:t xml:space="preserve">CORRECTIONS TO THE MINUTES </w:t>
      </w:r>
    </w:p>
    <w:p w:rsidR="004554E2" w:rsidRDefault="00196A06" w14:paraId="6BBBCAFD" w14:textId="77777777">
      <w:pPr>
        <w:pBdr>
          <w:top w:val="nil"/>
          <w:left w:val="nil"/>
          <w:bottom w:val="nil"/>
          <w:right w:val="nil"/>
          <w:between w:val="nil"/>
        </w:pBdr>
        <w:spacing w:after="0" w:line="240" w:lineRule="auto"/>
        <w:rPr>
          <w:rFonts w:ascii="Garamond" w:hAnsi="Garamond" w:eastAsia="Garamond" w:cs="Garamond"/>
          <w:i/>
          <w:color w:val="000000"/>
          <w:sz w:val="16"/>
          <w:szCs w:val="16"/>
        </w:rPr>
      </w:pPr>
      <w:bookmarkStart w:name="_heading=h.mtef2o76ex1z" w:colFirst="0" w:colLast="0" w:id="1"/>
      <w:bookmarkEnd w:id="1"/>
      <w:r>
        <w:rPr>
          <w:color w:val="000000"/>
        </w:rPr>
        <w:t xml:space="preserve">       </w:t>
      </w:r>
      <w:r>
        <w:rPr>
          <w:rFonts w:ascii="Garamond" w:hAnsi="Garamond" w:eastAsia="Garamond" w:cs="Garamond"/>
          <w:i/>
          <w:color w:val="000000"/>
          <w:sz w:val="16"/>
          <w:szCs w:val="16"/>
        </w:rPr>
        <w:t>The Body will discuss and correct minutes from previous meetings.</w:t>
      </w:r>
    </w:p>
    <w:p w:rsidRPr="006755B6" w:rsidR="004554E2" w:rsidP="1C26C023" w:rsidRDefault="00196A06" w14:paraId="1E673E1A" w14:textId="66E49328">
      <w:pPr>
        <w:pStyle w:val="ListParagraph"/>
        <w:widowControl w:val="0"/>
        <w:numPr>
          <w:ilvl w:val="0"/>
          <w:numId w:val="4"/>
        </w:numPr>
        <w:pBdr>
          <w:top w:val="nil" w:color="000000" w:sz="0" w:space="0"/>
          <w:left w:val="nil" w:color="000000" w:sz="0" w:space="0"/>
          <w:bottom w:val="nil" w:color="000000" w:sz="0" w:space="0"/>
          <w:right w:val="nil" w:color="000000" w:sz="0" w:space="0"/>
          <w:between w:val="nil" w:color="000000" w:sz="0" w:space="0"/>
        </w:pBdr>
        <w:spacing w:after="0" w:line="225" w:lineRule="auto"/>
        <w:rPr>
          <w:rFonts w:ascii="Garamond" w:hAnsi="Garamond" w:eastAsia="Garamond" w:cs="Garamond"/>
          <w:color w:val="000000"/>
          <w:sz w:val="20"/>
          <w:szCs w:val="20"/>
        </w:rPr>
      </w:pPr>
      <w:r w:rsidRPr="1C26C023" w:rsidR="00196A06">
        <w:rPr>
          <w:rFonts w:ascii="Garamond" w:hAnsi="Garamond" w:eastAsia="Garamond" w:cs="Garamond"/>
          <w:color w:val="000000" w:themeColor="text1" w:themeTint="FF" w:themeShade="FF"/>
          <w:sz w:val="20"/>
          <w:szCs w:val="20"/>
        </w:rPr>
        <w:t xml:space="preserve">The Body will consider the approval of minutes from the meeting held on </w:t>
      </w:r>
      <w:r w:rsidRPr="1C26C023" w:rsidR="307CD4AB">
        <w:rPr>
          <w:rFonts w:ascii="Garamond" w:hAnsi="Garamond" w:eastAsia="Garamond" w:cs="Garamond"/>
          <w:color w:val="000000" w:themeColor="text1" w:themeTint="FF" w:themeShade="FF"/>
          <w:sz w:val="20"/>
          <w:szCs w:val="20"/>
        </w:rPr>
        <w:t>Thursda</w:t>
      </w:r>
      <w:r w:rsidRPr="1C26C023" w:rsidR="201A7A0F">
        <w:rPr>
          <w:rFonts w:ascii="Garamond" w:hAnsi="Garamond" w:eastAsia="Garamond" w:cs="Garamond"/>
          <w:color w:val="000000" w:themeColor="text1" w:themeTint="FF" w:themeShade="FF"/>
          <w:sz w:val="20"/>
          <w:szCs w:val="20"/>
        </w:rPr>
        <w:t>y</w:t>
      </w:r>
      <w:r w:rsidRPr="1C26C023" w:rsidR="00196A06">
        <w:rPr>
          <w:rFonts w:ascii="Garamond" w:hAnsi="Garamond" w:eastAsia="Garamond" w:cs="Garamond"/>
          <w:color w:val="000000" w:themeColor="text1" w:themeTint="FF" w:themeShade="FF"/>
          <w:sz w:val="20"/>
          <w:szCs w:val="20"/>
        </w:rPr>
        <w:t xml:space="preserve">, </w:t>
      </w:r>
      <w:r w:rsidRPr="1C26C023" w:rsidR="328E164C">
        <w:rPr>
          <w:rFonts w:ascii="Garamond" w:hAnsi="Garamond" w:eastAsia="Garamond" w:cs="Garamond"/>
          <w:color w:val="000000" w:themeColor="text1" w:themeTint="FF" w:themeShade="FF"/>
          <w:sz w:val="20"/>
          <w:szCs w:val="20"/>
        </w:rPr>
        <w:t>October 1</w:t>
      </w:r>
      <w:r w:rsidRPr="1C26C023" w:rsidR="328E164C">
        <w:rPr>
          <w:rFonts w:ascii="Garamond" w:hAnsi="Garamond" w:eastAsia="Garamond" w:cs="Garamond"/>
          <w:color w:val="000000" w:themeColor="text1" w:themeTint="FF" w:themeShade="FF"/>
          <w:sz w:val="20"/>
          <w:szCs w:val="20"/>
          <w:vertAlign w:val="superscript"/>
        </w:rPr>
        <w:t>st</w:t>
      </w:r>
      <w:r w:rsidRPr="1C26C023" w:rsidR="328E164C">
        <w:rPr>
          <w:rFonts w:ascii="Garamond" w:hAnsi="Garamond" w:eastAsia="Garamond" w:cs="Garamond"/>
          <w:color w:val="000000" w:themeColor="text1" w:themeTint="FF" w:themeShade="FF"/>
          <w:sz w:val="20"/>
          <w:szCs w:val="20"/>
        </w:rPr>
        <w:t xml:space="preserve"> ,</w:t>
      </w:r>
      <w:r w:rsidRPr="1C26C023" w:rsidR="00196A06">
        <w:rPr>
          <w:rFonts w:ascii="Garamond" w:hAnsi="Garamond" w:eastAsia="Garamond" w:cs="Garamond"/>
          <w:color w:val="000000" w:themeColor="text1" w:themeTint="FF" w:themeShade="FF"/>
          <w:sz w:val="20"/>
          <w:szCs w:val="20"/>
        </w:rPr>
        <w:t xml:space="preserve"> </w:t>
      </w:r>
      <w:r w:rsidRPr="1C26C023" w:rsidR="00196A06">
        <w:rPr>
          <w:rFonts w:ascii="Garamond" w:hAnsi="Garamond" w:eastAsia="Garamond" w:cs="Garamond"/>
          <w:color w:val="000000" w:themeColor="text1" w:themeTint="FF" w:themeShade="FF"/>
          <w:sz w:val="20"/>
          <w:szCs w:val="20"/>
        </w:rPr>
        <w:t>202</w:t>
      </w:r>
      <w:r w:rsidRPr="1C26C023" w:rsidR="54FE7136">
        <w:rPr>
          <w:rFonts w:ascii="Garamond" w:hAnsi="Garamond" w:eastAsia="Garamond" w:cs="Garamond"/>
          <w:color w:val="000000" w:themeColor="text1" w:themeTint="FF" w:themeShade="FF"/>
          <w:sz w:val="20"/>
          <w:szCs w:val="20"/>
        </w:rPr>
        <w:t>6</w:t>
      </w:r>
      <w:r w:rsidRPr="1C26C023" w:rsidR="00196A06">
        <w:rPr>
          <w:rFonts w:ascii="Garamond" w:hAnsi="Garamond" w:eastAsia="Garamond" w:cs="Garamond"/>
          <w:color w:val="000000" w:themeColor="text1" w:themeTint="FF" w:themeShade="FF"/>
          <w:sz w:val="20"/>
          <w:szCs w:val="20"/>
        </w:rPr>
        <w:t>.</w:t>
      </w:r>
    </w:p>
    <w:p w:rsidR="004554E2" w:rsidRDefault="004554E2" w14:paraId="79C63E63" w14:textId="77777777">
      <w:pPr>
        <w:widowControl w:val="0"/>
        <w:pBdr>
          <w:top w:val="nil"/>
          <w:left w:val="nil"/>
          <w:bottom w:val="nil"/>
          <w:right w:val="nil"/>
          <w:between w:val="nil"/>
        </w:pBdr>
        <w:spacing w:after="0" w:line="225" w:lineRule="auto"/>
        <w:ind w:left="1440"/>
        <w:rPr>
          <w:rFonts w:ascii="Garamond" w:hAnsi="Garamond" w:eastAsia="Garamond" w:cs="Garamond"/>
          <w:color w:val="000000"/>
          <w:sz w:val="20"/>
          <w:szCs w:val="20"/>
        </w:rPr>
      </w:pPr>
    </w:p>
    <w:p w:rsidR="004554E2" w:rsidRDefault="00196A06" w14:paraId="45545F17" w14:textId="77777777">
      <w:pPr>
        <w:numPr>
          <w:ilvl w:val="0"/>
          <w:numId w:val="2"/>
        </w:numPr>
        <w:pBdr>
          <w:top w:val="nil"/>
          <w:left w:val="nil"/>
          <w:bottom w:val="nil"/>
          <w:right w:val="nil"/>
          <w:between w:val="nil"/>
        </w:pBdr>
        <w:spacing w:after="0" w:line="240" w:lineRule="auto"/>
        <w:ind w:left="360"/>
        <w:rPr>
          <w:rFonts w:ascii="Garamond" w:hAnsi="Garamond" w:eastAsia="Garamond" w:cs="Garamond"/>
          <w:b/>
          <w:color w:val="000000"/>
          <w:sz w:val="20"/>
          <w:szCs w:val="20"/>
        </w:rPr>
      </w:pPr>
      <w:r>
        <w:rPr>
          <w:rFonts w:ascii="Garamond" w:hAnsi="Garamond" w:eastAsia="Garamond" w:cs="Garamond"/>
          <w:b/>
          <w:smallCaps/>
          <w:color w:val="000000"/>
          <w:sz w:val="20"/>
          <w:szCs w:val="20"/>
        </w:rPr>
        <w:t>PUBLIC COMMENT</w:t>
      </w:r>
    </w:p>
    <w:p w:rsidR="00196A06" w:rsidP="0C1D4D16" w:rsidRDefault="00196A06" w14:paraId="581DCB47" w14:textId="73049F6C">
      <w:pPr>
        <w:pBdr>
          <w:top w:val="nil" w:color="000000" w:sz="0" w:space="0"/>
          <w:left w:val="nil" w:color="000000" w:sz="0" w:space="0"/>
          <w:bottom w:val="nil" w:color="000000" w:sz="0" w:space="0"/>
          <w:right w:val="nil" w:color="000000" w:sz="0" w:space="0"/>
          <w:between w:val="nil" w:color="000000" w:sz="0" w:space="0"/>
        </w:pBdr>
        <w:spacing w:after="0" w:line="240" w:lineRule="auto"/>
        <w:ind w:left="360"/>
        <w:rPr>
          <w:rFonts w:ascii="Garamond" w:hAnsi="Garamond" w:eastAsia="Garamond" w:cs="Garamond"/>
          <w:i w:val="1"/>
          <w:iCs w:val="1"/>
          <w:color w:val="000000" w:themeColor="text1" w:themeTint="FF" w:themeShade="FF"/>
          <w:sz w:val="16"/>
          <w:szCs w:val="16"/>
        </w:rPr>
      </w:pPr>
      <w:r w:rsidRPr="1944F0E9" w:rsidR="00196A06">
        <w:rPr>
          <w:rFonts w:ascii="Garamond" w:hAnsi="Garamond" w:eastAsia="Garamond" w:cs="Garamond"/>
          <w:i w:val="1"/>
          <w:iCs w:val="1"/>
          <w:color w:val="000000" w:themeColor="text1" w:themeTint="FF" w:themeShade="FF"/>
          <w:sz w:val="16"/>
          <w:szCs w:val="16"/>
        </w:rPr>
        <w:t xml:space="preserve">This segment of the meeting is reserved for </w:t>
      </w:r>
      <w:bookmarkStart w:name="_Int_USXefGjg" w:id="3"/>
      <w:r w:rsidRPr="1944F0E9" w:rsidR="00196A06">
        <w:rPr>
          <w:rFonts w:ascii="Garamond" w:hAnsi="Garamond" w:eastAsia="Garamond" w:cs="Garamond"/>
          <w:i w:val="1"/>
          <w:iCs w:val="1"/>
          <w:color w:val="000000" w:themeColor="text1" w:themeTint="FF" w:themeShade="FF"/>
          <w:sz w:val="16"/>
          <w:szCs w:val="16"/>
        </w:rPr>
        <w:t>persons</w:t>
      </w:r>
      <w:bookmarkEnd w:id="3"/>
      <w:r w:rsidRPr="1944F0E9" w:rsidR="00196A06">
        <w:rPr>
          <w:rFonts w:ascii="Garamond" w:hAnsi="Garamond" w:eastAsia="Garamond" w:cs="Garamond"/>
          <w:i w:val="1"/>
          <w:iCs w:val="1"/>
          <w:color w:val="000000" w:themeColor="text1" w:themeTint="FF" w:themeShade="FF"/>
          <w:sz w:val="16"/>
          <w:szCs w:val="16"/>
        </w:rPr>
        <w:t xml:space="preserve"> </w:t>
      </w:r>
      <w:r w:rsidRPr="1944F0E9" w:rsidR="00196A06">
        <w:rPr>
          <w:rFonts w:ascii="Garamond" w:hAnsi="Garamond" w:eastAsia="Garamond" w:cs="Garamond"/>
          <w:i w:val="1"/>
          <w:iCs w:val="1"/>
          <w:color w:val="000000" w:themeColor="text1" w:themeTint="FF" w:themeShade="FF"/>
          <w:sz w:val="16"/>
          <w:szCs w:val="16"/>
        </w:rPr>
        <w:t>desiring</w:t>
      </w:r>
      <w:r w:rsidRPr="1944F0E9" w:rsidR="00196A06">
        <w:rPr>
          <w:rFonts w:ascii="Garamond" w:hAnsi="Garamond" w:eastAsia="Garamond" w:cs="Garamond"/>
          <w:i w:val="1"/>
          <w:iCs w:val="1"/>
          <w:color w:val="000000" w:themeColor="text1" w:themeTint="FF" w:themeShade="FF"/>
          <w:sz w:val="16"/>
          <w:szCs w:val="16"/>
        </w:rPr>
        <w:t xml:space="preserve"> to address the Body on any matter of concern that is not </w:t>
      </w:r>
      <w:r w:rsidRPr="1944F0E9" w:rsidR="00196A06">
        <w:rPr>
          <w:rFonts w:ascii="Garamond" w:hAnsi="Garamond" w:eastAsia="Garamond" w:cs="Garamond"/>
          <w:i w:val="1"/>
          <w:iCs w:val="1"/>
          <w:color w:val="000000" w:themeColor="text1" w:themeTint="FF" w:themeShade="FF"/>
          <w:sz w:val="16"/>
          <w:szCs w:val="16"/>
        </w:rPr>
        <w:t>stated</w:t>
      </w:r>
      <w:r w:rsidRPr="1944F0E9" w:rsidR="00196A06">
        <w:rPr>
          <w:rFonts w:ascii="Garamond" w:hAnsi="Garamond" w:eastAsia="Garamond" w:cs="Garamond"/>
          <w:i w:val="1"/>
          <w:iCs w:val="1"/>
          <w:color w:val="000000" w:themeColor="text1" w:themeTint="FF" w:themeShade="FF"/>
          <w:sz w:val="16"/>
          <w:szCs w:val="16"/>
        </w:rPr>
        <w:t xml:space="preserve"> on the agenda. A time limit of three (3) minutes per speaker and fifteen (15) minutes per topic shall be </w:t>
      </w:r>
      <w:r w:rsidRPr="1944F0E9" w:rsidR="00196A06">
        <w:rPr>
          <w:rFonts w:ascii="Garamond" w:hAnsi="Garamond" w:eastAsia="Garamond" w:cs="Garamond"/>
          <w:i w:val="1"/>
          <w:iCs w:val="1"/>
          <w:color w:val="000000" w:themeColor="text1" w:themeTint="FF" w:themeShade="FF"/>
          <w:sz w:val="16"/>
          <w:szCs w:val="16"/>
        </w:rPr>
        <w:t>observed</w:t>
      </w:r>
      <w:r w:rsidRPr="1944F0E9" w:rsidR="00196A06">
        <w:rPr>
          <w:rFonts w:ascii="Garamond" w:hAnsi="Garamond" w:eastAsia="Garamond" w:cs="Garamond"/>
          <w:i w:val="1"/>
          <w:iCs w:val="1"/>
          <w:color w:val="000000" w:themeColor="text1" w:themeTint="FF" w:themeShade="FF"/>
          <w:sz w:val="16"/>
          <w:szCs w:val="16"/>
        </w:rPr>
        <w:t xml:space="preserve">. The law does not </w:t>
      </w:r>
      <w:r w:rsidRPr="1944F0E9" w:rsidR="00196A06">
        <w:rPr>
          <w:rFonts w:ascii="Garamond" w:hAnsi="Garamond" w:eastAsia="Garamond" w:cs="Garamond"/>
          <w:i w:val="1"/>
          <w:iCs w:val="1"/>
          <w:color w:val="000000" w:themeColor="text1" w:themeTint="FF" w:themeShade="FF"/>
          <w:sz w:val="16"/>
          <w:szCs w:val="16"/>
        </w:rPr>
        <w:t>permit</w:t>
      </w:r>
      <w:r w:rsidRPr="1944F0E9" w:rsidR="00196A06">
        <w:rPr>
          <w:rFonts w:ascii="Garamond" w:hAnsi="Garamond" w:eastAsia="Garamond" w:cs="Garamond"/>
          <w:i w:val="1"/>
          <w:iCs w:val="1"/>
          <w:color w:val="000000" w:themeColor="text1" w:themeTint="FF" w:themeShade="FF"/>
          <w:sz w:val="16"/>
          <w:szCs w:val="16"/>
        </w:rPr>
        <w:t xml:space="preserve"> any action to be taken, nor extended discussion of any items not on the agenda.</w:t>
      </w:r>
      <w:r w:rsidRPr="1944F0E9" w:rsidR="009C3AC7">
        <w:rPr>
          <w:rFonts w:ascii="Garamond" w:hAnsi="Garamond" w:eastAsia="Garamond" w:cs="Garamond"/>
          <w:i w:val="1"/>
          <w:iCs w:val="1"/>
          <w:color w:val="000000" w:themeColor="text1" w:themeTint="FF" w:themeShade="FF"/>
          <w:sz w:val="16"/>
          <w:szCs w:val="16"/>
        </w:rPr>
        <w:t xml:space="preserve"> </w:t>
      </w:r>
      <w:r w:rsidRPr="1944F0E9" w:rsidR="00196A06">
        <w:rPr>
          <w:rFonts w:ascii="Garamond" w:hAnsi="Garamond" w:eastAsia="Garamond" w:cs="Garamond"/>
          <w:i w:val="1"/>
          <w:iCs w:val="1"/>
          <w:color w:val="000000" w:themeColor="text1" w:themeTint="FF" w:themeShade="FF"/>
          <w:sz w:val="16"/>
          <w:szCs w:val="16"/>
        </w:rPr>
        <w:t>The Body may briefly respond to statements made or questions posed, however, for further information, please contact the BCSGA Vice President for the item of discussion to be placed on a future agenda. (Brown Act §54954.3)</w:t>
      </w:r>
    </w:p>
    <w:p w:rsidRPr="007118F7" w:rsidR="004554E2" w:rsidRDefault="004554E2" w14:paraId="25379CDA" w14:textId="77777777">
      <w:pPr>
        <w:pBdr>
          <w:top w:val="nil"/>
          <w:left w:val="nil"/>
          <w:bottom w:val="nil"/>
          <w:right w:val="nil"/>
          <w:between w:val="nil"/>
        </w:pBdr>
        <w:spacing w:after="0" w:line="240" w:lineRule="auto"/>
        <w:ind w:left="360"/>
        <w:rPr>
          <w:rFonts w:ascii="Garamond" w:hAnsi="Garamond" w:eastAsia="Garamond" w:cs="Garamond"/>
          <w:iCs/>
          <w:color w:val="000000"/>
          <w:sz w:val="20"/>
          <w:szCs w:val="20"/>
        </w:rPr>
      </w:pPr>
    </w:p>
    <w:p w:rsidR="004554E2" w:rsidRDefault="00196A06" w14:paraId="61890E0B" w14:textId="77777777">
      <w:pPr>
        <w:numPr>
          <w:ilvl w:val="0"/>
          <w:numId w:val="2"/>
        </w:numPr>
        <w:pBdr>
          <w:top w:val="nil"/>
          <w:left w:val="nil"/>
          <w:bottom w:val="nil"/>
          <w:right w:val="nil"/>
          <w:between w:val="nil"/>
        </w:pBdr>
        <w:spacing w:after="0" w:line="240" w:lineRule="auto"/>
        <w:ind w:left="360"/>
        <w:rPr>
          <w:rFonts w:ascii="Garamond" w:hAnsi="Garamond" w:eastAsia="Garamond" w:cs="Garamond"/>
          <w:b/>
          <w:color w:val="000000"/>
          <w:sz w:val="20"/>
          <w:szCs w:val="20"/>
        </w:rPr>
      </w:pPr>
      <w:r>
        <w:rPr>
          <w:rFonts w:ascii="Garamond" w:hAnsi="Garamond" w:eastAsia="Garamond" w:cs="Garamond"/>
          <w:b/>
          <w:color w:val="000000"/>
          <w:sz w:val="20"/>
          <w:szCs w:val="20"/>
        </w:rPr>
        <w:t>REPORTS OF THE ASSOCIATION</w:t>
      </w:r>
    </w:p>
    <w:p w:rsidR="004554E2" w:rsidRDefault="00196A06" w14:paraId="61EC9456" w14:textId="77777777">
      <w:pPr>
        <w:pBdr>
          <w:top w:val="nil"/>
          <w:left w:val="nil"/>
          <w:bottom w:val="nil"/>
          <w:right w:val="nil"/>
          <w:between w:val="nil"/>
        </w:pBdr>
        <w:spacing w:after="0" w:line="240" w:lineRule="auto"/>
        <w:ind w:left="360"/>
        <w:rPr>
          <w:rFonts w:ascii="Garamond" w:hAnsi="Garamond" w:eastAsia="Garamond" w:cs="Garamond"/>
          <w:color w:val="000000"/>
          <w:sz w:val="20"/>
          <w:szCs w:val="20"/>
        </w:rPr>
      </w:pPr>
      <w:r>
        <w:rPr>
          <w:rFonts w:ascii="Garamond" w:hAnsi="Garamond" w:eastAsia="Garamond" w:cs="Garamond"/>
          <w:i/>
          <w:color w:val="000000"/>
          <w:sz w:val="16"/>
          <w:szCs w:val="16"/>
        </w:rPr>
        <w:t xml:space="preserve">The chair shall recognize any officer of the association, including the BCSGA Advisor, to offer a report on official activities since the previous meeting and make any summary announcements deemed necessary for no longer than three minutes, save the advisor, who has infinite time. </w:t>
      </w:r>
    </w:p>
    <w:p w:rsidR="006755B6" w:rsidP="24CD0755" w:rsidRDefault="000D3149" w14:paraId="4EA54CD2" w14:textId="0CB93FF2">
      <w:pPr>
        <w:pStyle w:val="ListParagraph"/>
        <w:widowControl w:val="0"/>
        <w:numPr>
          <w:ilvl w:val="0"/>
          <w:numId w:val="5"/>
        </w:numPr>
        <w:pBdr>
          <w:top w:val="nil" w:color="000000" w:sz="0" w:space="0"/>
          <w:left w:val="nil" w:color="000000" w:sz="0" w:space="0"/>
          <w:bottom w:val="nil" w:color="000000" w:sz="0" w:space="0"/>
          <w:right w:val="nil" w:color="000000" w:sz="0" w:space="0"/>
          <w:between w:val="nil" w:color="000000" w:sz="0" w:space="0"/>
        </w:pBdr>
        <w:spacing w:after="0" w:line="225" w:lineRule="auto"/>
        <w:rPr>
          <w:rFonts w:ascii="Garamond" w:hAnsi="Garamond" w:eastAsia="Garamond" w:cs="Garamond"/>
          <w:color w:val="000000"/>
          <w:sz w:val="20"/>
          <w:szCs w:val="20"/>
        </w:rPr>
      </w:pPr>
      <w:r w:rsidRPr="24CD0755" w:rsidR="000D3149">
        <w:rPr>
          <w:rFonts w:ascii="Garamond" w:hAnsi="Garamond" w:eastAsia="Garamond" w:cs="Garamond"/>
          <w:color w:val="000000" w:themeColor="text1" w:themeTint="FF" w:themeShade="FF"/>
          <w:sz w:val="20"/>
          <w:szCs w:val="20"/>
        </w:rPr>
        <w:t xml:space="preserve">Director of </w:t>
      </w:r>
      <w:r w:rsidRPr="24CD0755" w:rsidR="4E045584">
        <w:rPr>
          <w:rFonts w:ascii="Garamond" w:hAnsi="Garamond" w:eastAsia="Garamond" w:cs="Garamond"/>
          <w:color w:val="000000" w:themeColor="text1" w:themeTint="FF" w:themeShade="FF"/>
          <w:sz w:val="20"/>
          <w:szCs w:val="20"/>
        </w:rPr>
        <w:t>Finance</w:t>
      </w:r>
    </w:p>
    <w:p w:rsidR="000D3149" w:rsidP="09926637" w:rsidRDefault="000D3149" w14:paraId="2DA6C051" w14:textId="36A17712">
      <w:pPr>
        <w:pStyle w:val="ListParagraph"/>
        <w:widowControl w:val="0"/>
        <w:numPr>
          <w:ilvl w:val="0"/>
          <w:numId w:val="5"/>
        </w:numPr>
        <w:pBdr>
          <w:top w:val="nil" w:color="000000" w:sz="0" w:space="0"/>
          <w:left w:val="nil" w:color="000000" w:sz="0" w:space="0"/>
          <w:bottom w:val="nil" w:color="000000" w:sz="0" w:space="0"/>
          <w:right w:val="nil" w:color="000000" w:sz="0" w:space="0"/>
          <w:between w:val="nil" w:color="000000" w:sz="0" w:space="0"/>
        </w:pBdr>
        <w:spacing w:after="0" w:line="225" w:lineRule="auto"/>
        <w:rPr>
          <w:rFonts w:ascii="Garamond" w:hAnsi="Garamond" w:eastAsia="Garamond" w:cs="Garamond"/>
          <w:color w:val="000000"/>
          <w:sz w:val="20"/>
          <w:szCs w:val="20"/>
        </w:rPr>
      </w:pPr>
      <w:r w:rsidRPr="09926637" w:rsidR="000D3149">
        <w:rPr>
          <w:rFonts w:ascii="Garamond" w:hAnsi="Garamond" w:eastAsia="Garamond" w:cs="Garamond"/>
          <w:color w:val="000000" w:themeColor="text1" w:themeTint="FF" w:themeShade="FF"/>
          <w:sz w:val="20"/>
          <w:szCs w:val="20"/>
        </w:rPr>
        <w:t>Senator</w:t>
      </w:r>
      <w:r w:rsidRPr="09926637" w:rsidR="2262BA7E">
        <w:rPr>
          <w:rFonts w:ascii="Garamond" w:hAnsi="Garamond" w:eastAsia="Garamond" w:cs="Garamond"/>
          <w:color w:val="000000" w:themeColor="text1" w:themeTint="FF" w:themeShade="FF"/>
          <w:sz w:val="20"/>
          <w:szCs w:val="20"/>
        </w:rPr>
        <w:t>(</w:t>
      </w:r>
      <w:r w:rsidRPr="09926637" w:rsidR="000D3149">
        <w:rPr>
          <w:rFonts w:ascii="Garamond" w:hAnsi="Garamond" w:eastAsia="Garamond" w:cs="Garamond"/>
          <w:color w:val="000000" w:themeColor="text1" w:themeTint="FF" w:themeShade="FF"/>
          <w:sz w:val="20"/>
          <w:szCs w:val="20"/>
        </w:rPr>
        <w:t>s</w:t>
      </w:r>
      <w:r w:rsidRPr="09926637" w:rsidR="74D7CD1E">
        <w:rPr>
          <w:rFonts w:ascii="Garamond" w:hAnsi="Garamond" w:eastAsia="Garamond" w:cs="Garamond"/>
          <w:color w:val="000000" w:themeColor="text1" w:themeTint="FF" w:themeShade="FF"/>
          <w:sz w:val="20"/>
          <w:szCs w:val="20"/>
        </w:rPr>
        <w:t>)</w:t>
      </w:r>
    </w:p>
    <w:p w:rsidR="00196A06" w:rsidP="0C1D4D16" w:rsidRDefault="00196A06" w14:paraId="028C8492" w14:textId="485DAA89">
      <w:pPr>
        <w:pStyle w:val="ListParagraph"/>
        <w:widowControl w:val="0"/>
        <w:numPr>
          <w:ilvl w:val="0"/>
          <w:numId w:val="5"/>
        </w:numPr>
        <w:pBdr>
          <w:top w:val="nil" w:color="000000" w:sz="0" w:space="0"/>
          <w:left w:val="nil" w:color="000000" w:sz="0" w:space="0"/>
          <w:bottom w:val="nil" w:color="000000" w:sz="0" w:space="0"/>
          <w:right w:val="nil" w:color="000000" w:sz="0" w:space="0"/>
          <w:between w:val="nil" w:color="000000" w:sz="0" w:space="0"/>
        </w:pBdr>
        <w:spacing w:after="0" w:line="225" w:lineRule="auto"/>
        <w:rPr>
          <w:rFonts w:ascii="Garamond" w:hAnsi="Garamond" w:eastAsia="Garamond" w:cs="Garamond"/>
          <w:color w:val="000000" w:themeColor="text1" w:themeTint="FF" w:themeShade="FF"/>
          <w:sz w:val="20"/>
          <w:szCs w:val="20"/>
        </w:rPr>
      </w:pPr>
      <w:sdt>
        <w:sdtPr>
          <w:id w:val="2020427295"/>
          <w:tag w:val="goog_rdk_0"/>
          <w:placeholder>
            <w:docPart w:val="DefaultPlaceholder_1081868574"/>
          </w:placeholder>
        </w:sdtPr>
        <w:sdtContent>
          <w:r w:rsidRPr="0C1D4D16" w:rsidR="00196A06">
            <w:rPr>
              <w:rFonts w:ascii="Garamond" w:hAnsi="Garamond" w:eastAsia="Gungsuh" w:cs="Gungsuh"/>
              <w:color w:val="000000" w:themeColor="text1" w:themeTint="FF" w:themeShade="FF"/>
              <w:sz w:val="20"/>
              <w:szCs w:val="20"/>
            </w:rPr>
            <w:t>BCSGA Advisors (∞ mins)</w:t>
          </w:r>
        </w:sdtContent>
      </w:sdt>
    </w:p>
    <w:p w:rsidR="0C1D4D16" w:rsidP="0C1D4D16" w:rsidRDefault="0C1D4D16" w14:paraId="59F31255" w14:textId="7492A298">
      <w:pPr>
        <w:pStyle w:val="ListParagraph"/>
        <w:pBdr>
          <w:top w:val="nil" w:color="000000" w:sz="0" w:space="0"/>
          <w:left w:val="nil" w:color="000000" w:sz="0" w:space="0"/>
          <w:bottom w:val="nil" w:color="000000" w:sz="0" w:space="0"/>
          <w:right w:val="nil" w:color="000000" w:sz="0" w:space="0"/>
          <w:between w:val="nil" w:color="000000" w:sz="0" w:space="0"/>
        </w:pBdr>
        <w:spacing w:after="0" w:line="240" w:lineRule="auto"/>
        <w:ind w:left="810"/>
        <w:rPr>
          <w:rFonts w:ascii="Garamond" w:hAnsi="Garamond" w:eastAsia="Garamond" w:cs="Garamond"/>
          <w:color w:val="000000" w:themeColor="text1" w:themeTint="FF" w:themeShade="FF"/>
          <w:sz w:val="20"/>
          <w:szCs w:val="20"/>
        </w:rPr>
      </w:pPr>
    </w:p>
    <w:p w:rsidR="0DBEED66" w:rsidP="0C1D4D16" w:rsidRDefault="0DBEED66" w14:paraId="251DA9F1" w14:textId="7C6AEFDF">
      <w:pPr>
        <w:numPr>
          <w:ilvl w:val="0"/>
          <w:numId w:val="2"/>
        </w:numPr>
        <w:pBdr>
          <w:top w:val="nil" w:color="000000" w:sz="0" w:space="0"/>
          <w:left w:val="nil" w:color="000000" w:sz="0" w:space="0"/>
          <w:bottom w:val="nil" w:color="000000" w:sz="0" w:space="0"/>
          <w:right w:val="nil" w:color="000000" w:sz="0" w:space="0"/>
          <w:between w:val="nil" w:color="000000" w:sz="0" w:space="0"/>
        </w:pBdr>
        <w:spacing w:after="0" w:line="240" w:lineRule="auto"/>
        <w:ind w:left="360"/>
        <w:rPr>
          <w:rFonts w:ascii="Garamond" w:hAnsi="Garamond" w:eastAsia="Garamond" w:cs="Garamond"/>
          <w:b w:val="1"/>
          <w:bCs w:val="1"/>
          <w:smallCaps w:val="1"/>
          <w:color w:val="000000" w:themeColor="text1" w:themeTint="FF" w:themeShade="FF"/>
          <w:sz w:val="20"/>
          <w:szCs w:val="20"/>
        </w:rPr>
      </w:pPr>
      <w:r w:rsidRPr="0C1D4D16" w:rsidR="0DBEED66">
        <w:rPr>
          <w:rFonts w:ascii="Garamond" w:hAnsi="Garamond" w:eastAsia="Garamond" w:cs="Garamond"/>
          <w:b w:val="1"/>
          <w:bCs w:val="1"/>
          <w:smallCaps w:val="1"/>
          <w:color w:val="000000" w:themeColor="text1" w:themeTint="FF" w:themeShade="FF"/>
          <w:sz w:val="20"/>
          <w:szCs w:val="20"/>
        </w:rPr>
        <w:t>CONSENT AGENDA</w:t>
      </w:r>
    </w:p>
    <w:p w:rsidR="0DBEED66" w:rsidP="0C1D4D16" w:rsidRDefault="0DBEED66" w14:paraId="5CA27694" w14:textId="158AAD0F">
      <w:pPr>
        <w:pBdr>
          <w:top w:val="nil" w:color="000000" w:sz="0" w:space="0"/>
          <w:left w:val="nil" w:color="000000" w:sz="0" w:space="0"/>
          <w:bottom w:val="nil" w:color="000000" w:sz="0" w:space="0"/>
          <w:right w:val="nil" w:color="000000" w:sz="0" w:space="0"/>
          <w:between w:val="nil" w:color="000000" w:sz="0" w:space="0"/>
        </w:pBdr>
        <w:spacing w:after="0" w:line="240" w:lineRule="auto"/>
        <w:ind w:left="360"/>
      </w:pPr>
      <w:r w:rsidRPr="0C1D4D16" w:rsidR="0DBEED66">
        <w:rPr>
          <w:rFonts w:ascii="Garamond" w:hAnsi="Garamond" w:eastAsia="Garamond" w:cs="Garamond"/>
          <w:i w:val="1"/>
          <w:iCs w:val="1"/>
          <w:noProof w:val="0"/>
          <w:color w:val="000000" w:themeColor="text1" w:themeTint="FF" w:themeShade="FF"/>
          <w:sz w:val="16"/>
          <w:szCs w:val="16"/>
          <w:lang w:val="en-US" w:eastAsia="en-US" w:bidi="ar-SA"/>
        </w:rPr>
        <w:t>All items listed under the Consent Calendar are considered to be non-controversial by the Body and will be enacted by one motion without discussion unless a member of the Body calls an item(s) for a separate vote.</w:t>
      </w:r>
      <w:r w:rsidRPr="0C1D4D16" w:rsidR="0DBEED66">
        <w:rPr>
          <w:rFonts w:ascii="Garamond" w:hAnsi="Garamond" w:eastAsia="Garamond" w:cs="Garamond"/>
          <w:i w:val="1"/>
          <w:iCs w:val="1"/>
          <w:noProof w:val="0"/>
          <w:color w:val="000000" w:themeColor="text1" w:themeTint="FF" w:themeShade="FF"/>
          <w:sz w:val="16"/>
          <w:szCs w:val="16"/>
          <w:lang w:val="en-US" w:eastAsia="en-US" w:bidi="ar-SA"/>
        </w:rPr>
        <w:t xml:space="preserve"> Items called into question </w:t>
      </w:r>
      <w:r w:rsidRPr="0C1D4D16" w:rsidR="0DBEED66">
        <w:rPr>
          <w:rFonts w:ascii="Garamond" w:hAnsi="Garamond" w:eastAsia="Garamond" w:cs="Garamond"/>
          <w:i w:val="1"/>
          <w:iCs w:val="1"/>
          <w:noProof w:val="0"/>
          <w:color w:val="000000" w:themeColor="text1" w:themeTint="FF" w:themeShade="FF"/>
          <w:sz w:val="16"/>
          <w:szCs w:val="16"/>
          <w:lang w:val="en-US" w:eastAsia="en-US" w:bidi="ar-SA"/>
        </w:rPr>
        <w:t>from</w:t>
      </w:r>
      <w:r w:rsidRPr="0C1D4D16" w:rsidR="0DBEED66">
        <w:rPr>
          <w:rFonts w:ascii="Garamond" w:hAnsi="Garamond" w:eastAsia="Garamond" w:cs="Garamond"/>
          <w:i w:val="1"/>
          <w:iCs w:val="1"/>
          <w:noProof w:val="0"/>
          <w:color w:val="000000" w:themeColor="text1" w:themeTint="FF" w:themeShade="FF"/>
          <w:sz w:val="16"/>
          <w:szCs w:val="16"/>
          <w:lang w:val="en-US" w:eastAsia="en-US" w:bidi="ar-SA"/>
        </w:rPr>
        <w:t xml:space="preserve"> the Body will be considered after the conclusion of new business.</w:t>
      </w:r>
    </w:p>
    <w:p w:rsidR="0C1D4D16" w:rsidP="1C26C023" w:rsidRDefault="0C1D4D16" w14:paraId="7953C13A" w14:textId="175C070E">
      <w:pPr>
        <w:pStyle w:val="ListParagraph"/>
        <w:numPr>
          <w:ilvl w:val="0"/>
          <w:numId w:val="12"/>
        </w:numPr>
        <w:pBdr>
          <w:top w:val="nil" w:color="000000" w:sz="0" w:space="0"/>
          <w:left w:val="nil" w:color="000000" w:sz="0" w:space="0"/>
          <w:bottom w:val="nil" w:color="000000" w:sz="0" w:space="0"/>
          <w:right w:val="nil" w:color="000000" w:sz="0" w:space="0"/>
          <w:between w:val="nil" w:color="000000" w:sz="0" w:space="0"/>
        </w:pBdr>
        <w:spacing w:after="0" w:line="240" w:lineRule="auto"/>
        <w:ind/>
        <w:rPr>
          <w:rFonts w:ascii="Cambria" w:hAnsi="Cambria" w:eastAsia="Cambria" w:cs="Cambria" w:asciiTheme="majorAscii" w:hAnsiTheme="majorAscii" w:eastAsiaTheme="majorAscii" w:cstheme="majorAscii"/>
          <w:b w:val="0"/>
          <w:bCs w:val="0"/>
          <w:i w:val="0"/>
          <w:iCs w:val="0"/>
          <w:noProof w:val="0"/>
          <w:color w:val="auto" w:themeColor="text1" w:themeTint="FF" w:themeShade="FF"/>
          <w:sz w:val="20"/>
          <w:szCs w:val="20"/>
          <w:lang w:val="en-US" w:eastAsia="en-US" w:bidi="ar-SA"/>
        </w:rPr>
      </w:pPr>
      <w:r w:rsidRPr="1C26C023" w:rsidR="2B0CF869">
        <w:rPr>
          <w:rFonts w:ascii="Cambria" w:hAnsi="Cambria" w:eastAsia="Cambria" w:cs="Cambria" w:asciiTheme="majorAscii" w:hAnsiTheme="majorAscii" w:eastAsiaTheme="majorAscii" w:cstheme="majorAscii"/>
          <w:b w:val="0"/>
          <w:bCs w:val="0"/>
          <w:i w:val="0"/>
          <w:iCs w:val="0"/>
          <w:noProof w:val="0"/>
          <w:color w:val="auto"/>
          <w:sz w:val="20"/>
          <w:szCs w:val="20"/>
          <w:lang w:val="en-US" w:eastAsia="en-US" w:bidi="ar-SA"/>
        </w:rPr>
        <w:t>ACTION ITEM: Allocation for the expenditure of</w:t>
      </w:r>
      <w:r w:rsidRPr="1C26C023" w:rsidR="6C6311CE">
        <w:rPr>
          <w:rFonts w:ascii="Cambria" w:hAnsi="Cambria" w:eastAsia="Cambria" w:cs="Cambria" w:asciiTheme="majorAscii" w:hAnsiTheme="majorAscii" w:eastAsiaTheme="majorAscii" w:cstheme="majorAscii"/>
          <w:b w:val="0"/>
          <w:bCs w:val="0"/>
          <w:i w:val="0"/>
          <w:iCs w:val="0"/>
          <w:noProof w:val="0"/>
          <w:color w:val="auto"/>
          <w:sz w:val="20"/>
          <w:szCs w:val="20"/>
          <w:lang w:val="en-US" w:eastAsia="en-US" w:bidi="ar-SA"/>
        </w:rPr>
        <w:t xml:space="preserve"> </w:t>
      </w:r>
      <w:r w:rsidRPr="1C26C023" w:rsidR="5A8610DE">
        <w:rPr>
          <w:rFonts w:ascii="Cambria" w:hAnsi="Cambria" w:eastAsia="Cambria" w:cs="Cambria" w:asciiTheme="majorAscii" w:hAnsiTheme="majorAscii" w:eastAsiaTheme="majorAscii" w:cstheme="majorAscii"/>
          <w:b w:val="0"/>
          <w:bCs w:val="0"/>
          <w:i w:val="0"/>
          <w:iCs w:val="0"/>
          <w:noProof w:val="0"/>
          <w:color w:val="auto"/>
          <w:sz w:val="20"/>
          <w:szCs w:val="20"/>
          <w:lang w:val="en-US" w:eastAsia="en-US" w:bidi="ar-SA"/>
        </w:rPr>
        <w:t>$</w:t>
      </w:r>
      <w:r w:rsidRPr="1C26C023" w:rsidR="36CA9B2B">
        <w:rPr>
          <w:rFonts w:ascii="Cambria" w:hAnsi="Cambria" w:eastAsia="Cambria" w:cs="Cambria" w:asciiTheme="majorAscii" w:hAnsiTheme="majorAscii" w:eastAsiaTheme="majorAscii" w:cstheme="majorAscii"/>
          <w:b w:val="0"/>
          <w:bCs w:val="0"/>
          <w:i w:val="0"/>
          <w:iCs w:val="0"/>
          <w:noProof w:val="0"/>
          <w:color w:val="auto"/>
          <w:sz w:val="20"/>
          <w:szCs w:val="20"/>
          <w:lang w:val="en-US" w:eastAsia="en-US" w:bidi="ar-SA"/>
        </w:rPr>
        <w:t>350.00</w:t>
      </w:r>
      <w:r w:rsidRPr="1C26C023" w:rsidR="06509E03">
        <w:rPr>
          <w:rFonts w:ascii="Cambria" w:hAnsi="Cambria" w:eastAsia="Cambria" w:cs="Cambria" w:asciiTheme="majorAscii" w:hAnsiTheme="majorAscii" w:eastAsiaTheme="majorAscii" w:cstheme="majorAscii"/>
          <w:b w:val="0"/>
          <w:bCs w:val="0"/>
          <w:i w:val="0"/>
          <w:iCs w:val="0"/>
          <w:noProof w:val="0"/>
          <w:color w:val="auto"/>
          <w:sz w:val="20"/>
          <w:szCs w:val="20"/>
          <w:lang w:val="en-US" w:eastAsia="en-US" w:bidi="ar-SA"/>
        </w:rPr>
        <w:t xml:space="preserve"> </w:t>
      </w:r>
      <w:r w:rsidRPr="1C26C023" w:rsidR="6C6311CE">
        <w:rPr>
          <w:rFonts w:ascii="Cambria" w:hAnsi="Cambria" w:eastAsia="Cambria" w:cs="Cambria" w:asciiTheme="majorAscii" w:hAnsiTheme="majorAscii" w:eastAsiaTheme="majorAscii" w:cstheme="majorAscii"/>
          <w:b w:val="0"/>
          <w:bCs w:val="0"/>
          <w:i w:val="0"/>
          <w:iCs w:val="0"/>
          <w:noProof w:val="0"/>
          <w:color w:val="auto"/>
          <w:sz w:val="20"/>
          <w:szCs w:val="20"/>
          <w:lang w:val="en-US" w:eastAsia="en-US" w:bidi="ar-SA"/>
        </w:rPr>
        <w:t>from TA100-Student Life</w:t>
      </w:r>
      <w:r w:rsidRPr="1C26C023" w:rsidR="5373491A">
        <w:rPr>
          <w:rFonts w:ascii="Cambria" w:hAnsi="Cambria" w:eastAsia="Cambria" w:cs="Cambria" w:asciiTheme="majorAscii" w:hAnsiTheme="majorAscii" w:eastAsiaTheme="majorAscii" w:cstheme="majorAscii"/>
          <w:b w:val="0"/>
          <w:bCs w:val="0"/>
          <w:i w:val="0"/>
          <w:iCs w:val="0"/>
          <w:noProof w:val="0"/>
          <w:color w:val="auto"/>
          <w:sz w:val="20"/>
          <w:szCs w:val="20"/>
          <w:lang w:val="en-US" w:eastAsia="en-US" w:bidi="ar-SA"/>
        </w:rPr>
        <w:t xml:space="preserve"> </w:t>
      </w:r>
      <w:r w:rsidRPr="1C26C023" w:rsidR="50E4E21B">
        <w:rPr>
          <w:rFonts w:ascii="Cambria" w:hAnsi="Cambria" w:eastAsia="Cambria" w:cs="Cambria" w:asciiTheme="majorAscii" w:hAnsiTheme="majorAscii" w:eastAsiaTheme="majorAscii" w:cstheme="majorAscii"/>
          <w:b w:val="0"/>
          <w:bCs w:val="0"/>
          <w:i w:val="0"/>
          <w:iCs w:val="0"/>
          <w:noProof w:val="0"/>
          <w:color w:val="auto"/>
          <w:sz w:val="20"/>
          <w:szCs w:val="20"/>
          <w:lang w:val="en-US" w:eastAsia="en-US" w:bidi="ar-SA"/>
        </w:rPr>
        <w:t xml:space="preserve">for </w:t>
      </w:r>
      <w:r w:rsidRPr="1C26C023" w:rsidR="1097AB2B">
        <w:rPr>
          <w:rFonts w:ascii="Cambria" w:hAnsi="Cambria" w:eastAsia="Cambria" w:cs="Cambria" w:asciiTheme="majorAscii" w:hAnsiTheme="majorAscii" w:eastAsiaTheme="majorAscii" w:cstheme="majorAscii"/>
          <w:b w:val="0"/>
          <w:bCs w:val="0"/>
          <w:i w:val="0"/>
          <w:iCs w:val="0"/>
          <w:noProof w:val="0"/>
          <w:color w:val="auto"/>
          <w:sz w:val="20"/>
          <w:szCs w:val="20"/>
          <w:lang w:val="en-US" w:eastAsia="en-US" w:bidi="ar-SA"/>
        </w:rPr>
        <w:t>CAL MATTERS</w:t>
      </w:r>
    </w:p>
    <w:p w:rsidR="3612574D" w:rsidP="1C26C023" w:rsidRDefault="3612574D" w14:paraId="214688BB" w14:textId="3451BE16">
      <w:pPr>
        <w:pStyle w:val="ListParagraph"/>
        <w:numPr>
          <w:ilvl w:val="0"/>
          <w:numId w:val="12"/>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Cambria" w:hAnsi="Cambria" w:eastAsia="Cambria" w:cs="Cambria" w:asciiTheme="majorAscii" w:hAnsiTheme="majorAscii" w:eastAsiaTheme="majorAscii" w:cstheme="majorAscii"/>
          <w:b w:val="0"/>
          <w:bCs w:val="0"/>
          <w:i w:val="0"/>
          <w:iCs w:val="0"/>
          <w:noProof w:val="0"/>
          <w:color w:val="auto"/>
          <w:lang w:val="en-US"/>
        </w:rPr>
      </w:pPr>
      <w:r w:rsidRPr="1C26C023" w:rsidR="3612574D">
        <w:rPr>
          <w:rFonts w:ascii="Cambria" w:hAnsi="Cambria" w:eastAsia="Cambria" w:cs="Cambria" w:asciiTheme="majorAscii" w:hAnsiTheme="majorAscii" w:eastAsiaTheme="majorAscii" w:cstheme="majorAscii"/>
          <w:b w:val="0"/>
          <w:bCs w:val="0"/>
          <w:i w:val="0"/>
          <w:iCs w:val="0"/>
          <w:caps w:val="0"/>
          <w:smallCaps w:val="0"/>
          <w:noProof w:val="0"/>
          <w:color w:val="auto"/>
          <w:sz w:val="20"/>
          <w:szCs w:val="20"/>
          <w:lang w:val="en-US"/>
        </w:rPr>
        <w:t>ACTION ITEM: Allocation for the expenditure of $</w:t>
      </w:r>
      <w:r w:rsidRPr="1C26C023" w:rsidR="67B90EC4">
        <w:rPr>
          <w:rFonts w:ascii="Cambria" w:hAnsi="Cambria" w:eastAsia="Cambria" w:cs="Cambria" w:asciiTheme="majorAscii" w:hAnsiTheme="majorAscii" w:eastAsiaTheme="majorAscii" w:cstheme="majorAscii"/>
          <w:b w:val="0"/>
          <w:bCs w:val="0"/>
          <w:i w:val="0"/>
          <w:iCs w:val="0"/>
          <w:caps w:val="0"/>
          <w:smallCaps w:val="0"/>
          <w:noProof w:val="0"/>
          <w:color w:val="auto"/>
          <w:sz w:val="20"/>
          <w:szCs w:val="20"/>
          <w:lang w:val="en-US"/>
        </w:rPr>
        <w:t>1,000</w:t>
      </w:r>
      <w:r w:rsidRPr="1C26C023" w:rsidR="3612574D">
        <w:rPr>
          <w:rFonts w:ascii="Cambria" w:hAnsi="Cambria" w:eastAsia="Cambria" w:cs="Cambria" w:asciiTheme="majorAscii" w:hAnsiTheme="majorAscii" w:eastAsiaTheme="majorAscii" w:cstheme="majorAscii"/>
          <w:b w:val="0"/>
          <w:bCs w:val="0"/>
          <w:i w:val="0"/>
          <w:iCs w:val="0"/>
          <w:caps w:val="0"/>
          <w:smallCaps w:val="0"/>
          <w:noProof w:val="0"/>
          <w:color w:val="auto"/>
          <w:sz w:val="20"/>
          <w:szCs w:val="20"/>
          <w:lang w:val="en-US"/>
        </w:rPr>
        <w:t xml:space="preserve"> from TA100-Student Life for NASSSP</w:t>
      </w:r>
    </w:p>
    <w:p w:rsidR="3612574D" w:rsidP="1C26C023" w:rsidRDefault="3612574D" w14:paraId="4700DA94" w14:textId="2B3133B2">
      <w:pPr>
        <w:pStyle w:val="ListParagraph"/>
        <w:numPr>
          <w:ilvl w:val="0"/>
          <w:numId w:val="12"/>
        </w:numPr>
        <w:pBdr>
          <w:top w:val="nil" w:color="000000" w:sz="0" w:space="0"/>
          <w:left w:val="nil" w:color="000000" w:sz="0" w:space="0"/>
          <w:bottom w:val="nil" w:color="000000" w:sz="0" w:space="0"/>
          <w:right w:val="nil" w:color="000000" w:sz="0" w:space="0"/>
          <w:between w:val="nil" w:color="000000" w:sz="0" w:space="0"/>
        </w:pBdr>
        <w:spacing w:after="0" w:line="240" w:lineRule="auto"/>
        <w:rPr>
          <w:rFonts w:ascii="Cambria" w:hAnsi="Cambria" w:eastAsia="Cambria" w:cs="Cambria" w:asciiTheme="majorAscii" w:hAnsiTheme="majorAscii" w:eastAsiaTheme="majorAscii" w:cstheme="majorAscii"/>
          <w:b w:val="0"/>
          <w:bCs w:val="0"/>
          <w:i w:val="0"/>
          <w:iCs w:val="0"/>
          <w:noProof w:val="0"/>
          <w:color w:val="auto"/>
          <w:lang w:val="en-US"/>
        </w:rPr>
      </w:pPr>
      <w:r w:rsidRPr="1C26C023" w:rsidR="3612574D">
        <w:rPr>
          <w:rFonts w:ascii="Cambria" w:hAnsi="Cambria" w:eastAsia="Cambria" w:cs="Cambria" w:asciiTheme="majorAscii" w:hAnsiTheme="majorAscii" w:eastAsiaTheme="majorAscii" w:cstheme="majorAscii"/>
          <w:b w:val="0"/>
          <w:bCs w:val="0"/>
          <w:i w:val="0"/>
          <w:iCs w:val="0"/>
          <w:caps w:val="0"/>
          <w:smallCaps w:val="0"/>
          <w:noProof w:val="0"/>
          <w:color w:val="auto"/>
          <w:sz w:val="20"/>
          <w:szCs w:val="20"/>
          <w:lang w:val="en-US"/>
        </w:rPr>
        <w:t>ACTION ITEM: Allocation for the expenditure of $</w:t>
      </w:r>
      <w:r w:rsidRPr="1C26C023" w:rsidR="69017A12">
        <w:rPr>
          <w:rFonts w:ascii="Cambria" w:hAnsi="Cambria" w:eastAsia="Cambria" w:cs="Cambria" w:asciiTheme="majorAscii" w:hAnsiTheme="majorAscii" w:eastAsiaTheme="majorAscii" w:cstheme="majorAscii"/>
          <w:b w:val="0"/>
          <w:bCs w:val="0"/>
          <w:i w:val="0"/>
          <w:iCs w:val="0"/>
          <w:caps w:val="0"/>
          <w:smallCaps w:val="0"/>
          <w:noProof w:val="0"/>
          <w:color w:val="auto"/>
          <w:sz w:val="20"/>
          <w:szCs w:val="20"/>
          <w:lang w:val="en-US"/>
        </w:rPr>
        <w:t>1</w:t>
      </w:r>
      <w:r w:rsidRPr="1C26C023" w:rsidR="3612574D">
        <w:rPr>
          <w:rFonts w:ascii="Cambria" w:hAnsi="Cambria" w:eastAsia="Cambria" w:cs="Cambria" w:asciiTheme="majorAscii" w:hAnsiTheme="majorAscii" w:eastAsiaTheme="majorAscii" w:cstheme="majorAscii"/>
          <w:b w:val="0"/>
          <w:bCs w:val="0"/>
          <w:i w:val="0"/>
          <w:iCs w:val="0"/>
          <w:caps w:val="0"/>
          <w:smallCaps w:val="0"/>
          <w:noProof w:val="0"/>
          <w:color w:val="auto"/>
          <w:sz w:val="20"/>
          <w:szCs w:val="20"/>
          <w:lang w:val="en-US"/>
        </w:rPr>
        <w:t>,</w:t>
      </w:r>
      <w:r w:rsidRPr="1C26C023" w:rsidR="19652F91">
        <w:rPr>
          <w:rFonts w:ascii="Cambria" w:hAnsi="Cambria" w:eastAsia="Cambria" w:cs="Cambria" w:asciiTheme="majorAscii" w:hAnsiTheme="majorAscii" w:eastAsiaTheme="majorAscii" w:cstheme="majorAscii"/>
          <w:b w:val="0"/>
          <w:bCs w:val="0"/>
          <w:i w:val="0"/>
          <w:iCs w:val="0"/>
          <w:caps w:val="0"/>
          <w:smallCaps w:val="0"/>
          <w:noProof w:val="0"/>
          <w:color w:val="auto"/>
          <w:sz w:val="20"/>
          <w:szCs w:val="20"/>
          <w:lang w:val="en-US"/>
        </w:rPr>
        <w:t>0</w:t>
      </w:r>
      <w:r w:rsidRPr="1C26C023" w:rsidR="3612574D">
        <w:rPr>
          <w:rFonts w:ascii="Cambria" w:hAnsi="Cambria" w:eastAsia="Cambria" w:cs="Cambria" w:asciiTheme="majorAscii" w:hAnsiTheme="majorAscii" w:eastAsiaTheme="majorAscii" w:cstheme="majorAscii"/>
          <w:b w:val="0"/>
          <w:bCs w:val="0"/>
          <w:i w:val="0"/>
          <w:iCs w:val="0"/>
          <w:caps w:val="0"/>
          <w:smallCaps w:val="0"/>
          <w:noProof w:val="0"/>
          <w:color w:val="auto"/>
          <w:sz w:val="20"/>
          <w:szCs w:val="20"/>
          <w:lang w:val="en-US"/>
        </w:rPr>
        <w:t xml:space="preserve">00 from TA100-Student Life for </w:t>
      </w:r>
      <w:r w:rsidRPr="1C26C023" w:rsidR="70171929">
        <w:rPr>
          <w:rFonts w:ascii="Cambria" w:hAnsi="Cambria" w:eastAsia="Cambria" w:cs="Cambria" w:asciiTheme="majorAscii" w:hAnsiTheme="majorAscii" w:eastAsiaTheme="majorAscii" w:cstheme="majorAscii"/>
          <w:b w:val="0"/>
          <w:bCs w:val="0"/>
          <w:i w:val="0"/>
          <w:iCs w:val="0"/>
          <w:caps w:val="0"/>
          <w:smallCaps w:val="0"/>
          <w:noProof w:val="0"/>
          <w:color w:val="auto"/>
          <w:sz w:val="20"/>
          <w:szCs w:val="20"/>
          <w:lang w:val="en-US"/>
        </w:rPr>
        <w:t>CalWORKs</w:t>
      </w:r>
    </w:p>
    <w:p w:rsidR="6D848286" w:rsidP="1C26C023" w:rsidRDefault="6D848286" w14:paraId="3B912CFC" w14:textId="5526E207">
      <w:pPr>
        <w:pStyle w:val="ListParagraph"/>
        <w:pBdr>
          <w:top w:val="nil" w:color="000000" w:sz="0" w:space="0"/>
          <w:left w:val="nil" w:color="000000" w:sz="0" w:space="0"/>
          <w:bottom w:val="nil" w:color="000000" w:sz="0" w:space="0"/>
          <w:right w:val="nil" w:color="000000" w:sz="0" w:space="0"/>
          <w:between w:val="nil" w:color="000000" w:sz="0" w:space="0"/>
        </w:pBdr>
        <w:spacing w:after="0" w:line="240" w:lineRule="auto"/>
        <w:ind w:left="1080"/>
        <w:rPr>
          <w:rFonts w:ascii="Cambria" w:hAnsi="Cambria" w:eastAsia="Cambria" w:cs="Cambria" w:asciiTheme="majorAscii" w:hAnsiTheme="majorAscii" w:eastAsiaTheme="majorAscii" w:cstheme="majorAscii"/>
          <w:b w:val="0"/>
          <w:bCs w:val="0"/>
          <w:i w:val="0"/>
          <w:iCs w:val="0"/>
          <w:noProof w:val="0"/>
          <w:color w:val="auto" w:themeColor="text1" w:themeTint="FF" w:themeShade="FF"/>
          <w:sz w:val="20"/>
          <w:szCs w:val="20"/>
          <w:lang w:val="en-US" w:eastAsia="en-US" w:bidi="ar-SA"/>
        </w:rPr>
      </w:pPr>
    </w:p>
    <w:p w:rsidR="0C1D4D16" w:rsidP="1944F0E9" w:rsidRDefault="0C1D4D16" w14:paraId="46445519" w14:textId="5AE5423D">
      <w:pPr>
        <w:pStyle w:val="ListParagraph"/>
        <w:pBdr>
          <w:top w:val="nil" w:color="000000" w:sz="0" w:space="0"/>
          <w:left w:val="nil" w:color="000000" w:sz="0" w:space="0"/>
          <w:bottom w:val="nil" w:color="000000" w:sz="0" w:space="0"/>
          <w:right w:val="nil" w:color="000000" w:sz="0" w:space="0"/>
          <w:between w:val="nil" w:color="000000" w:sz="0" w:space="0"/>
        </w:pBdr>
        <w:spacing w:after="0" w:line="240" w:lineRule="auto"/>
        <w:ind w:left="1080"/>
        <w:rPr>
          <w:rFonts w:ascii="Garamond" w:hAnsi="Garamond" w:eastAsia="Garamond" w:cs="Garamond"/>
          <w:noProof w:val="0"/>
          <w:color w:val="000000" w:themeColor="text1" w:themeTint="FF" w:themeShade="FF"/>
          <w:sz w:val="20"/>
          <w:szCs w:val="20"/>
          <w:lang w:val="en-US" w:eastAsia="en-US" w:bidi="ar-SA"/>
        </w:rPr>
      </w:pPr>
      <w:r w:rsidRPr="1944F0E9" w:rsidR="50E4E21B">
        <w:rPr>
          <w:rFonts w:ascii="Garamond" w:hAnsi="Garamond" w:eastAsia="Garamond" w:cs="Garamond"/>
          <w:noProof w:val="0"/>
          <w:color w:val="000000" w:themeColor="text1" w:themeTint="FF" w:themeShade="FF"/>
          <w:sz w:val="20"/>
          <w:szCs w:val="20"/>
          <w:lang w:val="en-US" w:eastAsia="en-US" w:bidi="ar-SA"/>
        </w:rPr>
        <w:t xml:space="preserve"> </w:t>
      </w:r>
    </w:p>
    <w:p w:rsidR="004554E2" w:rsidRDefault="00196A06" w14:paraId="37043D3F" w14:textId="17E82F24">
      <w:pPr>
        <w:numPr>
          <w:ilvl w:val="0"/>
          <w:numId w:val="2"/>
        </w:numPr>
        <w:pBdr>
          <w:top w:val="nil"/>
          <w:left w:val="nil"/>
          <w:bottom w:val="nil"/>
          <w:right w:val="nil"/>
          <w:between w:val="nil"/>
        </w:pBdr>
        <w:spacing w:after="0" w:line="240" w:lineRule="auto"/>
        <w:ind w:left="360"/>
        <w:rPr>
          <w:rFonts w:ascii="Garamond" w:hAnsi="Garamond" w:eastAsia="Garamond" w:cs="Garamond"/>
          <w:b/>
          <w:smallCaps/>
          <w:color w:val="000000"/>
          <w:sz w:val="20"/>
          <w:szCs w:val="20"/>
        </w:rPr>
      </w:pPr>
      <w:r>
        <w:rPr>
          <w:rFonts w:ascii="Garamond" w:hAnsi="Garamond" w:eastAsia="Garamond" w:cs="Garamond"/>
          <w:b/>
          <w:smallCaps/>
          <w:color w:val="000000"/>
          <w:sz w:val="20"/>
          <w:szCs w:val="20"/>
        </w:rPr>
        <w:t>NEW BUSINESS</w:t>
      </w:r>
    </w:p>
    <w:p w:rsidRPr="005B713D" w:rsidR="009C3AC7" w:rsidP="1944F0E9" w:rsidRDefault="009C3AC7" w14:paraId="761DB518" w14:textId="5E8D84B1">
      <w:pPr>
        <w:pBdr>
          <w:top w:val="nil" w:color="FF000000" w:sz="0" w:space="0"/>
          <w:left w:val="nil" w:color="FF000000" w:sz="0" w:space="0"/>
          <w:bottom w:val="nil" w:color="FF000000" w:sz="0" w:space="0"/>
          <w:right w:val="nil" w:color="FF000000" w:sz="0" w:space="0"/>
          <w:between w:val="nil" w:color="FF000000" w:sz="0" w:space="0"/>
        </w:pBdr>
        <w:spacing w:after="0" w:line="240" w:lineRule="auto"/>
        <w:ind/>
      </w:pPr>
      <w:r w:rsidRPr="563AB50C" w:rsidR="00196A06">
        <w:rPr>
          <w:rFonts w:ascii="Garamond" w:hAnsi="Garamond" w:eastAsia="Garamond" w:cs="Garamond"/>
          <w:i w:val="1"/>
          <w:iCs w:val="1"/>
          <w:color w:val="000000" w:themeColor="text1" w:themeTint="FF" w:themeShade="FF"/>
          <w:sz w:val="16"/>
          <w:szCs w:val="16"/>
        </w:rPr>
        <w:t xml:space="preserve">       </w:t>
      </w:r>
      <w:r w:rsidRPr="563AB50C" w:rsidR="009C3AC7">
        <w:rPr>
          <w:rFonts w:ascii="Garamond" w:hAnsi="Garamond" w:eastAsia="Garamond" w:cs="Garamond"/>
          <w:i w:val="1"/>
          <w:iCs w:val="1"/>
          <w:color w:val="000000" w:themeColor="text1" w:themeTint="FF" w:themeShade="FF"/>
          <w:sz w:val="16"/>
          <w:szCs w:val="16"/>
        </w:rPr>
        <w:t xml:space="preserve"> </w:t>
      </w:r>
      <w:r w:rsidRPr="563AB50C" w:rsidR="00196A06">
        <w:rPr>
          <w:rFonts w:ascii="Garamond" w:hAnsi="Garamond" w:eastAsia="Garamond" w:cs="Garamond"/>
          <w:i w:val="1"/>
          <w:iCs w:val="1"/>
          <w:color w:val="000000" w:themeColor="text1" w:themeTint="FF" w:themeShade="FF"/>
          <w:sz w:val="16"/>
          <w:szCs w:val="16"/>
        </w:rPr>
        <w:t xml:space="preserve"> </w:t>
      </w:r>
      <w:bookmarkStart w:name="_Int_qxK3EsUx" w:id="4"/>
      <w:r w:rsidRPr="563AB50C" w:rsidR="00196A06">
        <w:rPr>
          <w:rFonts w:ascii="Garamond" w:hAnsi="Garamond" w:eastAsia="Garamond" w:cs="Garamond"/>
          <w:i w:val="1"/>
          <w:iCs w:val="1"/>
          <w:color w:val="000000" w:themeColor="text1" w:themeTint="FF" w:themeShade="FF"/>
          <w:sz w:val="16"/>
          <w:szCs w:val="16"/>
        </w:rPr>
        <w:t>Items</w:t>
      </w:r>
      <w:bookmarkEnd w:id="4"/>
      <w:r w:rsidRPr="563AB50C" w:rsidR="00196A06">
        <w:rPr>
          <w:rFonts w:ascii="Garamond" w:hAnsi="Garamond" w:eastAsia="Garamond" w:cs="Garamond"/>
          <w:i w:val="1"/>
          <w:iCs w:val="1"/>
          <w:color w:val="000000" w:themeColor="text1" w:themeTint="FF" w:themeShade="FF"/>
          <w:sz w:val="16"/>
          <w:szCs w:val="16"/>
        </w:rPr>
        <w:t xml:space="preserve"> listed have not already been discussed and thus are considered for </w:t>
      </w:r>
      <w:r w:rsidRPr="563AB50C" w:rsidR="00472BD2">
        <w:rPr>
          <w:rFonts w:ascii="Garamond" w:hAnsi="Garamond" w:eastAsia="Garamond" w:cs="Garamond"/>
          <w:i w:val="1"/>
          <w:iCs w:val="1"/>
          <w:color w:val="000000" w:themeColor="text1" w:themeTint="FF" w:themeShade="FF"/>
          <w:sz w:val="16"/>
          <w:szCs w:val="16"/>
        </w:rPr>
        <w:t>approval by the Body.</w:t>
      </w:r>
    </w:p>
    <w:p w:rsidR="1944F0E9" w:rsidP="1C26C023" w:rsidRDefault="1944F0E9" w14:paraId="51A34F6D" w14:textId="6420718D">
      <w:p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i w:val="1"/>
          <w:iCs w:val="1"/>
          <w:color w:val="000000" w:themeColor="text1" w:themeTint="FF" w:themeShade="FF"/>
          <w:sz w:val="16"/>
          <w:szCs w:val="16"/>
        </w:rPr>
      </w:pPr>
    </w:p>
    <w:p w:rsidR="00196A06" w:rsidP="1944F0E9" w:rsidRDefault="00196A06" w14:paraId="46EC4F66" w14:textId="2A0DF185">
      <w:pPr>
        <w:numPr>
          <w:ilvl w:val="0"/>
          <w:numId w:val="2"/>
        </w:numPr>
        <w:pBdr>
          <w:top w:val="nil" w:color="FF000000" w:sz="0" w:space="0"/>
          <w:left w:val="nil" w:color="FF000000" w:sz="0" w:space="0"/>
          <w:bottom w:val="nil" w:color="FF000000" w:sz="0" w:space="0"/>
          <w:right w:val="nil" w:color="FF000000" w:sz="0" w:space="0"/>
          <w:between w:val="nil" w:color="FF000000" w:sz="0" w:space="0"/>
        </w:pBdr>
        <w:spacing w:after="0" w:line="240" w:lineRule="auto"/>
        <w:ind w:left="360"/>
        <w:rPr>
          <w:rFonts w:ascii="Garamond" w:hAnsi="Garamond" w:eastAsia="Garamond" w:cs="Garamond"/>
          <w:b w:val="1"/>
          <w:bCs w:val="1"/>
          <w:color w:val="000000" w:themeColor="text1" w:themeTint="FF" w:themeShade="FF"/>
          <w:sz w:val="20"/>
          <w:szCs w:val="20"/>
        </w:rPr>
      </w:pPr>
      <w:r w:rsidRPr="1944F0E9" w:rsidR="00196A06">
        <w:rPr>
          <w:rFonts w:ascii="Garamond" w:hAnsi="Garamond" w:eastAsia="Garamond" w:cs="Garamond"/>
          <w:b w:val="1"/>
          <w:bCs w:val="1"/>
          <w:color w:val="000000" w:themeColor="text1" w:themeTint="FF" w:themeShade="FF"/>
          <w:sz w:val="20"/>
          <w:szCs w:val="20"/>
        </w:rPr>
        <w:t>ANNOUNCEMENTS</w:t>
      </w:r>
    </w:p>
    <w:p w:rsidRPr="00D05E46" w:rsidR="004554E2" w:rsidP="1944F0E9" w:rsidRDefault="00196A06" w14:paraId="4334224B" w14:textId="1FF92419">
      <w:pPr>
        <w:pBdr>
          <w:top w:val="nil" w:color="FF000000" w:sz="0" w:space="0"/>
          <w:left w:val="nil" w:color="FF000000" w:sz="0" w:space="0"/>
          <w:bottom w:val="nil" w:color="FF000000" w:sz="0" w:space="0"/>
          <w:right w:val="nil" w:color="FF000000" w:sz="0" w:space="0"/>
          <w:between w:val="nil" w:color="FF000000" w:sz="0" w:space="0"/>
        </w:pBdr>
        <w:spacing w:after="0" w:line="240" w:lineRule="auto"/>
        <w:ind w:left="360"/>
      </w:pPr>
      <w:r w:rsidRPr="1944F0E9" w:rsidR="00196A06">
        <w:rPr>
          <w:rFonts w:ascii="Garamond" w:hAnsi="Garamond" w:eastAsia="Garamond" w:cs="Garamond"/>
          <w:i w:val="1"/>
          <w:iCs w:val="1"/>
          <w:color w:val="000000" w:themeColor="text1" w:themeTint="FF" w:themeShade="FF"/>
          <w:sz w:val="16"/>
          <w:szCs w:val="16"/>
        </w:rPr>
        <w:t>The Chair shall recognize in turn BCSGA Officers requesting the floor for a period not to exceed one minute</w:t>
      </w:r>
      <w:r w:rsidRPr="1944F0E9" w:rsidR="00196A06">
        <w:rPr>
          <w:rFonts w:ascii="Garamond" w:hAnsi="Garamond" w:eastAsia="Garamond" w:cs="Garamond"/>
          <w:i w:val="1"/>
          <w:iCs w:val="1"/>
          <w:color w:val="000000" w:themeColor="text1" w:themeTint="FF" w:themeShade="FF"/>
          <w:sz w:val="16"/>
          <w:szCs w:val="16"/>
        </w:rPr>
        <w:t xml:space="preserve">. </w:t>
      </w:r>
      <w:r w:rsidRPr="1944F0E9" w:rsidR="00196A06">
        <w:rPr>
          <w:color w:val="000000" w:themeColor="text1" w:themeTint="FF" w:themeShade="FF"/>
          <w:sz w:val="20"/>
          <w:szCs w:val="20"/>
        </w:rPr>
        <w:t xml:space="preserve"> </w:t>
      </w:r>
      <w:r w:rsidRPr="1944F0E9" w:rsidR="00196A06">
        <w:rPr>
          <w:color w:val="000000" w:themeColor="text1" w:themeTint="FF" w:themeShade="FF"/>
          <w:sz w:val="20"/>
          <w:szCs w:val="20"/>
        </w:rPr>
        <w:t xml:space="preserve">   </w:t>
      </w:r>
    </w:p>
    <w:p w:rsidRPr="00D05E46" w:rsidR="004554E2" w:rsidP="1944F0E9" w:rsidRDefault="00196A06" w14:paraId="5388E659" w14:textId="3D8C963D">
      <w:pPr>
        <w:pBdr>
          <w:top w:val="nil" w:color="FF000000" w:sz="0" w:space="0"/>
          <w:left w:val="nil" w:color="FF000000" w:sz="0" w:space="0"/>
          <w:bottom w:val="nil" w:color="FF000000" w:sz="0" w:space="0"/>
          <w:right w:val="nil" w:color="FF000000" w:sz="0" w:space="0"/>
          <w:between w:val="nil" w:color="FF000000" w:sz="0" w:space="0"/>
        </w:pBdr>
        <w:spacing w:after="0" w:line="240" w:lineRule="auto"/>
        <w:ind w:left="360"/>
        <w:rPr>
          <w:color w:val="000000"/>
          <w:sz w:val="20"/>
          <w:szCs w:val="20"/>
        </w:rPr>
      </w:pPr>
      <w:r w:rsidRPr="1944F0E9" w:rsidR="00196A06">
        <w:rPr>
          <w:color w:val="000000" w:themeColor="text1" w:themeTint="FF" w:themeShade="FF"/>
          <w:sz w:val="20"/>
          <w:szCs w:val="20"/>
        </w:rPr>
        <w:t xml:space="preserve">  </w:t>
      </w:r>
    </w:p>
    <w:p w:rsidR="5654A036" w:rsidP="1944F0E9" w:rsidRDefault="5654A036" w14:paraId="425AB023" w14:textId="42AAF5C5">
      <w:pPr>
        <w:numPr>
          <w:ilvl w:val="0"/>
          <w:numId w:val="2"/>
        </w:numPr>
        <w:pBdr>
          <w:top w:val="nil" w:color="FF000000" w:sz="0" w:space="0"/>
          <w:left w:val="nil" w:color="FF000000" w:sz="0" w:space="0"/>
          <w:bottom w:val="nil" w:color="FF000000" w:sz="0" w:space="0"/>
          <w:right w:val="nil" w:color="FF000000" w:sz="0" w:space="0"/>
          <w:between w:val="nil" w:color="FF000000" w:sz="0" w:space="0"/>
        </w:pBdr>
        <w:spacing w:after="0" w:line="240" w:lineRule="auto"/>
        <w:ind w:left="360"/>
        <w:rPr>
          <w:rFonts w:ascii="Garamond" w:hAnsi="Garamond" w:eastAsia="Garamond" w:cs="Garamond"/>
          <w:b w:val="1"/>
          <w:bCs w:val="1"/>
          <w:color w:val="000000" w:themeColor="text1" w:themeTint="FF" w:themeShade="FF"/>
          <w:sz w:val="20"/>
          <w:szCs w:val="20"/>
        </w:rPr>
      </w:pPr>
      <w:r w:rsidRPr="1944F0E9" w:rsidR="00196A06">
        <w:rPr>
          <w:rFonts w:ascii="Garamond" w:hAnsi="Garamond" w:eastAsia="Garamond" w:cs="Garamond"/>
          <w:b w:val="1"/>
          <w:bCs w:val="1"/>
          <w:color w:val="000000" w:themeColor="text1" w:themeTint="FF" w:themeShade="FF"/>
          <w:sz w:val="20"/>
          <w:szCs w:val="20"/>
        </w:rPr>
        <w:t>ADJOURNMEN</w:t>
      </w:r>
      <w:r w:rsidRPr="1944F0E9" w:rsidR="319F9A7A">
        <w:rPr>
          <w:rFonts w:ascii="Garamond" w:hAnsi="Garamond" w:eastAsia="Garamond" w:cs="Garamond"/>
          <w:b w:val="1"/>
          <w:bCs w:val="1"/>
          <w:color w:val="000000" w:themeColor="text1" w:themeTint="FF" w:themeShade="FF"/>
          <w:sz w:val="20"/>
          <w:szCs w:val="20"/>
        </w:rPr>
        <w:t>T</w:t>
      </w:r>
    </w:p>
    <w:sectPr w:rsidRPr="002677CE" w:rsidR="0051182B">
      <w:headerReference w:type="even" r:id="rId13"/>
      <w:headerReference w:type="default" r:id="rId14"/>
      <w:footerReference w:type="even" r:id="rId15"/>
      <w:footerReference w:type="default" r:id="rId16"/>
      <w:headerReference w:type="first" r:id="rId17"/>
      <w:footerReference w:type="first" r:id="rId18"/>
      <w:pgSz w:w="12240" w:h="15840" w:orient="portrait"/>
      <w:pgMar w:top="1440" w:right="1440" w:bottom="810" w:left="1440" w:header="720" w:footer="2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12A0" w:rsidRDefault="003912A0" w14:paraId="6357A32D" w14:textId="77777777">
      <w:pPr>
        <w:spacing w:after="0" w:line="240" w:lineRule="auto"/>
      </w:pPr>
      <w:r>
        <w:separator/>
      </w:r>
    </w:p>
  </w:endnote>
  <w:endnote w:type="continuationSeparator" w:id="0">
    <w:p w:rsidR="003912A0" w:rsidRDefault="003912A0" w14:paraId="2C4C7A91" w14:textId="77777777">
      <w:pPr>
        <w:spacing w:after="0" w:line="240" w:lineRule="auto"/>
      </w:pPr>
      <w:r>
        <w:continuationSeparator/>
      </w:r>
    </w:p>
  </w:endnote>
  <w:endnote w:type="continuationNotice" w:id="1">
    <w:p w:rsidR="003912A0" w:rsidRDefault="003912A0" w14:paraId="57A482B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ungsuh">
    <w:charset w:val="81"/>
    <w:family w:val="roman"/>
    <w:pitch w:val="variable"/>
    <w:sig w:usb0="B00002AF" w:usb1="69D77CFB" w:usb2="00000030" w:usb3="00000000" w:csb0="000800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554E2" w:rsidRDefault="004554E2" w14:paraId="6E52F4B9" w14:textId="7777777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554E2" w:rsidRDefault="004554E2" w14:paraId="69310A1A" w14:textId="77777777">
    <w:pPr>
      <w:pBdr>
        <w:top w:val="nil"/>
        <w:left w:val="nil"/>
        <w:bottom w:val="single" w:color="000000" w:sz="12" w:space="1"/>
        <w:right w:val="nil"/>
        <w:between w:val="nil"/>
      </w:pBdr>
      <w:spacing w:after="0" w:line="240" w:lineRule="auto"/>
      <w:rPr>
        <w:rFonts w:ascii="Garamond" w:hAnsi="Garamond" w:eastAsia="Garamond" w:cs="Garamond"/>
        <w:color w:val="000000"/>
        <w:sz w:val="20"/>
        <w:szCs w:val="20"/>
      </w:rPr>
    </w:pPr>
  </w:p>
  <w:p w:rsidR="004554E2" w:rsidRDefault="00196A06" w14:paraId="195D7C90" w14:textId="4ACD4A60">
    <w:pPr>
      <w:pBdr>
        <w:top w:val="nil"/>
        <w:left w:val="nil"/>
        <w:bottom w:val="nil"/>
        <w:right w:val="nil"/>
        <w:between w:val="nil"/>
      </w:pBdr>
      <w:spacing w:after="0" w:line="240" w:lineRule="auto"/>
      <w:jc w:val="center"/>
      <w:rPr>
        <w:rFonts w:ascii="Garamond" w:hAnsi="Garamond" w:eastAsia="Garamond" w:cs="Garamond"/>
        <w:i/>
        <w:color w:val="000000"/>
        <w:sz w:val="20"/>
        <w:szCs w:val="20"/>
      </w:rPr>
    </w:pPr>
    <w:r>
      <w:rPr>
        <w:rFonts w:ascii="Garamond" w:hAnsi="Garamond" w:eastAsia="Garamond" w:cs="Garamond"/>
        <w:i/>
        <w:color w:val="000000"/>
        <w:sz w:val="20"/>
        <w:szCs w:val="20"/>
      </w:rPr>
      <w:t xml:space="preserve"> 661-395-4355 | </w:t>
    </w:r>
    <w:hyperlink w:history="1" r:id="rId1">
      <w:r w:rsidRPr="00D357BA" w:rsidR="007930E3">
        <w:rPr>
          <w:rStyle w:val="Hyperlink"/>
          <w:rFonts w:ascii="Garamond" w:hAnsi="Garamond" w:eastAsia="Garamond" w:cs="Garamond"/>
          <w:i/>
          <w:sz w:val="20"/>
          <w:szCs w:val="20"/>
        </w:rPr>
        <w:t>studentlife@bakersfieldcollege.edu</w:t>
      </w:r>
    </w:hyperlink>
    <w:r w:rsidR="007930E3">
      <w:rPr>
        <w:rFonts w:ascii="Garamond" w:hAnsi="Garamond" w:eastAsia="Garamond" w:cs="Garamond"/>
        <w:i/>
        <w:color w:val="000000"/>
        <w:sz w:val="20"/>
        <w:szCs w:val="20"/>
      </w:rPr>
      <w:t xml:space="preserve"> </w:t>
    </w:r>
    <w:r>
      <w:rPr>
        <w:rFonts w:ascii="Garamond" w:hAnsi="Garamond" w:eastAsia="Garamond" w:cs="Garamond"/>
        <w:i/>
        <w:color w:val="000000"/>
        <w:sz w:val="20"/>
        <w:szCs w:val="20"/>
      </w:rPr>
      <w:t xml:space="preserve">|  </w:t>
    </w:r>
    <w:hyperlink w:history="1" r:id="rId2">
      <w:r w:rsidRPr="00D357BA" w:rsidR="007930E3">
        <w:rPr>
          <w:rStyle w:val="Hyperlink"/>
          <w:rFonts w:ascii="Garamond" w:hAnsi="Garamond" w:eastAsia="Garamond" w:cs="Garamond"/>
          <w:i/>
          <w:sz w:val="20"/>
          <w:szCs w:val="20"/>
        </w:rPr>
        <w:t>www.bakersfieldcollege.edu/campus-life/bcsga</w:t>
      </w:r>
    </w:hyperlink>
  </w:p>
  <w:p w:rsidR="004554E2" w:rsidRDefault="004554E2" w14:paraId="3280501E" w14:textId="77777777">
    <w:pPr>
      <w:pBdr>
        <w:top w:val="nil"/>
        <w:left w:val="nil"/>
        <w:bottom w:val="nil"/>
        <w:right w:val="nil"/>
        <w:between w:val="nil"/>
      </w:pBdr>
      <w:spacing w:after="0" w:line="240" w:lineRule="auto"/>
      <w:jc w:val="center"/>
      <w:rPr>
        <w:rFonts w:ascii="Garamond" w:hAnsi="Garamond" w:eastAsia="Garamond" w:cs="Garamond"/>
        <w:i/>
        <w:color w:val="000000"/>
        <w:sz w:val="20"/>
        <w:szCs w:val="20"/>
      </w:rPr>
    </w:pPr>
  </w:p>
  <w:p w:rsidR="004554E2" w:rsidRDefault="004554E2" w14:paraId="7F8E6463" w14:textId="77777777">
    <w:pPr>
      <w:pBdr>
        <w:top w:val="nil"/>
        <w:left w:val="nil"/>
        <w:bottom w:val="nil"/>
        <w:right w:val="nil"/>
        <w:between w:val="nil"/>
      </w:pBdr>
      <w:spacing w:after="0" w:line="240" w:lineRule="auto"/>
      <w:jc w:val="center"/>
      <w:rPr>
        <w:rFonts w:ascii="Garamond" w:hAnsi="Garamond" w:eastAsia="Garamond" w:cs="Garamond"/>
        <w:i/>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4554E2" w:rsidP="61F777FC" w:rsidRDefault="00196A06" w14:paraId="55DF1D86" w14:textId="16ABEA31">
    <w:pPr>
      <w:pBdr>
        <w:top w:val="nil" w:color="000000" w:sz="0" w:space="0"/>
        <w:left w:val="nil" w:color="000000" w:sz="0" w:space="0"/>
        <w:bottom w:val="nil" w:color="000000" w:sz="0" w:space="0"/>
        <w:right w:val="nil" w:color="000000" w:sz="0" w:space="0"/>
        <w:between w:val="nil" w:color="000000" w:sz="0" w:space="0"/>
      </w:pBdr>
      <w:spacing w:after="0" w:line="240" w:lineRule="auto"/>
      <w:rPr>
        <w:rFonts w:ascii="Garamond" w:hAnsi="Garamond" w:eastAsia="Garamond" w:cs="Garamond"/>
        <w:b w:val="1"/>
        <w:bCs w:val="1"/>
        <w:i w:val="1"/>
        <w:iCs w:val="1"/>
        <w:color w:val="000000"/>
        <w:sz w:val="16"/>
        <w:szCs w:val="16"/>
      </w:rPr>
    </w:pPr>
    <w:r w:rsidR="61F777FC">
      <w:drawing>
        <wp:anchor distT="0" distB="0" distL="114300" distR="114300" simplePos="0" relativeHeight="251658240" behindDoc="0" locked="0" layoutInCell="1" allowOverlap="1" wp14:editId="01A4B4F8" wp14:anchorId="24C17936">
          <wp:simplePos x="0" y="0"/>
          <wp:positionH relativeFrom="column">
            <wp:posOffset>-419100</wp:posOffset>
          </wp:positionH>
          <wp:positionV relativeFrom="paragraph">
            <wp:posOffset>85725</wp:posOffset>
          </wp:positionV>
          <wp:extent cx="277495" cy="1227455"/>
          <wp:effectExtent l="0" t="0" r="0" b="0"/>
          <wp:wrapNone/>
          <wp:docPr id="43" name="image1.jpg"/>
          <wp:cNvGraphicFramePr/>
          <a:graphic>
            <a:graphicData xmlns:a="http://schemas.openxmlformats.org/drawingml/2006/main" uri="http://schemas.openxmlformats.org/drawingml/2006/picture">
              <pic:pic xmlns:pic="http://schemas.openxmlformats.org/drawingml/2006/picture">
                <pic:nvPicPr>
                  <pic:cNvPr id="0" name="image1.jpg"/>
                  <pic:cNvPicPr preferRelativeResize="0"/>
                </pic:nvPicPr>
                <pic:blipFill>
                  <a:blip xmlns:r="http://schemas.openxmlformats.org/officeDocument/2006/relationships" r:embed="rId1"/>
                  <a:srcRect/>
                  <a:stretch>
                    <a:fillRect/>
                  </a:stretch>
                </pic:blipFill>
                <pic:spPr>
                  <a:xfrm>
                    <a:off x="0" y="0"/>
                    <a:ext cx="277495" cy="1227455"/>
                  </a:xfrm>
                  <a:prstGeom prst="rect">
                    <a:avLst/>
                  </a:prstGeom>
                  <a:ln/>
                </pic:spPr>
              </pic:pic>
            </a:graphicData>
          </a:graphic>
          <wp14:sizeRelH relativeFrom="page">
            <wp14:pctWidth>0</wp14:pctWidth>
          </wp14:sizeRelH>
          <wp14:sizeRelV relativeFrom="page">
            <wp14:pctHeight>0</wp14:pctHeight>
          </wp14:sizeRelV>
        </wp:anchor>
      </w:drawing>
    </w:r>
  </w:p>
  <w:p w:rsidRPr="002677CE" w:rsidR="004554E2" w:rsidP="61F777FC" w:rsidRDefault="002677CE" w14:paraId="6B7C8AC6" w14:textId="6E344BFD">
    <w:pPr>
      <w:pBdr>
        <w:top w:val="nil" w:color="000000" w:sz="0" w:space="0"/>
        <w:left w:val="nil" w:color="000000" w:sz="0" w:space="0"/>
        <w:bottom w:val="nil" w:color="000000" w:sz="0" w:space="0"/>
        <w:right w:val="nil" w:color="000000" w:sz="0" w:space="0"/>
        <w:between w:val="nil" w:color="000000" w:sz="0" w:space="0"/>
      </w:pBdr>
      <w:spacing w:after="0" w:line="240" w:lineRule="auto"/>
      <w:ind w:right="1440"/>
      <w:rPr>
        <w:rFonts w:ascii="Garamond" w:hAnsi="Garamond" w:eastAsia="Garamond" w:cs="Garamond"/>
        <w:i w:val="1"/>
        <w:iCs w:val="1"/>
        <w:color w:val="000000"/>
        <w:sz w:val="12"/>
        <w:szCs w:val="12"/>
      </w:rPr>
    </w:pPr>
    <w:r w:rsidRPr="61F777FC" w:rsidR="61F777FC">
      <w:rPr>
        <w:rFonts w:ascii="Garamond" w:hAnsi="Garamond" w:eastAsia="Garamond" w:cs="Garamond"/>
        <w:i w:val="1"/>
        <w:iCs w:val="1"/>
        <w:color w:val="000000" w:themeColor="text1" w:themeTint="FF" w:themeShade="FF"/>
        <w:sz w:val="14"/>
        <w:szCs w:val="14"/>
      </w:rPr>
      <w:t>Unless otherwise marked by an asterisk, all agenized items are action items upon which the Senate may take action.</w:t>
    </w:r>
    <w:r w:rsidRPr="61F777FC" w:rsidR="61F777FC">
      <w:rPr>
        <w:rFonts w:ascii="Garamond" w:hAnsi="Garamond" w:eastAsia="Garamond" w:cs="Garamond"/>
        <w:i w:val="1"/>
        <w:iCs w:val="1"/>
        <w:color w:val="000000" w:themeColor="text1" w:themeTint="FF" w:themeShade="FF"/>
        <w:sz w:val="14"/>
        <w:szCs w:val="14"/>
      </w:rPr>
      <w:t xml:space="preserve"> Action items may be taken out of the order to be presented at the discretion of the Chair. BCSGA supports providing equal access to all programs for people with disabilities. Reasonable efforts will be made to provide </w:t>
    </w:r>
    <w:r w:rsidRPr="61F777FC" w:rsidR="61F777FC">
      <w:rPr>
        <w:rFonts w:ascii="Garamond" w:hAnsi="Garamond" w:eastAsia="Garamond" w:cs="Garamond"/>
        <w:i w:val="1"/>
        <w:iCs w:val="1"/>
        <w:color w:val="000000" w:themeColor="text1" w:themeTint="FF" w:themeShade="FF"/>
        <w:sz w:val="14"/>
        <w:szCs w:val="14"/>
      </w:rPr>
      <w:t xml:space="preserve">accommodations to people with disabilities attending the meeting. Please call the Office of Student Life at (661) 395-4614 as soon as possible to arrange for </w:t>
    </w:r>
    <w:r w:rsidRPr="61F777FC" w:rsidR="61F777FC">
      <w:rPr>
        <w:rFonts w:ascii="Garamond" w:hAnsi="Garamond" w:eastAsia="Garamond" w:cs="Garamond"/>
        <w:i w:val="1"/>
        <w:iCs w:val="1"/>
        <w:color w:val="000000" w:themeColor="text1" w:themeTint="FF" w:themeShade="FF"/>
        <w:sz w:val="14"/>
        <w:szCs w:val="14"/>
      </w:rPr>
      <w:t>appropriate accommodation</w:t>
    </w:r>
    <w:r w:rsidRPr="61F777FC" w:rsidR="61F777FC">
      <w:rPr>
        <w:rFonts w:ascii="Garamond" w:hAnsi="Garamond" w:eastAsia="Garamond" w:cs="Garamond"/>
        <w:i w:val="1"/>
        <w:iCs w:val="1"/>
        <w:color w:val="000000" w:themeColor="text1" w:themeTint="FF" w:themeShade="FF"/>
        <w:sz w:val="12"/>
        <w:szCs w:val="12"/>
      </w:rPr>
      <w:t>.</w:t>
    </w:r>
  </w:p>
  <w:p w:rsidR="004554E2" w:rsidRDefault="004554E2" w14:paraId="23E4B9C1" w14:textId="77777777">
    <w:pPr>
      <w:pBdr>
        <w:top w:val="nil"/>
        <w:left w:val="nil"/>
        <w:bottom w:val="single" w:color="000000" w:sz="12" w:space="1"/>
        <w:right w:val="nil"/>
        <w:between w:val="nil"/>
      </w:pBdr>
      <w:spacing w:after="0" w:line="240" w:lineRule="auto"/>
      <w:ind w:right="900"/>
      <w:rPr>
        <w:rFonts w:ascii="Garamond" w:hAnsi="Garamond" w:eastAsia="Garamond" w:cs="Garamond"/>
        <w:b/>
        <w:color w:val="000000"/>
        <w:sz w:val="16"/>
        <w:szCs w:val="16"/>
      </w:rPr>
    </w:pPr>
  </w:p>
  <w:p w:rsidR="004554E2" w:rsidRDefault="009C3AC7" w14:paraId="3B39DD2E" w14:textId="15F4EA75">
    <w:pPr>
      <w:pBdr>
        <w:top w:val="nil"/>
        <w:left w:val="nil"/>
        <w:bottom w:val="nil"/>
        <w:right w:val="nil"/>
        <w:between w:val="nil"/>
      </w:pBdr>
      <w:spacing w:after="0" w:line="240" w:lineRule="auto"/>
      <w:ind w:right="1440"/>
      <w:rPr>
        <w:rFonts w:ascii="Garamond" w:hAnsi="Garamond" w:eastAsia="Garamond" w:cs="Garamond"/>
        <w:i/>
        <w:color w:val="000000"/>
        <w:sz w:val="14"/>
        <w:szCs w:val="14"/>
      </w:rPr>
    </w:pPr>
    <w:r w:rsidRPr="002677CE">
      <w:rPr>
        <w:rFonts w:ascii="Garamond" w:hAnsi="Garamond" w:eastAsia="Garamond" w:cs="Garamond"/>
        <w:i/>
        <w:color w:val="000000"/>
        <w:sz w:val="14"/>
        <w:szCs w:val="14"/>
      </w:rPr>
      <w:t xml:space="preserve">Agendas are posted </w:t>
    </w:r>
    <w:r w:rsidRPr="002677CE" w:rsidR="002677CE">
      <w:rPr>
        <w:rFonts w:ascii="Garamond" w:hAnsi="Garamond" w:eastAsia="Garamond" w:cs="Garamond"/>
        <w:i/>
        <w:color w:val="000000"/>
        <w:sz w:val="14"/>
        <w:szCs w:val="14"/>
      </w:rPr>
      <w:t xml:space="preserve">72 </w:t>
    </w:r>
    <w:r w:rsidRPr="002677CE">
      <w:rPr>
        <w:rFonts w:ascii="Garamond" w:hAnsi="Garamond" w:eastAsia="Garamond" w:cs="Garamond"/>
        <w:i/>
        <w:color w:val="000000"/>
        <w:sz w:val="14"/>
        <w:szCs w:val="14"/>
      </w:rPr>
      <w:t>hours</w:t>
    </w:r>
    <w:r w:rsidRPr="002677CE" w:rsidR="002677CE">
      <w:rPr>
        <w:rFonts w:ascii="Garamond" w:hAnsi="Garamond" w:eastAsia="Garamond" w:cs="Garamond"/>
        <w:i/>
        <w:color w:val="000000"/>
        <w:sz w:val="14"/>
        <w:szCs w:val="14"/>
      </w:rPr>
      <w:t xml:space="preserve"> </w:t>
    </w:r>
    <w:r w:rsidRPr="002677CE">
      <w:rPr>
        <w:rFonts w:ascii="Garamond" w:hAnsi="Garamond" w:eastAsia="Garamond" w:cs="Garamond"/>
        <w:i/>
        <w:color w:val="000000"/>
        <w:sz w:val="14"/>
        <w:szCs w:val="14"/>
      </w:rPr>
      <w:t xml:space="preserve">before the meetings commence in accordance with the Ralph M. Brown Act. </w:t>
    </w:r>
    <w:r w:rsidRPr="002677CE" w:rsidR="002677CE">
      <w:rPr>
        <w:rFonts w:ascii="Garamond" w:hAnsi="Garamond" w:eastAsia="Garamond" w:cs="Garamond"/>
        <w:i/>
        <w:color w:val="000000"/>
        <w:sz w:val="14"/>
        <w:szCs w:val="14"/>
      </w:rPr>
      <w:t>Agendas</w:t>
    </w:r>
    <w:r w:rsidRPr="002677CE">
      <w:rPr>
        <w:rFonts w:ascii="Garamond" w:hAnsi="Garamond" w:eastAsia="Garamond" w:cs="Garamond"/>
        <w:i/>
        <w:color w:val="000000"/>
        <w:sz w:val="14"/>
        <w:szCs w:val="14"/>
      </w:rPr>
      <w:t xml:space="preserve"> are posted at the </w:t>
    </w:r>
    <w:r w:rsidRPr="002677CE" w:rsidR="002677CE">
      <w:rPr>
        <w:rFonts w:ascii="Garamond" w:hAnsi="Garamond" w:eastAsia="Garamond" w:cs="Garamond"/>
        <w:i/>
        <w:color w:val="000000"/>
        <w:sz w:val="14"/>
        <w:szCs w:val="14"/>
      </w:rPr>
      <w:t xml:space="preserve">BCSGA bulletin board in front of the </w:t>
    </w:r>
    <w:r w:rsidRPr="002677CE">
      <w:rPr>
        <w:rFonts w:ascii="Garamond" w:hAnsi="Garamond" w:eastAsia="Garamond" w:cs="Garamond"/>
        <w:i/>
        <w:color w:val="000000"/>
        <w:sz w:val="14"/>
        <w:szCs w:val="14"/>
      </w:rPr>
      <w:t xml:space="preserve">Bakersfield College Campus Center and online at </w:t>
    </w:r>
    <w:hyperlink w:history="1" r:id="rId2">
      <w:r w:rsidRPr="002677CE" w:rsidR="002677CE">
        <w:rPr>
          <w:rStyle w:val="Hyperlink"/>
          <w:rFonts w:ascii="Garamond" w:hAnsi="Garamond" w:eastAsia="Garamond" w:cs="Garamond"/>
          <w:i/>
          <w:sz w:val="14"/>
          <w:szCs w:val="14"/>
        </w:rPr>
        <w:t>www.bakersfieldcollege.edu/campus-life/bcsga</w:t>
      </w:r>
    </w:hyperlink>
    <w:r w:rsidRPr="002677CE">
      <w:rPr>
        <w:rFonts w:ascii="Garamond" w:hAnsi="Garamond" w:eastAsia="Garamond" w:cs="Garamond"/>
        <w:i/>
        <w:color w:val="000000"/>
        <w:sz w:val="14"/>
        <w:szCs w:val="14"/>
      </w:rPr>
      <w:t>.</w:t>
    </w:r>
  </w:p>
  <w:p w:rsidRPr="002677CE" w:rsidR="002677CE" w:rsidRDefault="002677CE" w14:paraId="6FD34C83" w14:textId="77777777">
    <w:pPr>
      <w:pBdr>
        <w:top w:val="nil"/>
        <w:left w:val="nil"/>
        <w:bottom w:val="nil"/>
        <w:right w:val="nil"/>
        <w:between w:val="nil"/>
      </w:pBdr>
      <w:spacing w:after="0" w:line="240" w:lineRule="auto"/>
      <w:ind w:right="1440"/>
      <w:rPr>
        <w:rFonts w:ascii="Garamond" w:hAnsi="Garamond" w:eastAsia="Garamond" w:cs="Garamond"/>
        <w:i/>
        <w:color w:val="000000"/>
        <w:sz w:val="14"/>
        <w:szCs w:val="14"/>
      </w:rPr>
    </w:pPr>
  </w:p>
  <w:p w:rsidRPr="002677CE" w:rsidR="004554E2" w:rsidP="61F777FC" w:rsidRDefault="00196A06" w14:paraId="35E70501" w14:textId="732A6CEB">
    <w:pPr>
      <w:pBdr>
        <w:top w:val="nil" w:color="FF000000" w:sz="0" w:space="0"/>
        <w:left w:val="nil" w:color="FF000000" w:sz="0" w:space="0"/>
        <w:bottom w:val="nil" w:color="FF000000" w:sz="0" w:space="0"/>
        <w:right w:val="nil" w:color="FF000000" w:sz="0" w:space="0"/>
        <w:between w:val="nil" w:color="FF000000" w:sz="0" w:space="0"/>
      </w:pBdr>
      <w:spacing w:after="0" w:line="240" w:lineRule="auto"/>
      <w:ind w:right="1440"/>
      <w:rPr>
        <w:rFonts w:ascii="Garamond" w:hAnsi="Garamond" w:eastAsia="Garamond" w:cs="Garamond"/>
        <w:i w:val="1"/>
        <w:iCs w:val="1"/>
        <w:color w:val="000000"/>
        <w:sz w:val="14"/>
        <w:szCs w:val="14"/>
      </w:rPr>
    </w:pPr>
    <w:r w:rsidRPr="61F777FC" w:rsidR="61F777FC">
      <w:rPr>
        <w:rFonts w:ascii="Garamond" w:hAnsi="Garamond" w:eastAsia="Garamond" w:cs="Garamond"/>
        <w:i w:val="1"/>
        <w:iCs w:val="1"/>
        <w:color w:val="000000" w:themeColor="text1" w:themeTint="FF" w:themeShade="FF"/>
        <w:sz w:val="14"/>
        <w:szCs w:val="14"/>
      </w:rPr>
      <w:t>If you would like to request a copy of any of the agenda items or supporting materials listed, please contact Office of Student Life at</w:t>
    </w:r>
    <w:r w:rsidRPr="61F777FC" w:rsidR="61F777FC">
      <w:rPr>
        <w:rFonts w:ascii="Garamond" w:hAnsi="Garamond" w:eastAsia="Garamond" w:cs="Garamond"/>
        <w:i w:val="1"/>
        <w:iCs w:val="1"/>
        <w:color w:val="000000" w:themeColor="text1" w:themeTint="FF" w:themeShade="FF"/>
        <w:sz w:val="14"/>
        <w:szCs w:val="14"/>
      </w:rPr>
      <w:t xml:space="preserve"> </w:t>
    </w:r>
    <w:r w:rsidRPr="61F777FC" w:rsidR="61F777FC">
      <w:rPr>
        <w:rFonts w:ascii="Garamond" w:hAnsi="Garamond" w:eastAsia="Garamond" w:cs="Garamond"/>
        <w:i w:val="1"/>
        <w:iCs w:val="1"/>
        <w:color w:val="000000" w:themeColor="text1" w:themeTint="FF" w:themeShade="FF"/>
        <w:sz w:val="14"/>
        <w:szCs w:val="14"/>
      </w:rPr>
      <w:t xml:space="preserve">(661) 395-4355 or email </w:t>
    </w:r>
    <w:hyperlink r:id="Rda968d4eaf794a24">
      <w:r w:rsidRPr="61F777FC" w:rsidR="61F777FC">
        <w:rPr>
          <w:rFonts w:ascii="Garamond" w:hAnsi="Garamond" w:eastAsia="Garamond" w:cs="Garamond"/>
          <w:i w:val="1"/>
          <w:iCs w:val="1"/>
          <w:color w:val="0000FF"/>
          <w:sz w:val="14"/>
          <w:szCs w:val="14"/>
          <w:u w:val="single"/>
        </w:rPr>
        <w:t>studentlife@bakersfieldcollege.edu</w:t>
      </w:r>
    </w:hyperlink>
    <w:r w:rsidRPr="61F777FC" w:rsidR="61F777FC">
      <w:rPr>
        <w:rFonts w:ascii="Garamond" w:hAnsi="Garamond" w:eastAsia="Garamond" w:cs="Garamond"/>
        <w:i w:val="1"/>
        <w:iCs w:val="1"/>
        <w:color w:val="000000" w:themeColor="text1" w:themeTint="FF" w:themeShade="FF"/>
        <w:sz w:val="14"/>
        <w:szCs w:val="14"/>
      </w:rPr>
      <w:t>.</w:t>
    </w:r>
  </w:p>
  <w:p w:rsidRPr="002677CE" w:rsidR="004554E2" w:rsidP="61F777FC" w:rsidRDefault="004554E2" w14:paraId="7AB7C24A" w14:textId="00BC6EB1">
    <w:pPr>
      <w:pBdr>
        <w:top w:val="nil" w:color="FF000000" w:sz="0" w:space="0"/>
        <w:left w:val="nil" w:color="FF000000" w:sz="0" w:space="0"/>
        <w:bottom w:val="nil" w:color="FF000000" w:sz="0" w:space="0"/>
        <w:right w:val="nil" w:color="FF000000" w:sz="0" w:space="0"/>
        <w:between w:val="nil" w:color="FF000000" w:sz="0" w:space="0"/>
      </w:pBdr>
      <w:spacing w:after="0" w:line="240" w:lineRule="auto"/>
      <w:ind w:right="1440"/>
      <w:rPr>
        <w:rFonts w:ascii="Garamond" w:hAnsi="Garamond" w:eastAsia="Garamond" w:cs="Garamond"/>
        <w:i w:val="1"/>
        <w:iCs w:val="1"/>
        <w:color w:val="000000" w:themeColor="text1" w:themeTint="FF" w:themeShade="FF"/>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12A0" w:rsidRDefault="003912A0" w14:paraId="25D8BDDD" w14:textId="77777777">
      <w:pPr>
        <w:spacing w:after="0" w:line="240" w:lineRule="auto"/>
      </w:pPr>
      <w:r>
        <w:separator/>
      </w:r>
    </w:p>
  </w:footnote>
  <w:footnote w:type="continuationSeparator" w:id="0">
    <w:p w:rsidR="003912A0" w:rsidRDefault="003912A0" w14:paraId="08955978" w14:textId="77777777">
      <w:pPr>
        <w:spacing w:after="0" w:line="240" w:lineRule="auto"/>
      </w:pPr>
      <w:r>
        <w:continuationSeparator/>
      </w:r>
    </w:p>
  </w:footnote>
  <w:footnote w:type="continuationNotice" w:id="1">
    <w:p w:rsidR="003912A0" w:rsidRDefault="003912A0" w14:paraId="6971E05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554E2" w:rsidRDefault="004554E2" w14:paraId="2BACB102" w14:textId="7777777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554E2" w:rsidRDefault="004554E2" w14:paraId="361729CB" w14:textId="77777777">
    <w:pPr>
      <w:widowControl w:val="0"/>
      <w:pBdr>
        <w:top w:val="nil"/>
        <w:left w:val="nil"/>
        <w:bottom w:val="nil"/>
        <w:right w:val="nil"/>
        <w:between w:val="nil"/>
      </w:pBdr>
      <w:spacing w:after="0"/>
      <w:rPr>
        <w:rFonts w:ascii="Garamond" w:hAnsi="Garamond" w:eastAsia="Garamond" w:cs="Garamond"/>
        <w:color w:val="000000"/>
      </w:rPr>
    </w:pPr>
  </w:p>
  <w:tbl>
    <w:tblPr>
      <w:tblW w:w="9350" w:type="dxa"/>
      <w:tblBorders>
        <w:top w:val="nil"/>
        <w:left w:val="nil"/>
        <w:bottom w:val="nil"/>
        <w:right w:val="nil"/>
        <w:insideH w:val="nil"/>
        <w:insideV w:val="nil"/>
      </w:tblBorders>
      <w:tblLayout w:type="fixed"/>
      <w:tblLook w:val="0400" w:firstRow="0" w:lastRow="0" w:firstColumn="0" w:lastColumn="0" w:noHBand="0" w:noVBand="1"/>
    </w:tblPr>
    <w:tblGrid>
      <w:gridCol w:w="7015"/>
      <w:gridCol w:w="2335"/>
    </w:tblGrid>
    <w:tr w:rsidR="004554E2" w:rsidTr="5654A036" w14:paraId="10EA66A2" w14:textId="77777777">
      <w:tc>
        <w:tcPr>
          <w:tcW w:w="7015" w:type="dxa"/>
          <w:tcMar/>
        </w:tcPr>
        <w:p w:rsidR="004554E2" w:rsidP="24CD0755" w:rsidRDefault="009E3E62" w14:paraId="31AB32C1" w14:textId="55775FA8">
          <w:pPr>
            <w:pBdr>
              <w:top w:val="nil" w:color="000000" w:sz="0" w:space="0"/>
              <w:left w:val="nil" w:color="000000" w:sz="0" w:space="0"/>
              <w:bottom w:val="nil" w:color="000000" w:sz="0" w:space="0"/>
              <w:right w:val="nil" w:color="000000" w:sz="0" w:space="0"/>
              <w:between w:val="nil" w:color="000000" w:sz="0" w:space="0"/>
            </w:pBdr>
            <w:tabs>
              <w:tab w:val="center" w:pos="4680"/>
              <w:tab w:val="right" w:pos="9360"/>
            </w:tabs>
            <w:spacing w:after="0" w:line="240" w:lineRule="auto"/>
            <w:rPr>
              <w:rFonts w:ascii="Garamond" w:hAnsi="Garamond" w:eastAsia="Garamond" w:cs="Garamond"/>
              <w:color w:val="000000"/>
              <w:sz w:val="16"/>
              <w:szCs w:val="16"/>
            </w:rPr>
          </w:pPr>
          <w:r w:rsidRPr="24CD0755" w:rsidR="24CD0755">
            <w:rPr>
              <w:rFonts w:ascii="Garamond" w:hAnsi="Garamond" w:eastAsia="Garamond" w:cs="Garamond"/>
              <w:color w:val="000000" w:themeColor="text1" w:themeTint="FF" w:themeShade="FF"/>
              <w:sz w:val="16"/>
              <w:szCs w:val="16"/>
            </w:rPr>
            <w:t xml:space="preserve">Department of </w:t>
          </w:r>
          <w:r w:rsidRPr="24CD0755" w:rsidR="24CD0755">
            <w:rPr>
              <w:rFonts w:ascii="Garamond" w:hAnsi="Garamond" w:eastAsia="Garamond" w:cs="Garamond"/>
              <w:color w:val="000000" w:themeColor="text1" w:themeTint="FF" w:themeShade="FF"/>
              <w:sz w:val="16"/>
              <w:szCs w:val="16"/>
            </w:rPr>
            <w:t>Finance</w:t>
          </w:r>
          <w:r w:rsidRPr="24CD0755" w:rsidR="24CD0755">
            <w:rPr>
              <w:rFonts w:ascii="Garamond" w:hAnsi="Garamond" w:eastAsia="Garamond" w:cs="Garamond"/>
              <w:color w:val="000000" w:themeColor="text1" w:themeTint="FF" w:themeShade="FF"/>
              <w:sz w:val="16"/>
              <w:szCs w:val="16"/>
            </w:rPr>
            <w:t xml:space="preserve"> </w:t>
          </w:r>
          <w:r w:rsidRPr="24CD0755" w:rsidR="24CD0755">
            <w:rPr>
              <w:rFonts w:ascii="Garamond" w:hAnsi="Garamond" w:eastAsia="Garamond" w:cs="Garamond"/>
              <w:color w:val="000000" w:themeColor="text1" w:themeTint="FF" w:themeShade="FF"/>
              <w:sz w:val="16"/>
              <w:szCs w:val="16"/>
            </w:rPr>
            <w:t>of the Bakersfield College Student Government Association Agenda</w:t>
          </w:r>
        </w:p>
        <w:p w:rsidR="004554E2" w:rsidP="5654A036" w:rsidRDefault="009C3AC7" w14:paraId="0FC6E012" w14:textId="0063029D">
          <w:pPr>
            <w:pBdr>
              <w:top w:val="nil" w:color="000000" w:sz="0" w:space="0"/>
              <w:left w:val="nil" w:color="000000" w:sz="0" w:space="0"/>
              <w:bottom w:val="nil" w:color="000000" w:sz="0" w:space="0"/>
              <w:right w:val="nil" w:color="000000" w:sz="0" w:space="0"/>
              <w:between w:val="nil" w:color="000000" w:sz="0" w:space="0"/>
            </w:pBdr>
            <w:tabs>
              <w:tab w:val="center" w:pos="4680"/>
              <w:tab w:val="right" w:pos="9360"/>
            </w:tabs>
            <w:spacing w:after="0" w:line="240" w:lineRule="auto"/>
            <w:rPr>
              <w:rFonts w:ascii="Garamond" w:hAnsi="Garamond" w:eastAsia="Garamond" w:cs="Garamond"/>
              <w:sz w:val="16"/>
              <w:szCs w:val="16"/>
            </w:rPr>
          </w:pPr>
          <w:r w:rsidRPr="5654A036" w:rsidR="5654A036">
            <w:rPr>
              <w:rFonts w:ascii="Garamond" w:hAnsi="Garamond" w:eastAsia="Garamond" w:cs="Garamond"/>
              <w:color w:val="000000" w:themeColor="text1" w:themeTint="FF" w:themeShade="FF"/>
              <w:sz w:val="16"/>
              <w:szCs w:val="16"/>
            </w:rPr>
            <w:t>Thursda</w:t>
          </w:r>
          <w:r w:rsidRPr="5654A036" w:rsidR="5654A036">
            <w:rPr>
              <w:rFonts w:ascii="Garamond" w:hAnsi="Garamond" w:eastAsia="Garamond" w:cs="Garamond"/>
              <w:color w:val="000000" w:themeColor="text1" w:themeTint="FF" w:themeShade="FF"/>
              <w:sz w:val="16"/>
              <w:szCs w:val="16"/>
            </w:rPr>
            <w:t>y</w:t>
          </w:r>
          <w:r w:rsidRPr="5654A036" w:rsidR="5654A036">
            <w:rPr>
              <w:rFonts w:ascii="Garamond" w:hAnsi="Garamond" w:eastAsia="Garamond" w:cs="Garamond"/>
              <w:color w:val="000000" w:themeColor="text1" w:themeTint="FF" w:themeShade="FF"/>
              <w:sz w:val="16"/>
              <w:szCs w:val="16"/>
            </w:rPr>
            <w:t xml:space="preserve"> </w:t>
          </w:r>
          <w:r w:rsidRPr="5654A036" w:rsidR="5654A036">
            <w:rPr>
              <w:rFonts w:ascii="Garamond" w:hAnsi="Garamond" w:eastAsia="Garamond" w:cs="Garamond"/>
              <w:color w:val="000000" w:themeColor="text1" w:themeTint="FF" w:themeShade="FF"/>
              <w:sz w:val="16"/>
              <w:szCs w:val="16"/>
            </w:rPr>
            <w:t xml:space="preserve">July </w:t>
          </w:r>
          <w:r w:rsidRPr="5654A036" w:rsidR="5654A036">
            <w:rPr>
              <w:rFonts w:ascii="Garamond" w:hAnsi="Garamond" w:eastAsia="Garamond" w:cs="Garamond"/>
              <w:color w:val="000000" w:themeColor="text1" w:themeTint="FF" w:themeShade="FF"/>
              <w:sz w:val="16"/>
              <w:szCs w:val="16"/>
            </w:rPr>
            <w:t>31</w:t>
          </w:r>
          <w:r w:rsidRPr="5654A036" w:rsidR="5654A036">
            <w:rPr>
              <w:rFonts w:ascii="Garamond" w:hAnsi="Garamond" w:eastAsia="Garamond" w:cs="Garamond"/>
              <w:color w:val="000000" w:themeColor="text1" w:themeTint="FF" w:themeShade="FF"/>
              <w:sz w:val="16"/>
              <w:szCs w:val="16"/>
              <w:vertAlign w:val="superscript"/>
            </w:rPr>
            <w:t>st</w:t>
          </w:r>
          <w:r w:rsidRPr="5654A036" w:rsidR="5654A036">
            <w:rPr>
              <w:rFonts w:ascii="Garamond" w:hAnsi="Garamond" w:eastAsia="Garamond" w:cs="Garamond"/>
              <w:color w:val="000000" w:themeColor="text1" w:themeTint="FF" w:themeShade="FF"/>
              <w:sz w:val="16"/>
              <w:szCs w:val="16"/>
            </w:rPr>
            <w:t>,</w:t>
          </w:r>
          <w:r w:rsidRPr="5654A036" w:rsidR="5654A036">
            <w:rPr>
              <w:rFonts w:ascii="Garamond" w:hAnsi="Garamond" w:eastAsia="Garamond" w:cs="Garamond"/>
              <w:sz w:val="16"/>
              <w:szCs w:val="16"/>
            </w:rPr>
            <w:t xml:space="preserve"> 202</w:t>
          </w:r>
          <w:r w:rsidRPr="5654A036" w:rsidR="5654A036">
            <w:rPr>
              <w:rFonts w:ascii="Garamond" w:hAnsi="Garamond" w:eastAsia="Garamond" w:cs="Garamond"/>
              <w:sz w:val="16"/>
              <w:szCs w:val="16"/>
            </w:rPr>
            <w:t>5</w:t>
          </w:r>
        </w:p>
      </w:tc>
      <w:tc>
        <w:tcPr>
          <w:tcW w:w="2335" w:type="dxa"/>
          <w:tcMar/>
        </w:tcPr>
        <w:p w:rsidR="004554E2" w:rsidRDefault="00196A06" w14:paraId="5B8ED0BA" w14:textId="77777777">
          <w:pPr>
            <w:pBdr>
              <w:top w:val="nil"/>
              <w:left w:val="nil"/>
              <w:bottom w:val="nil"/>
              <w:right w:val="nil"/>
              <w:between w:val="nil"/>
            </w:pBdr>
            <w:tabs>
              <w:tab w:val="center" w:pos="4680"/>
              <w:tab w:val="right" w:pos="9360"/>
            </w:tabs>
            <w:spacing w:after="0" w:line="240" w:lineRule="auto"/>
            <w:jc w:val="right"/>
            <w:rPr>
              <w:rFonts w:ascii="Garamond" w:hAnsi="Garamond" w:eastAsia="Garamond" w:cs="Garamond"/>
              <w:color w:val="000000"/>
              <w:sz w:val="16"/>
              <w:szCs w:val="16"/>
            </w:rPr>
          </w:pPr>
          <w:r>
            <w:rPr>
              <w:rFonts w:ascii="Garamond" w:hAnsi="Garamond" w:eastAsia="Garamond" w:cs="Garamond"/>
              <w:color w:val="000000"/>
              <w:sz w:val="16"/>
              <w:szCs w:val="16"/>
            </w:rPr>
            <w:t xml:space="preserve">Page </w:t>
          </w:r>
          <w:r>
            <w:rPr>
              <w:rFonts w:ascii="Garamond" w:hAnsi="Garamond" w:eastAsia="Garamond" w:cs="Garamond"/>
              <w:color w:val="000000"/>
              <w:sz w:val="16"/>
              <w:szCs w:val="16"/>
            </w:rPr>
            <w:fldChar w:fldCharType="begin"/>
          </w:r>
          <w:r>
            <w:rPr>
              <w:rFonts w:ascii="Garamond" w:hAnsi="Garamond" w:eastAsia="Garamond" w:cs="Garamond"/>
              <w:color w:val="000000"/>
              <w:sz w:val="16"/>
              <w:szCs w:val="16"/>
            </w:rPr>
            <w:instrText>PAGE</w:instrText>
          </w:r>
          <w:r>
            <w:rPr>
              <w:rFonts w:ascii="Garamond" w:hAnsi="Garamond" w:eastAsia="Garamond" w:cs="Garamond"/>
              <w:color w:val="000000"/>
              <w:sz w:val="16"/>
              <w:szCs w:val="16"/>
            </w:rPr>
            <w:fldChar w:fldCharType="separate"/>
          </w:r>
          <w:r w:rsidR="006755B6">
            <w:rPr>
              <w:rFonts w:ascii="Garamond" w:hAnsi="Garamond" w:eastAsia="Garamond" w:cs="Garamond"/>
              <w:noProof/>
              <w:color w:val="000000"/>
              <w:sz w:val="16"/>
              <w:szCs w:val="16"/>
            </w:rPr>
            <w:t>2</w:t>
          </w:r>
          <w:r>
            <w:rPr>
              <w:rFonts w:ascii="Garamond" w:hAnsi="Garamond" w:eastAsia="Garamond" w:cs="Garamond"/>
              <w:color w:val="000000"/>
              <w:sz w:val="16"/>
              <w:szCs w:val="16"/>
            </w:rPr>
            <w:fldChar w:fldCharType="end"/>
          </w:r>
        </w:p>
      </w:tc>
    </w:tr>
  </w:tbl>
  <w:p w:rsidR="004554E2" w:rsidRDefault="004554E2" w14:paraId="0B702062" w14:textId="77777777">
    <w:pPr>
      <w:pBdr>
        <w:top w:val="nil"/>
        <w:left w:val="nil"/>
        <w:bottom w:val="single" w:color="000000" w:sz="12" w:space="1"/>
        <w:right w:val="nil"/>
        <w:between w:val="nil"/>
      </w:pBdr>
      <w:tabs>
        <w:tab w:val="center" w:pos="4680"/>
        <w:tab w:val="right" w:pos="9360"/>
        <w:tab w:val="left" w:pos="1770"/>
      </w:tabs>
      <w:spacing w:after="0" w:line="240" w:lineRule="auto"/>
      <w:rPr>
        <w:rFonts w:ascii="Garamond" w:hAnsi="Garamond" w:eastAsia="Garamond" w:cs="Garamond"/>
        <w:color w:val="000000"/>
        <w:sz w:val="4"/>
        <w:szCs w:val="4"/>
      </w:rPr>
    </w:pPr>
  </w:p>
  <w:p w:rsidR="004554E2" w:rsidRDefault="004554E2" w14:paraId="679706AC" w14:textId="77777777">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sz w:val="4"/>
        <w:szCs w:val="4"/>
      </w:rPr>
    </w:pPr>
  </w:p>
  <w:p w:rsidR="004554E2" w:rsidRDefault="004554E2" w14:paraId="27E7E1BB" w14:textId="7777777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4554E2" w:rsidRDefault="00196A06" w14:paraId="7A07549B" w14:textId="77777777">
    <w:pPr>
      <w:pBdr>
        <w:top w:val="nil"/>
        <w:left w:val="nil"/>
        <w:bottom w:val="nil"/>
        <w:right w:val="nil"/>
        <w:between w:val="nil"/>
      </w:pBdr>
      <w:tabs>
        <w:tab w:val="center" w:pos="4680"/>
        <w:tab w:val="right" w:pos="9360"/>
      </w:tabs>
      <w:spacing w:after="0" w:line="240" w:lineRule="auto"/>
      <w:jc w:val="center"/>
      <w:rPr>
        <w:rFonts w:ascii="Garamond" w:hAnsi="Garamond" w:eastAsia="Garamond" w:cs="Garamond"/>
        <w:b/>
        <w:smallCaps/>
        <w:color w:val="000000"/>
        <w:sz w:val="35"/>
        <w:szCs w:val="35"/>
      </w:rPr>
    </w:pPr>
    <w:r>
      <w:rPr>
        <w:rFonts w:ascii="Garamond" w:hAnsi="Garamond" w:eastAsia="Garamond" w:cs="Garamond"/>
        <w:b/>
        <w:smallCaps/>
        <w:color w:val="000000"/>
        <w:sz w:val="35"/>
        <w:szCs w:val="35"/>
      </w:rPr>
      <w:t>Bakersfield College Student Government Association</w:t>
    </w:r>
  </w:p>
  <w:p w:rsidR="004554E2" w:rsidRDefault="00196A06" w14:paraId="0645C389" w14:textId="77777777">
    <w:pPr>
      <w:pBdr>
        <w:top w:val="nil"/>
        <w:left w:val="nil"/>
        <w:bottom w:val="nil"/>
        <w:right w:val="nil"/>
        <w:between w:val="nil"/>
      </w:pBdr>
      <w:spacing w:after="0" w:line="240" w:lineRule="auto"/>
      <w:jc w:val="center"/>
      <w:rPr>
        <w:rFonts w:ascii="Garamond" w:hAnsi="Garamond" w:eastAsia="Garamond" w:cs="Garamond"/>
        <w:i/>
        <w:color w:val="000000"/>
      </w:rPr>
    </w:pPr>
    <w:r>
      <w:rPr>
        <w:rFonts w:ascii="Garamond" w:hAnsi="Garamond" w:eastAsia="Garamond" w:cs="Garamond"/>
        <w:i/>
        <w:color w:val="000000"/>
      </w:rPr>
      <w:t>1801 Panorama Drive, BCSGA Boardroom | Bakersfield, California 93305</w:t>
    </w:r>
  </w:p>
  <w:p w:rsidR="004554E2" w:rsidRDefault="004554E2" w14:paraId="3D6B10BF" w14:textId="77777777">
    <w:pPr>
      <w:pBdr>
        <w:top w:val="nil"/>
        <w:left w:val="nil"/>
        <w:bottom w:val="nil"/>
        <w:right w:val="nil"/>
        <w:between w:val="nil"/>
      </w:pBdr>
      <w:tabs>
        <w:tab w:val="center" w:pos="4680"/>
        <w:tab w:val="right" w:pos="9360"/>
      </w:tabs>
      <w:spacing w:after="0" w:line="240" w:lineRule="auto"/>
      <w:rPr>
        <w:rFonts w:ascii="Garamond" w:hAnsi="Garamond" w:eastAsia="Garamond" w:cs="Garamond"/>
        <w:color w:val="000000"/>
      </w:rPr>
    </w:pPr>
  </w:p>
</w:hdr>
</file>

<file path=word/intelligence2.xml><?xml version="1.0" encoding="utf-8"?>
<int2:intelligence xmlns:int2="http://schemas.microsoft.com/office/intelligence/2020/intelligence">
  <int2:observations>
    <int2:textHash int2:hashCode="OXEoRgXyTXeD8m" int2:id="0WOQogwb">
      <int2:state int2:type="spell" int2:value="Rejected"/>
    </int2:textHash>
    <int2:bookmark int2:bookmarkName="_Int_qxK3EsUx" int2:invalidationBookmarkName="" int2:hashCode="RNJbXRttmMfQkM" int2:id="grOShujx">
      <int2:state int2:type="gram" int2:value="Rejected"/>
    </int2:bookmark>
    <int2:bookmark int2:bookmarkName="_Int_USXefGjg" int2:invalidationBookmarkName="" int2:hashCode="EjNJqMl0Q7Mxaa" int2:id="icWAQw81">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3">
    <w:nsid w:val="68c189d4"/>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2">
    <w:nsid w:val="1240d67e"/>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880" w:hanging="180"/>
      </w:pPr>
    </w:lvl>
    <w:lvl xmlns:w="http://schemas.openxmlformats.org/wordprocessingml/2006/main" w:ilvl="3">
      <w:start w:val="1"/>
      <w:numFmt w:val="decimal"/>
      <w:lvlText w:val="%4."/>
      <w:lvlJc w:val="left"/>
      <w:pPr>
        <w:ind w:left="3600" w:hanging="360"/>
      </w:pPr>
    </w:lvl>
    <w:lvl xmlns:w="http://schemas.openxmlformats.org/wordprocessingml/2006/main" w:ilvl="4">
      <w:start w:val="1"/>
      <w:numFmt w:val="lowerLetter"/>
      <w:lvlText w:val="%5."/>
      <w:lvlJc w:val="left"/>
      <w:pPr>
        <w:ind w:left="4320" w:hanging="360"/>
      </w:pPr>
    </w:lvl>
    <w:lvl xmlns:w="http://schemas.openxmlformats.org/wordprocessingml/2006/main" w:ilvl="5">
      <w:start w:val="1"/>
      <w:numFmt w:val="lowerRoman"/>
      <w:lvlText w:val="%6."/>
      <w:lvlJc w:val="right"/>
      <w:pPr>
        <w:ind w:left="5040" w:hanging="180"/>
      </w:pPr>
    </w:lvl>
    <w:lvl xmlns:w="http://schemas.openxmlformats.org/wordprocessingml/2006/main" w:ilvl="6">
      <w:start w:val="1"/>
      <w:numFmt w:val="decimal"/>
      <w:lvlText w:val="%7."/>
      <w:lvlJc w:val="left"/>
      <w:pPr>
        <w:ind w:left="5760" w:hanging="360"/>
      </w:pPr>
    </w:lvl>
    <w:lvl xmlns:w="http://schemas.openxmlformats.org/wordprocessingml/2006/main" w:ilvl="7">
      <w:start w:val="1"/>
      <w:numFmt w:val="lowerLetter"/>
      <w:lvlText w:val="%8."/>
      <w:lvlJc w:val="left"/>
      <w:pPr>
        <w:ind w:left="6480" w:hanging="360"/>
      </w:pPr>
    </w:lvl>
    <w:lvl xmlns:w="http://schemas.openxmlformats.org/wordprocessingml/2006/main" w:ilvl="8">
      <w:start w:val="1"/>
      <w:numFmt w:val="lowerRoman"/>
      <w:lvlText w:val="%9."/>
      <w:lvlJc w:val="right"/>
      <w:pPr>
        <w:ind w:left="7200" w:hanging="180"/>
      </w:pPr>
    </w:lvl>
  </w:abstractNum>
  <w:abstractNum xmlns:w="http://schemas.openxmlformats.org/wordprocessingml/2006/main" w:abstractNumId="11">
    <w:nsid w:val="4c87db26"/>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0">
    <w:nsid w:val="1111c3f"/>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6f035ab"/>
    <w:multiLevelType xmlns:w="http://schemas.openxmlformats.org/wordprocessingml/2006/main" w:val="hybridMultilevel"/>
    <w:lvl xmlns:w="http://schemas.openxmlformats.org/wordprocessingml/2006/main" w:ilvl="0">
      <w:start w:val="1"/>
      <w:numFmt w:val="lowerLetter"/>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8">
    <w:nsid w:val="5b1abf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8065BF"/>
    <w:multiLevelType w:val="multilevel"/>
    <w:tmpl w:val="20862598"/>
    <w:lvl w:ilvl="0">
      <w:start w:val="1"/>
      <w:numFmt w:val="decimal"/>
      <w:lvlText w:val="%1."/>
      <w:lvlJc w:val="left"/>
      <w:pPr>
        <w:ind w:left="810" w:hanging="360"/>
      </w:pPr>
      <w:rPr>
        <w:color w:val="000000"/>
      </w:rPr>
    </w:lvl>
    <w:lvl w:ilvl="1">
      <w:start w:val="1"/>
      <w:numFmt w:val="lowerLetter"/>
      <w:lvlText w:val="%2."/>
      <w:lvlJc w:val="left"/>
      <w:pPr>
        <w:ind w:left="1440" w:hanging="360"/>
      </w:pPr>
      <w:rPr>
        <w:rFonts w:ascii="Garamond" w:hAnsi="Garamond" w:eastAsia="Garamond" w:cs="Garamond"/>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1A83C1B"/>
    <w:multiLevelType w:val="hybridMultilevel"/>
    <w:tmpl w:val="CF686390"/>
    <w:lvl w:ilvl="0" w:tplc="3116667A">
      <w:start w:val="1"/>
      <w:numFmt w:val="lowerLetter"/>
      <w:lvlText w:val="%1."/>
      <w:lvlJc w:val="left"/>
      <w:pPr>
        <w:ind w:left="1070" w:hanging="360"/>
      </w:pPr>
      <w:rPr>
        <w:rFonts w:hint="default" w:ascii="Garamond" w:hAnsi="Garamond" w:eastAsia="Garamond" w:cs="Garamond"/>
        <w:b w:val="0"/>
        <w:bCs w:val="0"/>
        <w:i w:val="0"/>
        <w:w w:val="100"/>
        <w:sz w:val="20"/>
        <w:szCs w:val="2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 w15:restartNumberingAfterBreak="0">
    <w:nsid w:val="113E3025"/>
    <w:multiLevelType w:val="multilevel"/>
    <w:tmpl w:val="DD963D34"/>
    <w:lvl w:ilvl="0">
      <w:start w:val="1"/>
      <w:numFmt w:val="decimal"/>
      <w:lvlText w:val="%1."/>
      <w:lvlJc w:val="left"/>
      <w:pPr>
        <w:ind w:left="810" w:hanging="360"/>
      </w:pPr>
      <w:rPr>
        <w:rFonts w:hint="default" w:ascii="Garamond" w:hAnsi="Garamond"/>
        <w:b/>
        <w:bCs/>
        <w:sz w:val="20"/>
        <w:szCs w:val="20"/>
      </w:rPr>
    </w:lvl>
    <w:lvl w:ilvl="1">
      <w:start w:val="1"/>
      <w:numFmt w:val="lowerLetter"/>
      <w:lvlText w:val="%2."/>
      <w:lvlJc w:val="left"/>
      <w:pPr>
        <w:ind w:left="1440" w:hanging="360"/>
      </w:pPr>
      <w:rPr>
        <w:rFonts w:hint="default" w:ascii="Garamond" w:hAnsi="Garamond" w:eastAsia="Garamond" w:cs="Garamond"/>
        <w:b/>
        <w:bCs/>
        <w:i w:val="0"/>
        <w:w w:val="100"/>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7F3378"/>
    <w:multiLevelType w:val="hybridMultilevel"/>
    <w:tmpl w:val="684EE398"/>
    <w:lvl w:ilvl="0" w:tplc="C846C902">
      <w:start w:val="1"/>
      <w:numFmt w:val="lowerLetter"/>
      <w:lvlText w:val="%1."/>
      <w:lvlJc w:val="left"/>
      <w:pPr>
        <w:ind w:left="1080" w:hanging="360"/>
      </w:pPr>
      <w:rPr>
        <w:rFonts w:hint="default" w:ascii="Garamond" w:hAnsi="Garamond" w:eastAsia="Garamond" w:cs="Garamond"/>
        <w:b w:val="0"/>
        <w:bCs w:val="0"/>
        <w:i w:val="0"/>
        <w:w w:val="10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605B8B"/>
    <w:multiLevelType w:val="hybridMultilevel"/>
    <w:tmpl w:val="85360F9A"/>
    <w:lvl w:ilvl="0" w:tplc="03CAAE7E">
      <w:start w:val="1"/>
      <w:numFmt w:val="lowerLetter"/>
      <w:lvlText w:val="%1."/>
      <w:lvlJc w:val="left"/>
      <w:pPr>
        <w:ind w:left="1080" w:hanging="360"/>
      </w:pPr>
      <w:rPr>
        <w:rFonts w:hint="default" w:ascii="Garamond" w:hAnsi="Garamond" w:eastAsia="Garamond" w:cs="Garamond"/>
        <w:b w:val="0"/>
        <w:bCs w:val="0"/>
        <w:i w:val="0"/>
        <w:w w:val="10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974029E"/>
    <w:multiLevelType w:val="hybridMultilevel"/>
    <w:tmpl w:val="8F44C114"/>
    <w:lvl w:ilvl="0" w:tplc="CC3A4B3E">
      <w:start w:val="1"/>
      <w:numFmt w:val="lowerLetter"/>
      <w:lvlText w:val="%1."/>
      <w:lvlJc w:val="left"/>
      <w:pPr>
        <w:ind w:left="1070" w:hanging="360"/>
      </w:pPr>
      <w:rPr>
        <w:rFonts w:hint="default" w:ascii="Garamond" w:hAnsi="Garamond" w:eastAsia="Garamond" w:cs="Garamond"/>
        <w:b w:val="0"/>
        <w:bCs w:val="0"/>
        <w:i w:val="0"/>
        <w:w w:val="100"/>
        <w:sz w:val="20"/>
        <w:szCs w:val="2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6" w15:restartNumberingAfterBreak="0">
    <w:nsid w:val="57104D91"/>
    <w:multiLevelType w:val="hybridMultilevel"/>
    <w:tmpl w:val="FC5E65C8"/>
    <w:lvl w:ilvl="0" w:tplc="303CCDCE">
      <w:start w:val="1"/>
      <w:numFmt w:val="lowerLetter"/>
      <w:lvlText w:val="%1."/>
      <w:lvlJc w:val="left"/>
      <w:pPr>
        <w:ind w:left="1080" w:hanging="360"/>
      </w:pPr>
      <w:rPr>
        <w:rFonts w:hint="default" w:ascii="Garamond" w:hAnsi="Garamond" w:eastAsia="Garamond" w:cs="Garamond"/>
        <w:b w:val="0"/>
        <w:bCs w:val="0"/>
        <w:i w:val="0"/>
        <w:w w:val="100"/>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7C9B0DE6"/>
    <w:multiLevelType w:val="hybridMultilevel"/>
    <w:tmpl w:val="CF686390"/>
    <w:lvl w:ilvl="0" w:tplc="3116667A">
      <w:start w:val="1"/>
      <w:numFmt w:val="lowerLetter"/>
      <w:lvlText w:val="%1."/>
      <w:lvlJc w:val="left"/>
      <w:pPr>
        <w:ind w:left="1070" w:hanging="360"/>
      </w:pPr>
      <w:rPr>
        <w:rFonts w:hint="default" w:ascii="Garamond" w:hAnsi="Garamond" w:eastAsia="Garamond" w:cs="Garamond"/>
        <w:b w:val="0"/>
        <w:bCs w:val="0"/>
        <w:i w:val="0"/>
        <w:w w:val="100"/>
        <w:sz w:val="20"/>
        <w:szCs w:val="2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4">
    <w:abstractNumId w:val="13"/>
  </w:num>
  <w:num w:numId="13">
    <w:abstractNumId w:val="12"/>
  </w:num>
  <w:num w:numId="12">
    <w:abstractNumId w:val="11"/>
  </w:num>
  <w:num w:numId="11">
    <w:abstractNumId w:val="10"/>
  </w:num>
  <w:num w:numId="10">
    <w:abstractNumId w:val="9"/>
  </w:num>
  <w:num w:numId="9">
    <w:abstractNumId w:val="8"/>
  </w:num>
  <w:num w:numId="1">
    <w:abstractNumId w:val="0"/>
  </w:num>
  <w:num w:numId="2">
    <w:abstractNumId w:val="2"/>
  </w:num>
  <w:num w:numId="3">
    <w:abstractNumId w:val="7"/>
  </w:num>
  <w:num w:numId="4">
    <w:abstractNumId w:val="4"/>
  </w:num>
  <w:num w:numId="5">
    <w:abstractNumId w:val="5"/>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trackRevisions w:val="fals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4E2"/>
    <w:rsid w:val="00010DB2"/>
    <w:rsid w:val="0001118D"/>
    <w:rsid w:val="000A6928"/>
    <w:rsid w:val="000D3149"/>
    <w:rsid w:val="00196A06"/>
    <w:rsid w:val="00205F72"/>
    <w:rsid w:val="002150FE"/>
    <w:rsid w:val="002677CE"/>
    <w:rsid w:val="002742A9"/>
    <w:rsid w:val="003912A0"/>
    <w:rsid w:val="004554E2"/>
    <w:rsid w:val="00461AEC"/>
    <w:rsid w:val="00472BD2"/>
    <w:rsid w:val="004C7924"/>
    <w:rsid w:val="004D38C2"/>
    <w:rsid w:val="005074E5"/>
    <w:rsid w:val="0051182B"/>
    <w:rsid w:val="005A8664"/>
    <w:rsid w:val="005B713D"/>
    <w:rsid w:val="005C349B"/>
    <w:rsid w:val="005C487D"/>
    <w:rsid w:val="005C737D"/>
    <w:rsid w:val="006415E9"/>
    <w:rsid w:val="00654FC1"/>
    <w:rsid w:val="006755B6"/>
    <w:rsid w:val="006B54D4"/>
    <w:rsid w:val="007118F7"/>
    <w:rsid w:val="007930E3"/>
    <w:rsid w:val="007D11A5"/>
    <w:rsid w:val="008751E9"/>
    <w:rsid w:val="008E6895"/>
    <w:rsid w:val="009B6944"/>
    <w:rsid w:val="009C3AC7"/>
    <w:rsid w:val="009E3E62"/>
    <w:rsid w:val="00A90DF1"/>
    <w:rsid w:val="00B028B2"/>
    <w:rsid w:val="00B23432"/>
    <w:rsid w:val="00BC2E86"/>
    <w:rsid w:val="00C77EA9"/>
    <w:rsid w:val="00CA50C7"/>
    <w:rsid w:val="00D02813"/>
    <w:rsid w:val="00D05E46"/>
    <w:rsid w:val="00D31938"/>
    <w:rsid w:val="00DE3879"/>
    <w:rsid w:val="00EC2FDB"/>
    <w:rsid w:val="00FA18DD"/>
    <w:rsid w:val="015EFAF5"/>
    <w:rsid w:val="0197B3FF"/>
    <w:rsid w:val="01F3BC21"/>
    <w:rsid w:val="03383B82"/>
    <w:rsid w:val="03F9C43E"/>
    <w:rsid w:val="04CCE5C5"/>
    <w:rsid w:val="057C2FB2"/>
    <w:rsid w:val="05C828E3"/>
    <w:rsid w:val="06509E03"/>
    <w:rsid w:val="069DC10B"/>
    <w:rsid w:val="06BD42A0"/>
    <w:rsid w:val="0753E68D"/>
    <w:rsid w:val="085D97ED"/>
    <w:rsid w:val="08B685B8"/>
    <w:rsid w:val="08F12DD3"/>
    <w:rsid w:val="09926637"/>
    <w:rsid w:val="0A0342C9"/>
    <w:rsid w:val="0A0B8995"/>
    <w:rsid w:val="0A25A49E"/>
    <w:rsid w:val="0A6C0C76"/>
    <w:rsid w:val="0AE74595"/>
    <w:rsid w:val="0B7D4894"/>
    <w:rsid w:val="0B89FE3C"/>
    <w:rsid w:val="0B8B9628"/>
    <w:rsid w:val="0C1D4D16"/>
    <w:rsid w:val="0C907C4E"/>
    <w:rsid w:val="0D63CD75"/>
    <w:rsid w:val="0DBEED66"/>
    <w:rsid w:val="0E27F806"/>
    <w:rsid w:val="0EC434EA"/>
    <w:rsid w:val="0EF23565"/>
    <w:rsid w:val="0F4B4B81"/>
    <w:rsid w:val="0FE1D619"/>
    <w:rsid w:val="0FEEC274"/>
    <w:rsid w:val="107EF14E"/>
    <w:rsid w:val="1097AB2B"/>
    <w:rsid w:val="10DECD16"/>
    <w:rsid w:val="11441FFE"/>
    <w:rsid w:val="114CE156"/>
    <w:rsid w:val="11B7DF88"/>
    <w:rsid w:val="130C6616"/>
    <w:rsid w:val="1311B5E6"/>
    <w:rsid w:val="13788B7B"/>
    <w:rsid w:val="1389E458"/>
    <w:rsid w:val="14452E48"/>
    <w:rsid w:val="148AF618"/>
    <w:rsid w:val="14A1C704"/>
    <w:rsid w:val="15B910FC"/>
    <w:rsid w:val="1676F375"/>
    <w:rsid w:val="16A2FDDE"/>
    <w:rsid w:val="1734209C"/>
    <w:rsid w:val="17BE07E3"/>
    <w:rsid w:val="17E7CD94"/>
    <w:rsid w:val="18A7224A"/>
    <w:rsid w:val="18AEBAC0"/>
    <w:rsid w:val="18F8367A"/>
    <w:rsid w:val="1944F0E9"/>
    <w:rsid w:val="19652F91"/>
    <w:rsid w:val="1A065295"/>
    <w:rsid w:val="1A06A0F2"/>
    <w:rsid w:val="1A97AD8A"/>
    <w:rsid w:val="1ADAE7B9"/>
    <w:rsid w:val="1B2D2F60"/>
    <w:rsid w:val="1B985EAB"/>
    <w:rsid w:val="1BE1B838"/>
    <w:rsid w:val="1BFAEC58"/>
    <w:rsid w:val="1C26C023"/>
    <w:rsid w:val="1C8B560A"/>
    <w:rsid w:val="1CC7F742"/>
    <w:rsid w:val="1CF220BC"/>
    <w:rsid w:val="1CFDEC2C"/>
    <w:rsid w:val="1D6A9BA3"/>
    <w:rsid w:val="1D740736"/>
    <w:rsid w:val="1E5D33B2"/>
    <w:rsid w:val="1EADE19B"/>
    <w:rsid w:val="1ECC7123"/>
    <w:rsid w:val="1F5134FF"/>
    <w:rsid w:val="1F577536"/>
    <w:rsid w:val="1FDF8792"/>
    <w:rsid w:val="201A7A0F"/>
    <w:rsid w:val="204A7A48"/>
    <w:rsid w:val="20649A14"/>
    <w:rsid w:val="2065A30F"/>
    <w:rsid w:val="20BAA870"/>
    <w:rsid w:val="2115AA6B"/>
    <w:rsid w:val="22584B65"/>
    <w:rsid w:val="2262BA7E"/>
    <w:rsid w:val="226E36DD"/>
    <w:rsid w:val="2377D339"/>
    <w:rsid w:val="23E99604"/>
    <w:rsid w:val="242CF0D7"/>
    <w:rsid w:val="243ABA3A"/>
    <w:rsid w:val="24CD0755"/>
    <w:rsid w:val="28144B0F"/>
    <w:rsid w:val="281774E6"/>
    <w:rsid w:val="28EBB06C"/>
    <w:rsid w:val="296C72DF"/>
    <w:rsid w:val="29903B76"/>
    <w:rsid w:val="29DAEEE7"/>
    <w:rsid w:val="2A1BA45C"/>
    <w:rsid w:val="2A902F30"/>
    <w:rsid w:val="2B0CF869"/>
    <w:rsid w:val="2B26541B"/>
    <w:rsid w:val="2B42EEAE"/>
    <w:rsid w:val="2B83111D"/>
    <w:rsid w:val="2BF6D67A"/>
    <w:rsid w:val="2BF8FB27"/>
    <w:rsid w:val="2C543469"/>
    <w:rsid w:val="2CF97F86"/>
    <w:rsid w:val="2D002626"/>
    <w:rsid w:val="2D194ED8"/>
    <w:rsid w:val="2ED3BCDA"/>
    <w:rsid w:val="2F4B6C4B"/>
    <w:rsid w:val="2F4D7E0D"/>
    <w:rsid w:val="2F7ACC15"/>
    <w:rsid w:val="307CD4AB"/>
    <w:rsid w:val="31395F1A"/>
    <w:rsid w:val="319F9A7A"/>
    <w:rsid w:val="321F2E53"/>
    <w:rsid w:val="32382806"/>
    <w:rsid w:val="328E164C"/>
    <w:rsid w:val="32A98EFE"/>
    <w:rsid w:val="33895A1F"/>
    <w:rsid w:val="33931BD1"/>
    <w:rsid w:val="33CB661F"/>
    <w:rsid w:val="33D437AD"/>
    <w:rsid w:val="3429C4EE"/>
    <w:rsid w:val="35C908BF"/>
    <w:rsid w:val="3612574D"/>
    <w:rsid w:val="365550B2"/>
    <w:rsid w:val="36C9B2B1"/>
    <w:rsid w:val="36CA9B2B"/>
    <w:rsid w:val="37748C91"/>
    <w:rsid w:val="3792A0F9"/>
    <w:rsid w:val="379E8FF2"/>
    <w:rsid w:val="3A192269"/>
    <w:rsid w:val="3AC0A726"/>
    <w:rsid w:val="3B222AD4"/>
    <w:rsid w:val="3B8A2C6E"/>
    <w:rsid w:val="3C21A8A9"/>
    <w:rsid w:val="3CE7E0BD"/>
    <w:rsid w:val="40551E93"/>
    <w:rsid w:val="40B15E27"/>
    <w:rsid w:val="417B2A20"/>
    <w:rsid w:val="41825770"/>
    <w:rsid w:val="4186DA4F"/>
    <w:rsid w:val="4231AE3E"/>
    <w:rsid w:val="424EB602"/>
    <w:rsid w:val="42E5FDF5"/>
    <w:rsid w:val="439F3E9B"/>
    <w:rsid w:val="43FA0F1C"/>
    <w:rsid w:val="445B8A7E"/>
    <w:rsid w:val="46C3110D"/>
    <w:rsid w:val="4701E06A"/>
    <w:rsid w:val="493A2D10"/>
    <w:rsid w:val="49CCB37A"/>
    <w:rsid w:val="4A604953"/>
    <w:rsid w:val="4A80B238"/>
    <w:rsid w:val="4BCC4C63"/>
    <w:rsid w:val="4C511EFA"/>
    <w:rsid w:val="4D3E8CFB"/>
    <w:rsid w:val="4DBE7486"/>
    <w:rsid w:val="4DF925FD"/>
    <w:rsid w:val="4E045584"/>
    <w:rsid w:val="4E32ADA4"/>
    <w:rsid w:val="4E3F83A4"/>
    <w:rsid w:val="4EFE087E"/>
    <w:rsid w:val="4FF39D76"/>
    <w:rsid w:val="50E4E21B"/>
    <w:rsid w:val="518E8F6B"/>
    <w:rsid w:val="526624D1"/>
    <w:rsid w:val="52F79247"/>
    <w:rsid w:val="5373491A"/>
    <w:rsid w:val="5380322C"/>
    <w:rsid w:val="53CAB1A0"/>
    <w:rsid w:val="53E7FCAA"/>
    <w:rsid w:val="54395E82"/>
    <w:rsid w:val="5449C1FC"/>
    <w:rsid w:val="54FE7136"/>
    <w:rsid w:val="55F59D25"/>
    <w:rsid w:val="563AB50C"/>
    <w:rsid w:val="5654A036"/>
    <w:rsid w:val="56E61D93"/>
    <w:rsid w:val="57E97D32"/>
    <w:rsid w:val="5819928B"/>
    <w:rsid w:val="581D7D07"/>
    <w:rsid w:val="584F71E4"/>
    <w:rsid w:val="59C2A4E0"/>
    <w:rsid w:val="59F48DA7"/>
    <w:rsid w:val="5A8610DE"/>
    <w:rsid w:val="5AC2747A"/>
    <w:rsid w:val="5ACF34C9"/>
    <w:rsid w:val="5AD4901B"/>
    <w:rsid w:val="5B26D5D5"/>
    <w:rsid w:val="5BB75724"/>
    <w:rsid w:val="5BCB183B"/>
    <w:rsid w:val="5BE92523"/>
    <w:rsid w:val="5C7D8861"/>
    <w:rsid w:val="5DA3EF6B"/>
    <w:rsid w:val="5DD9E2BB"/>
    <w:rsid w:val="5F8153E4"/>
    <w:rsid w:val="6035D5D3"/>
    <w:rsid w:val="60D4164D"/>
    <w:rsid w:val="6192B9F1"/>
    <w:rsid w:val="61F777FC"/>
    <w:rsid w:val="621EEB4B"/>
    <w:rsid w:val="6229E840"/>
    <w:rsid w:val="6242598F"/>
    <w:rsid w:val="643526E2"/>
    <w:rsid w:val="64545332"/>
    <w:rsid w:val="646440C1"/>
    <w:rsid w:val="65484538"/>
    <w:rsid w:val="657D5915"/>
    <w:rsid w:val="6586D961"/>
    <w:rsid w:val="6596A6F0"/>
    <w:rsid w:val="65BC7A9D"/>
    <w:rsid w:val="661B1B3C"/>
    <w:rsid w:val="666C5D8F"/>
    <w:rsid w:val="66BB8439"/>
    <w:rsid w:val="67B90EC4"/>
    <w:rsid w:val="67CCCDC2"/>
    <w:rsid w:val="6802321D"/>
    <w:rsid w:val="6805530F"/>
    <w:rsid w:val="685898D3"/>
    <w:rsid w:val="69017A12"/>
    <w:rsid w:val="69635ADD"/>
    <w:rsid w:val="6A200824"/>
    <w:rsid w:val="6A55E6A3"/>
    <w:rsid w:val="6B381BFC"/>
    <w:rsid w:val="6C4384F2"/>
    <w:rsid w:val="6C4C5460"/>
    <w:rsid w:val="6C6311CE"/>
    <w:rsid w:val="6C718285"/>
    <w:rsid w:val="6C822DBE"/>
    <w:rsid w:val="6C8C5FE6"/>
    <w:rsid w:val="6D159336"/>
    <w:rsid w:val="6D848286"/>
    <w:rsid w:val="6DA76EF4"/>
    <w:rsid w:val="6E41D4F0"/>
    <w:rsid w:val="6E4B9B2C"/>
    <w:rsid w:val="6FC055B3"/>
    <w:rsid w:val="70171929"/>
    <w:rsid w:val="70D84D49"/>
    <w:rsid w:val="70E777B1"/>
    <w:rsid w:val="714C905B"/>
    <w:rsid w:val="718638A4"/>
    <w:rsid w:val="72F50B8F"/>
    <w:rsid w:val="72FE58D1"/>
    <w:rsid w:val="73F0174B"/>
    <w:rsid w:val="74608200"/>
    <w:rsid w:val="74D7CD1E"/>
    <w:rsid w:val="74F3AEF8"/>
    <w:rsid w:val="74FC16A2"/>
    <w:rsid w:val="75C85894"/>
    <w:rsid w:val="7656D89A"/>
    <w:rsid w:val="76FB5F2B"/>
    <w:rsid w:val="772B4E7A"/>
    <w:rsid w:val="778613B5"/>
    <w:rsid w:val="7843AEE5"/>
    <w:rsid w:val="786B38F7"/>
    <w:rsid w:val="7A3664BE"/>
    <w:rsid w:val="7A4593E1"/>
    <w:rsid w:val="7A7A800D"/>
    <w:rsid w:val="7A9981C5"/>
    <w:rsid w:val="7AA37DE1"/>
    <w:rsid w:val="7AAE2A9C"/>
    <w:rsid w:val="7ADD4DBA"/>
    <w:rsid w:val="7BA044FE"/>
    <w:rsid w:val="7CAF2DD2"/>
    <w:rsid w:val="7CFA0DB8"/>
    <w:rsid w:val="7DCF4D67"/>
    <w:rsid w:val="7F358417"/>
    <w:rsid w:val="7FD7021D"/>
    <w:rsid w:val="7FD85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9DB569"/>
  <w15:docId w15:val="{C67017E0-CB24-4EAA-A5F2-9532BDB3E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hAnsi="Calibri" w:eastAsia="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spacing w:after="0" w:line="240" w:lineRule="auto"/>
      <w:ind w:left="360" w:hanging="360"/>
      <w:outlineLvl w:val="0"/>
    </w:pPr>
    <w:rPr>
      <w:rFonts w:ascii="Garamond" w:hAnsi="Garamond" w:eastAsia="Garamond" w:cs="Garamond"/>
      <w:b/>
      <w:smallCaps/>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0" w:customStyle="1">
    <w:name w:val="Normal0"/>
    <w:qFormat/>
    <w:rsid w:val="00FC0DDE"/>
  </w:style>
  <w:style w:type="paragraph" w:styleId="heading10" w:customStyle="1">
    <w:name w:val="heading 10"/>
    <w:basedOn w:val="ColorfulList-Accent110"/>
    <w:link w:val="Heading1Char"/>
    <w:uiPriority w:val="9"/>
    <w:qFormat/>
    <w:rsid w:val="00606239"/>
    <w:pPr>
      <w:spacing w:after="0"/>
      <w:ind w:left="360" w:hanging="360"/>
      <w:outlineLvl w:val="0"/>
    </w:pPr>
    <w:rPr>
      <w:rFonts w:ascii="Garamond" w:hAnsi="Garamond"/>
      <w:b/>
      <w:caps/>
      <w:sz w:val="20"/>
      <w:szCs w:val="20"/>
    </w:rPr>
  </w:style>
  <w:style w:type="paragraph" w:styleId="heading20" w:customStyle="1">
    <w:name w:val="heading 20"/>
    <w:basedOn w:val="Normal0"/>
    <w:next w:val="Normal0"/>
    <w:uiPriority w:val="9"/>
    <w:semiHidden/>
    <w:unhideWhenUsed/>
    <w:qFormat/>
    <w:pPr>
      <w:keepNext/>
      <w:keepLines/>
      <w:spacing w:before="360" w:after="80"/>
      <w:outlineLvl w:val="1"/>
    </w:pPr>
    <w:rPr>
      <w:b/>
      <w:sz w:val="36"/>
      <w:szCs w:val="36"/>
    </w:rPr>
  </w:style>
  <w:style w:type="paragraph" w:styleId="heading30" w:customStyle="1">
    <w:name w:val="heading 30"/>
    <w:basedOn w:val="Normal0"/>
    <w:next w:val="Normal0"/>
    <w:uiPriority w:val="9"/>
    <w:semiHidden/>
    <w:unhideWhenUsed/>
    <w:qFormat/>
    <w:pPr>
      <w:keepNext/>
      <w:keepLines/>
      <w:spacing w:before="280" w:after="80"/>
      <w:outlineLvl w:val="2"/>
    </w:pPr>
    <w:rPr>
      <w:b/>
      <w:sz w:val="28"/>
      <w:szCs w:val="28"/>
    </w:rPr>
  </w:style>
  <w:style w:type="paragraph" w:styleId="heading40" w:customStyle="1">
    <w:name w:val="heading 40"/>
    <w:basedOn w:val="Normal0"/>
    <w:next w:val="Normal0"/>
    <w:uiPriority w:val="9"/>
    <w:semiHidden/>
    <w:unhideWhenUsed/>
    <w:qFormat/>
    <w:pPr>
      <w:keepNext/>
      <w:keepLines/>
      <w:spacing w:before="240" w:after="40"/>
      <w:outlineLvl w:val="3"/>
    </w:pPr>
    <w:rPr>
      <w:b/>
      <w:sz w:val="24"/>
      <w:szCs w:val="24"/>
    </w:rPr>
  </w:style>
  <w:style w:type="paragraph" w:styleId="heading50" w:customStyle="1">
    <w:name w:val="heading 50"/>
    <w:basedOn w:val="Normal0"/>
    <w:next w:val="Normal0"/>
    <w:uiPriority w:val="9"/>
    <w:semiHidden/>
    <w:unhideWhenUsed/>
    <w:qFormat/>
    <w:pPr>
      <w:keepNext/>
      <w:keepLines/>
      <w:spacing w:before="220" w:after="40"/>
      <w:outlineLvl w:val="4"/>
    </w:pPr>
    <w:rPr>
      <w:b/>
    </w:rPr>
  </w:style>
  <w:style w:type="paragraph" w:styleId="heading60" w:customStyle="1">
    <w:name w:val="heading 60"/>
    <w:basedOn w:val="Normal0"/>
    <w:next w:val="Normal0"/>
    <w:uiPriority w:val="9"/>
    <w:semiHidden/>
    <w:unhideWhenUsed/>
    <w:qFormat/>
    <w:pPr>
      <w:keepNext/>
      <w:keepLines/>
      <w:spacing w:before="200" w:after="40"/>
      <w:outlineLvl w:val="5"/>
    </w:pPr>
    <w:rPr>
      <w:b/>
      <w:sz w:val="20"/>
      <w:szCs w:val="20"/>
    </w:rPr>
  </w:style>
  <w:style w:type="table" w:styleId="NormalTable0" w:customStyle="1">
    <w:name w:val="Normal Table0"/>
    <w:uiPriority w:val="99"/>
    <w:semiHidden/>
    <w:unhideWhenUsed/>
    <w:tblPr>
      <w:tblInd w:w="0" w:type="dxa"/>
      <w:tblCellMar>
        <w:top w:w="0" w:type="dxa"/>
        <w:left w:w="108" w:type="dxa"/>
        <w:bottom w:w="0" w:type="dxa"/>
        <w:right w:w="108" w:type="dxa"/>
      </w:tblCellMar>
    </w:tblPr>
  </w:style>
  <w:style w:type="paragraph" w:styleId="Title0" w:customStyle="1">
    <w:name w:val="Title0"/>
    <w:basedOn w:val="Normal0"/>
    <w:next w:val="Normal0"/>
    <w:uiPriority w:val="10"/>
    <w:qFormat/>
    <w:pPr>
      <w:keepNext/>
      <w:keepLines/>
      <w:spacing w:before="480" w:after="120"/>
    </w:pPr>
    <w:rPr>
      <w:b/>
      <w:sz w:val="72"/>
      <w:szCs w:val="72"/>
    </w:rPr>
  </w:style>
  <w:style w:type="paragraph" w:styleId="ColorfulList-Accent11" w:customStyle="1">
    <w:name w:val="Colorful List - Accent 11"/>
    <w:basedOn w:val="Normal0"/>
    <w:uiPriority w:val="34"/>
    <w:qFormat/>
    <w:rsid w:val="00FC0DDE"/>
    <w:pPr>
      <w:ind w:left="720"/>
      <w:contextualSpacing/>
    </w:pPr>
  </w:style>
  <w:style w:type="paragraph" w:styleId="Footer">
    <w:name w:val="footer"/>
    <w:basedOn w:val="Normal0"/>
    <w:link w:val="FooterChar"/>
    <w:uiPriority w:val="99"/>
    <w:rsid w:val="00FC0DDE"/>
    <w:pPr>
      <w:tabs>
        <w:tab w:val="center" w:pos="4320"/>
        <w:tab w:val="right" w:pos="8640"/>
      </w:tabs>
    </w:pPr>
  </w:style>
  <w:style w:type="character" w:styleId="FooterChar" w:customStyle="1">
    <w:name w:val="Footer Char"/>
    <w:link w:val="Footer"/>
    <w:uiPriority w:val="99"/>
    <w:rsid w:val="00FC0DDE"/>
    <w:rPr>
      <w:rFonts w:ascii="Calibri" w:hAnsi="Calibri" w:eastAsia="Calibri" w:cs="Times New Roman"/>
    </w:rPr>
  </w:style>
  <w:style w:type="paragraph" w:styleId="Header">
    <w:name w:val="header"/>
    <w:basedOn w:val="Normal0"/>
    <w:link w:val="HeaderChar"/>
    <w:uiPriority w:val="99"/>
    <w:unhideWhenUsed/>
    <w:rsid w:val="00FC0DDE"/>
    <w:pPr>
      <w:tabs>
        <w:tab w:val="center" w:pos="4680"/>
        <w:tab w:val="right" w:pos="9360"/>
      </w:tabs>
      <w:spacing w:after="0" w:line="240" w:lineRule="auto"/>
    </w:pPr>
  </w:style>
  <w:style w:type="character" w:styleId="HeaderChar" w:customStyle="1">
    <w:name w:val="Header Char"/>
    <w:link w:val="Header"/>
    <w:uiPriority w:val="99"/>
    <w:rsid w:val="00FC0DDE"/>
    <w:rPr>
      <w:rFonts w:ascii="Calibri" w:hAnsi="Calibri" w:eastAsia="Calibri" w:cs="Times New Roman"/>
    </w:rPr>
  </w:style>
  <w:style w:type="paragraph" w:styleId="PlainText">
    <w:name w:val="Plain Text"/>
    <w:basedOn w:val="Normal0"/>
    <w:link w:val="PlainTextChar"/>
    <w:uiPriority w:val="99"/>
    <w:semiHidden/>
    <w:unhideWhenUsed/>
    <w:rsid w:val="00914AC0"/>
    <w:pPr>
      <w:spacing w:after="0" w:line="240" w:lineRule="auto"/>
    </w:pPr>
    <w:rPr>
      <w:rFonts w:ascii="Consolas" w:hAnsi="Consolas"/>
      <w:color w:val="000000"/>
      <w:sz w:val="21"/>
      <w:szCs w:val="21"/>
    </w:rPr>
  </w:style>
  <w:style w:type="character" w:styleId="PlainTextChar" w:customStyle="1">
    <w:name w:val="Plain Text Char"/>
    <w:link w:val="PlainText"/>
    <w:uiPriority w:val="99"/>
    <w:semiHidden/>
    <w:rsid w:val="00914AC0"/>
    <w:rPr>
      <w:rFonts w:ascii="Consolas" w:hAnsi="Consolas"/>
      <w:color w:val="000000"/>
      <w:sz w:val="21"/>
      <w:szCs w:val="21"/>
    </w:rPr>
  </w:style>
  <w:style w:type="paragraph" w:styleId="BalloonText">
    <w:name w:val="Balloon Text"/>
    <w:basedOn w:val="Normal0"/>
    <w:link w:val="BalloonTextChar"/>
    <w:uiPriority w:val="99"/>
    <w:semiHidden/>
    <w:unhideWhenUsed/>
    <w:rsid w:val="008A4AF3"/>
    <w:pPr>
      <w:spacing w:after="0" w:line="240" w:lineRule="auto"/>
    </w:pPr>
    <w:rPr>
      <w:rFonts w:ascii="Tahoma" w:hAnsi="Tahoma" w:cs="Tahoma"/>
      <w:sz w:val="16"/>
      <w:szCs w:val="16"/>
    </w:rPr>
  </w:style>
  <w:style w:type="character" w:styleId="BalloonTextChar" w:customStyle="1">
    <w:name w:val="Balloon Text Char"/>
    <w:link w:val="BalloonText"/>
    <w:uiPriority w:val="99"/>
    <w:semiHidden/>
    <w:rsid w:val="008A4AF3"/>
    <w:rPr>
      <w:rFonts w:ascii="Tahoma" w:hAnsi="Tahoma" w:cs="Tahoma"/>
      <w:sz w:val="16"/>
      <w:szCs w:val="16"/>
    </w:rPr>
  </w:style>
  <w:style w:type="character" w:styleId="bumpedfont15" w:customStyle="1">
    <w:name w:val="bumpedfont15"/>
    <w:rsid w:val="005E3443"/>
  </w:style>
  <w:style w:type="paragraph" w:styleId="Default" w:customStyle="1">
    <w:name w:val="Default"/>
    <w:rsid w:val="005802DF"/>
    <w:pPr>
      <w:autoSpaceDE w:val="0"/>
      <w:autoSpaceDN w:val="0"/>
      <w:adjustRightInd w:val="0"/>
    </w:pPr>
    <w:rPr>
      <w:rFonts w:ascii="Arial" w:hAnsi="Arial" w:cs="Arial"/>
      <w:color w:val="000000"/>
      <w:sz w:val="24"/>
      <w:szCs w:val="24"/>
    </w:rPr>
  </w:style>
  <w:style w:type="character" w:styleId="Hyperlink">
    <w:name w:val="Hyperlink"/>
    <w:uiPriority w:val="99"/>
    <w:unhideWhenUsed/>
    <w:rsid w:val="00025C8D"/>
    <w:rPr>
      <w:color w:val="0000FF"/>
      <w:u w:val="single"/>
    </w:rPr>
  </w:style>
  <w:style w:type="table" w:styleId="TableGrid">
    <w:name w:val="Table Grid"/>
    <w:basedOn w:val="NormalTable0"/>
    <w:uiPriority w:val="59"/>
    <w:rsid w:val="00CB38D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0"/>
    <w:qFormat/>
    <w:rsid w:val="007E2D64"/>
    <w:pPr>
      <w:ind w:left="720"/>
      <w:contextualSpacing/>
    </w:pPr>
  </w:style>
  <w:style w:type="paragraph" w:styleId="ColorfulList-Accent110" w:customStyle="1">
    <w:name w:val="Colorful List - Accent 110"/>
    <w:basedOn w:val="Normal0"/>
    <w:rsid w:val="007E2D64"/>
    <w:pPr>
      <w:spacing w:line="240" w:lineRule="auto"/>
      <w:ind w:left="720"/>
      <w:contextualSpacing/>
    </w:pPr>
    <w:rPr>
      <w:rFonts w:ascii="Cambria" w:hAnsi="Cambria" w:eastAsia="Cambria"/>
      <w:sz w:val="24"/>
      <w:szCs w:val="24"/>
    </w:rPr>
  </w:style>
  <w:style w:type="character" w:styleId="PageNumber">
    <w:name w:val="page number"/>
    <w:basedOn w:val="DefaultParagraphFont"/>
    <w:rsid w:val="007E2D64"/>
  </w:style>
  <w:style w:type="paragraph" w:styleId="Subtitle">
    <w:name w:val="Subtitle"/>
    <w:basedOn w:val="Normal"/>
    <w:next w:val="Normal"/>
    <w:link w:val="SubtitleChar"/>
    <w:uiPriority w:val="11"/>
    <w:qFormat/>
    <w:pPr>
      <w:pBdr>
        <w:top w:val="nil"/>
        <w:left w:val="nil"/>
        <w:bottom w:val="nil"/>
        <w:right w:val="nil"/>
        <w:between w:val="nil"/>
      </w:pBdr>
      <w:spacing w:after="0" w:line="240" w:lineRule="auto"/>
      <w:ind w:left="360" w:hanging="360"/>
    </w:pPr>
    <w:rPr>
      <w:rFonts w:ascii="Garamond" w:hAnsi="Garamond" w:eastAsia="Garamond" w:cs="Garamond"/>
      <w:i/>
      <w:color w:val="000000"/>
      <w:sz w:val="16"/>
      <w:szCs w:val="16"/>
    </w:rPr>
  </w:style>
  <w:style w:type="character" w:styleId="SubtitleChar" w:customStyle="1">
    <w:name w:val="Subtitle Char"/>
    <w:basedOn w:val="DefaultParagraphFont"/>
    <w:link w:val="Subtitle"/>
    <w:uiPriority w:val="11"/>
    <w:rsid w:val="00606239"/>
    <w:rPr>
      <w:rFonts w:ascii="Garamond" w:hAnsi="Garamond" w:eastAsia="Garamond" w:cs="Garamond"/>
      <w:i/>
      <w:color w:val="000000"/>
      <w:sz w:val="16"/>
      <w:szCs w:val="16"/>
    </w:rPr>
  </w:style>
  <w:style w:type="character" w:styleId="Heading1Char" w:customStyle="1">
    <w:name w:val="Heading 1 Char"/>
    <w:basedOn w:val="DefaultParagraphFont"/>
    <w:link w:val="heading10"/>
    <w:uiPriority w:val="1"/>
    <w:rsid w:val="00606239"/>
    <w:rPr>
      <w:rFonts w:ascii="Garamond" w:hAnsi="Garamond" w:eastAsia="Cambria"/>
      <w:b/>
      <w:caps/>
    </w:rPr>
  </w:style>
  <w:style w:type="character" w:styleId="UnresolvedMention1" w:customStyle="1">
    <w:name w:val="Unresolved Mention1"/>
    <w:basedOn w:val="DefaultParagraphFont"/>
    <w:uiPriority w:val="99"/>
    <w:semiHidden/>
    <w:unhideWhenUsed/>
    <w:rsid w:val="00606239"/>
    <w:rPr>
      <w:color w:val="605E5C"/>
      <w:shd w:val="clear" w:color="auto" w:fill="E1DFDD"/>
    </w:rPr>
  </w:style>
  <w:style w:type="table" w:styleId="a" w:customStyle="1">
    <w:basedOn w:val="NormalTable0"/>
    <w:tblPr>
      <w:tblStyleRowBandSize w:val="1"/>
      <w:tblStyleColBandSize w:val="1"/>
    </w:tblPr>
  </w:style>
  <w:style w:type="table" w:styleId="a0" w:customStyle="1">
    <w:basedOn w:val="NormalTable0"/>
    <w:tblPr>
      <w:tblStyleRowBandSize w:val="1"/>
      <w:tblStyleColBandSize w:val="1"/>
    </w:tblPr>
  </w:style>
  <w:style w:type="table" w:styleId="a1" w:customStyle="1">
    <w:basedOn w:val="NormalTable0"/>
    <w:tblPr>
      <w:tblStyleRowBandSize w:val="1"/>
      <w:tblStyleColBandSize w:val="1"/>
    </w:tblPr>
  </w:style>
  <w:style w:type="table" w:styleId="a2" w:customStyle="1">
    <w:basedOn w:val="NormalTable0"/>
    <w:tblPr>
      <w:tblStyleRowBandSize w:val="1"/>
      <w:tblStyleColBandSize w:val="1"/>
    </w:tblPr>
  </w:style>
  <w:style w:type="table" w:styleId="a3" w:customStyle="1">
    <w:basedOn w:val="NormalTable0"/>
    <w:tblPr>
      <w:tblStyleRowBandSize w:val="1"/>
      <w:tblStyleColBandSize w:val="1"/>
    </w:tblPr>
  </w:style>
  <w:style w:type="table" w:styleId="a4" w:customStyle="1">
    <w:basedOn w:val="NormalTable0"/>
    <w:tblPr>
      <w:tblStyleRowBandSize w:val="1"/>
      <w:tblStyleColBandSize w:val="1"/>
    </w:tblPr>
  </w:style>
  <w:style w:type="table" w:styleId="a5" w:customStyle="1">
    <w:basedOn w:val="NormalTable0"/>
    <w:tblPr>
      <w:tblStyleRowBandSize w:val="1"/>
      <w:tblStyleColBandSize w:val="1"/>
    </w:tblPr>
  </w:style>
  <w:style w:type="table" w:styleId="a6" w:customStyle="1">
    <w:basedOn w:val="NormalTable0"/>
    <w:tblPr>
      <w:tblStyleRowBandSize w:val="1"/>
      <w:tblStyleColBandSize w:val="1"/>
    </w:tblPr>
  </w:style>
  <w:style w:type="table" w:styleId="a7" w:customStyle="1">
    <w:basedOn w:val="NormalTable0"/>
    <w:tblPr>
      <w:tblStyleRowBandSize w:val="1"/>
      <w:tblStyleColBandSize w:val="1"/>
    </w:tblPr>
  </w:style>
  <w:style w:type="table" w:styleId="a8" w:customStyle="1">
    <w:basedOn w:val="NormalTable0"/>
    <w:tblPr>
      <w:tblStyleRowBandSize w:val="1"/>
      <w:tblStyleColBandSize w:val="1"/>
    </w:tblPr>
  </w:style>
  <w:style w:type="table" w:styleId="a9" w:customStyle="1">
    <w:basedOn w:val="NormalTable0"/>
    <w:tblPr>
      <w:tblStyleRowBandSize w:val="1"/>
      <w:tblStyleColBandSize w:val="1"/>
    </w:tblPr>
  </w:style>
  <w:style w:type="table" w:styleId="aa" w:customStyle="1">
    <w:basedOn w:val="NormalTable0"/>
    <w:tblPr>
      <w:tblStyleRowBandSize w:val="1"/>
      <w:tblStyleColBandSize w:val="1"/>
    </w:tblPr>
  </w:style>
  <w:style w:type="table" w:styleId="ab" w:customStyle="1">
    <w:basedOn w:val="NormalTable0"/>
    <w:tblPr>
      <w:tblStyleRowBandSize w:val="1"/>
      <w:tblStyleColBandSize w:val="1"/>
    </w:tblPr>
  </w:style>
  <w:style w:type="table" w:styleId="ac" w:customStyle="1">
    <w:basedOn w:val="NormalTable0"/>
    <w:tblPr>
      <w:tblStyleRowBandSize w:val="1"/>
      <w:tblStyleColBandSize w:val="1"/>
    </w:tblPr>
  </w:style>
  <w:style w:type="table" w:styleId="ad" w:customStyle="1">
    <w:basedOn w:val="NormalTable0"/>
    <w:tblPr>
      <w:tblStyleRowBandSize w:val="1"/>
      <w:tblStyleColBandSize w:val="1"/>
    </w:tblPr>
  </w:style>
  <w:style w:type="table" w:styleId="ae" w:customStyle="1">
    <w:basedOn w:val="NormalTable0"/>
    <w:tblPr>
      <w:tblStyleRowBandSize w:val="1"/>
      <w:tblStyleColBandSize w:val="1"/>
    </w:tblPr>
  </w:style>
  <w:style w:type="table" w:styleId="af" w:customStyle="1">
    <w:basedOn w:val="NormalTable0"/>
    <w:tblPr>
      <w:tblStyleRowBandSize w:val="1"/>
      <w:tblStyleColBandSize w:val="1"/>
    </w:tblPr>
  </w:style>
  <w:style w:type="table" w:styleId="af0" w:customStyle="1">
    <w:basedOn w:val="NormalTable0"/>
    <w:tblPr>
      <w:tblStyleRowBandSize w:val="1"/>
      <w:tblStyleColBandSize w:val="1"/>
    </w:tblPr>
  </w:style>
  <w:style w:type="table" w:styleId="af1" w:customStyle="1">
    <w:basedOn w:val="NormalTable0"/>
    <w:tblPr>
      <w:tblStyleRowBandSize w:val="1"/>
      <w:tblStyleColBandSize w:val="1"/>
    </w:tblPr>
  </w:style>
  <w:style w:type="table" w:styleId="af2" w:customStyle="1">
    <w:basedOn w:val="NormalTable0"/>
    <w:tblPr>
      <w:tblStyleRowBandSize w:val="1"/>
      <w:tblStyleColBandSize w:val="1"/>
    </w:tblPr>
  </w:style>
  <w:style w:type="table" w:styleId="af3" w:customStyle="1">
    <w:basedOn w:val="NormalTable0"/>
    <w:tblPr>
      <w:tblStyleRowBandSize w:val="1"/>
      <w:tblStyleColBandSize w:val="1"/>
    </w:tblPr>
  </w:style>
  <w:style w:type="table" w:styleId="af4" w:customStyle="1">
    <w:basedOn w:val="NormalTable0"/>
    <w:tblPr>
      <w:tblStyleRowBandSize w:val="1"/>
      <w:tblStyleColBandSize w:val="1"/>
    </w:tblPr>
  </w:style>
  <w:style w:type="table" w:styleId="af5" w:customStyle="1">
    <w:basedOn w:val="NormalTable0"/>
    <w:tblPr>
      <w:tblStyleRowBandSize w:val="1"/>
      <w:tblStyleColBandSize w:val="1"/>
    </w:tblPr>
  </w:style>
  <w:style w:type="table" w:styleId="af6" w:customStyle="1">
    <w:basedOn w:val="NormalTable0"/>
    <w:tblPr>
      <w:tblStyleRowBandSize w:val="1"/>
      <w:tblStyleColBandSize w:val="1"/>
    </w:tblPr>
  </w:style>
  <w:style w:type="table" w:styleId="af7" w:customStyle="1">
    <w:basedOn w:val="NormalTable0"/>
    <w:tblPr>
      <w:tblStyleRowBandSize w:val="1"/>
      <w:tblStyleColBandSize w:val="1"/>
    </w:tblPr>
  </w:style>
  <w:style w:type="table" w:styleId="af8" w:customStyle="1">
    <w:basedOn w:val="NormalTable0"/>
    <w:tblPr>
      <w:tblStyleRowBandSize w:val="1"/>
      <w:tblStyleColBandSize w:val="1"/>
    </w:tblPr>
  </w:style>
  <w:style w:type="table" w:styleId="af9" w:customStyle="1">
    <w:basedOn w:val="NormalTable0"/>
    <w:tblPr>
      <w:tblStyleRowBandSize w:val="1"/>
      <w:tblStyleColBandSize w:val="1"/>
    </w:tblPr>
  </w:style>
  <w:style w:type="table" w:styleId="afa" w:customStyle="1">
    <w:basedOn w:val="NormalTable0"/>
    <w:tblPr>
      <w:tblStyleRowBandSize w:val="1"/>
      <w:tblStyleColBandSize w:val="1"/>
    </w:tblPr>
  </w:style>
  <w:style w:type="table" w:styleId="afb" w:customStyle="1">
    <w:basedOn w:val="NormalTable0"/>
    <w:tblPr>
      <w:tblStyleRowBandSize w:val="1"/>
      <w:tblStyleColBandSize w:val="1"/>
    </w:tblPr>
  </w:style>
  <w:style w:type="table" w:styleId="afc" w:customStyle="1">
    <w:basedOn w:val="NormalTable0"/>
    <w:tblPr>
      <w:tblStyleRowBandSize w:val="1"/>
      <w:tblStyleColBandSize w:val="1"/>
    </w:tblPr>
  </w:style>
  <w:style w:type="table" w:styleId="afd" w:customStyle="1">
    <w:basedOn w:val="NormalTable0"/>
    <w:tblPr>
      <w:tblStyleRowBandSize w:val="1"/>
      <w:tblStyleColBandSize w:val="1"/>
    </w:tblPr>
  </w:style>
  <w:style w:type="table" w:styleId="afe" w:customStyle="1">
    <w:basedOn w:val="NormalTable0"/>
    <w:tblPr>
      <w:tblStyleRowBandSize w:val="1"/>
      <w:tblStyleColBandSize w:val="1"/>
    </w:tblPr>
  </w:style>
  <w:style w:type="table" w:styleId="aff" w:customStyle="1">
    <w:basedOn w:val="NormalTable0"/>
    <w:tblPr>
      <w:tblStyleRowBandSize w:val="1"/>
      <w:tblStyleColBandSize w:val="1"/>
    </w:tblPr>
  </w:style>
  <w:style w:type="table" w:styleId="aff0" w:customStyle="1">
    <w:basedOn w:val="NormalTable0"/>
    <w:tblPr>
      <w:tblStyleRowBandSize w:val="1"/>
      <w:tblStyleColBandSize w:val="1"/>
    </w:tblPr>
  </w:style>
  <w:style w:type="table" w:styleId="aff1" w:customStyle="1">
    <w:basedOn w:val="NormalTable0"/>
    <w:tblPr>
      <w:tblStyleRowBandSize w:val="1"/>
      <w:tblStyleColBandSize w:val="1"/>
    </w:tblPr>
  </w:style>
  <w:style w:type="table" w:styleId="aff2" w:customStyle="1">
    <w:basedOn w:val="NormalTable0"/>
    <w:tblPr>
      <w:tblStyleRowBandSize w:val="1"/>
      <w:tblStyleColBandSize w:val="1"/>
    </w:tblPr>
  </w:style>
  <w:style w:type="paragraph" w:styleId="Subtitle0" w:customStyle="1">
    <w:name w:val="Subtitle0"/>
    <w:basedOn w:val="Normal0"/>
    <w:next w:val="Normal0"/>
    <w:pPr>
      <w:spacing w:after="0" w:line="240" w:lineRule="auto"/>
      <w:ind w:left="360"/>
    </w:pPr>
    <w:rPr>
      <w:rFonts w:ascii="Garamond" w:hAnsi="Garamond" w:eastAsia="Garamond" w:cs="Garamond"/>
      <w:i/>
      <w:sz w:val="16"/>
      <w:szCs w:val="16"/>
    </w:rPr>
  </w:style>
  <w:style w:type="table" w:styleId="aff3" w:customStyle="1">
    <w:basedOn w:val="NormalTable0"/>
    <w:tblPr>
      <w:tblStyleRowBandSize w:val="1"/>
      <w:tblStyleColBandSize w:val="1"/>
    </w:tblPr>
  </w:style>
  <w:style w:type="table" w:styleId="aff4" w:customStyle="1">
    <w:basedOn w:val="NormalTable0"/>
    <w:tblPr>
      <w:tblStyleRowBandSize w:val="1"/>
      <w:tblStyleColBandSize w:val="1"/>
    </w:tblPr>
  </w:style>
  <w:style w:type="paragraph" w:styleId="NormalWeb">
    <w:name w:val="Normal (Web)"/>
    <w:basedOn w:val="Normal"/>
    <w:uiPriority w:val="99"/>
    <w:unhideWhenUsed/>
    <w:rsid w:val="00A068B8"/>
    <w:pPr>
      <w:spacing w:before="100" w:beforeAutospacing="1" w:after="100" w:afterAutospacing="1" w:line="240" w:lineRule="auto"/>
    </w:pPr>
    <w:rPr>
      <w:rFonts w:ascii="Times New Roman" w:hAnsi="Times New Roman" w:eastAsia="Times New Roman" w:cs="Times New Roman"/>
      <w:sz w:val="24"/>
      <w:szCs w:val="24"/>
    </w:rPr>
  </w:style>
  <w:style w:type="table" w:styleId="aff5" w:customStyle="1">
    <w:basedOn w:val="TableNormal"/>
    <w:tblPr>
      <w:tblStyleRowBandSize w:val="1"/>
      <w:tblStyleColBandSize w:val="1"/>
    </w:tblPr>
  </w:style>
  <w:style w:type="table" w:styleId="aff6" w:customStyle="1">
    <w:basedOn w:val="TableNormal"/>
    <w:tblPr>
      <w:tblStyleRowBandSize w:val="1"/>
      <w:tblStyleColBandSize w:val="1"/>
    </w:tblPr>
  </w:style>
  <w:style w:type="character" w:styleId="UnresolvedMention">
    <w:name w:val="Unresolved Mention"/>
    <w:basedOn w:val="DefaultParagraphFont"/>
    <w:uiPriority w:val="99"/>
    <w:semiHidden/>
    <w:unhideWhenUsed/>
    <w:rsid w:val="009C3AC7"/>
    <w:rPr>
      <w:color w:val="605E5C"/>
      <w:shd w:val="clear" w:color="auto" w:fill="E1DFDD"/>
    </w:rPr>
  </w:style>
</w:styles>
</file>

<file path=word/tasks.xml><?xml version="1.0" encoding="utf-8"?>
<t:Tasks xmlns:t="http://schemas.microsoft.com/office/tasks/2019/documenttasks" xmlns:oel="http://schemas.microsoft.com/office/2019/extlst">
  <t:Task id="{C67F805E-E0C7-42A0-98C6-A6392DBDED45}">
    <t:Anchor>
      <t:Comment id="990822894"/>
    </t:Anchor>
    <t:History>
      <t:Event id="{EC5F250B-1C77-4439-8E5B-867944556123}" time="2026-10-19T21:04:14.843Z">
        <t:Attribution userId="S::nicky.damania@bakersfieldcollege.edu::e8d49e34-8d1c-4da0-96d3-170e17ce8a1d" userProvider="AD" userName="Nicky Damania"/>
        <t:Anchor>
          <t:Comment id="990822894"/>
        </t:Anchor>
        <t:Create/>
      </t:Event>
      <t:Event id="{6C06E2D5-EA0D-47B2-AEFD-D66CCD059188}" time="2026-10-19T21:04:14.843Z">
        <t:Attribution userId="S::nicky.damania@bakersfieldcollege.edu::e8d49e34-8d1c-4da0-96d3-170e17ce8a1d" userProvider="AD" userName="Nicky Damania"/>
        <t:Anchor>
          <t:Comment id="990822894"/>
        </t:Anchor>
        <t:Assign userId="S::bcsgafinance@bakersfieldcollege.edu::489cf36d-71f0-4026-95a3-7a91bc8ddd69" userProvider="AD" userName="BC SGA Director of Finance"/>
      </t:Event>
      <t:Event id="{A35F0BA6-80FA-496C-8689-0F9DF2EC2A8C}" time="2026-10-19T21:04:14.843Z">
        <t:Attribution userId="S::nicky.damania@bakersfieldcollege.edu::e8d49e34-8d1c-4da0-96d3-170e17ce8a1d" userProvider="AD" userName="Nicky Damania"/>
        <t:Anchor>
          <t:Comment id="990822894"/>
        </t:Anchor>
        <t:SetTitle title="…we have the amounts that need to be changed. similar to item #6, you need to have the exact dollar amounts. suggestion to move to next agenda once you determine dollar amount at this meeting @BC SGA Director of Finance @Jenae Ortega @Wendy Cordova"/>
      </t:Event>
    </t:History>
  </t:Task>
</t:Task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yperlink" Target="https://kccd-edu.zoom.us/j/87484152588?pwd=srbUXLw4bvzeILH9zlGyVfL4ZbLead.1" TargetMode="External" Id="rId12" /><Relationship Type="http://schemas.openxmlformats.org/officeDocument/2006/relationships/header" Target="header3.xml" Id="rId17" /><Relationship Type="http://schemas.microsoft.com/office/2020/10/relationships/intelligence" Target="intelligence2.xml" Id="R4931dd24cc5b4c08"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microsoft.com/office/2019/05/relationships/documenttasks" Target="tasks.xml" Id="R2d802a6d3b53403b" /></Relationships>
</file>

<file path=word/_rels/footer2.xml.rels><?xml version="1.0" encoding="UTF-8" standalone="yes"?>
<Relationships xmlns="http://schemas.openxmlformats.org/package/2006/relationships"><Relationship Id="rId2" Type="http://schemas.openxmlformats.org/officeDocument/2006/relationships/hyperlink" Target="http://www.bakersfieldcollege.edu/campus-life/bcsga" TargetMode="External"/><Relationship Id="rId1" Type="http://schemas.openxmlformats.org/officeDocument/2006/relationships/hyperlink" Target="mailto:studentlife@bakersfieldcollege.edu" TargetMode="External"/></Relationships>
</file>

<file path=word/_rels/footer3.xml.rels>&#65279;<?xml version="1.0" encoding="utf-8"?><Relationships xmlns="http://schemas.openxmlformats.org/package/2006/relationships"><Relationship Type="http://schemas.openxmlformats.org/officeDocument/2006/relationships/hyperlink" Target="http://www.bakersfieldcollege.edu/campus-life/bcsga" TargetMode="External" Id="rId2" /><Relationship Type="http://schemas.openxmlformats.org/officeDocument/2006/relationships/image" Target="media/image1.jpg" Id="rId1" /><Relationship Type="http://schemas.openxmlformats.org/officeDocument/2006/relationships/hyperlink" Target="mailto:studentlife@bakersfieldcollege.edu" TargetMode="External" Id="Rda968d4eaf794a2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lBj7KYD0sazf4a22lBB6QUow==">CgMxLjAaHgoBMBIZChcIB0ITCghHYXJhbW9uZBIHR3VuZ3N1aDIOaC5tdGVmMm83NmV4MXo4AHIhMTJEZkZKbTdSUUcybmRiMDU1dVFaZUVvd21QWVJZNUVY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B622D1CB8FD794FB1A7EB177F527A0E" ma:contentTypeVersion="13" ma:contentTypeDescription="Create a new document." ma:contentTypeScope="" ma:versionID="f99723dfb2dd33c1d8779c1c1ca266d3">
  <xsd:schema xmlns:xsd="http://www.w3.org/2001/XMLSchema" xmlns:xs="http://www.w3.org/2001/XMLSchema" xmlns:p="http://schemas.microsoft.com/office/2006/metadata/properties" xmlns:ns2="bcfe8b9f-064b-4312-9ef9-aaf6de72f8df" xmlns:ns3="24f6067c-86cc-4548-ab66-a4de262ef2af" targetNamespace="http://schemas.microsoft.com/office/2006/metadata/properties" ma:root="true" ma:fieldsID="f6c924813f917a77a920411a32681986" ns2:_="" ns3:_="">
    <xsd:import namespace="bcfe8b9f-064b-4312-9ef9-aaf6de72f8df"/>
    <xsd:import namespace="24f6067c-86cc-4548-ab66-a4de262ef2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fe8b9f-064b-4312-9ef9-aaf6de72f8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c773ff0-bf06-4c50-8fe9-1046dad4180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f6067c-86cc-4548-ab66-a4de262ef2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18de80-5d93-4c44-a3f5-903c41b4c777}" ma:internalName="TaxCatchAll" ma:showField="CatchAllData" ma:web="24f6067c-86cc-4548-ab66-a4de262ef2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cfe8b9f-064b-4312-9ef9-aaf6de72f8df">
      <Terms xmlns="http://schemas.microsoft.com/office/infopath/2007/PartnerControls"/>
    </lcf76f155ced4ddcb4097134ff3c332f>
    <TaxCatchAll xmlns="24f6067c-86cc-4548-ab66-a4de262ef2af"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0058A3E-E5D2-41CF-AEC3-19CED5968487}"/>
</file>

<file path=customXml/itemProps3.xml><?xml version="1.0" encoding="utf-8"?>
<ds:datastoreItem xmlns:ds="http://schemas.openxmlformats.org/officeDocument/2006/customXml" ds:itemID="{C01EA6BE-52BC-4687-9680-0E00CE974218}">
  <ds:schemaRefs>
    <ds:schemaRef ds:uri="http://schemas.openxmlformats.org/officeDocument/2006/bibliography"/>
  </ds:schemaRefs>
</ds:datastoreItem>
</file>

<file path=customXml/itemProps4.xml><?xml version="1.0" encoding="utf-8"?>
<ds:datastoreItem xmlns:ds="http://schemas.openxmlformats.org/officeDocument/2006/customXml" ds:itemID="{ABB02D48-0494-492F-8B3E-C64AA3355073}">
  <ds:schemaRefs>
    <ds:schemaRef ds:uri="http://schemas.microsoft.com/sharepoint/v3/contenttype/forms"/>
  </ds:schemaRefs>
</ds:datastoreItem>
</file>

<file path=customXml/itemProps5.xml><?xml version="1.0" encoding="utf-8"?>
<ds:datastoreItem xmlns:ds="http://schemas.openxmlformats.org/officeDocument/2006/customXml" ds:itemID="{71F85D27-18EB-4AC6-BEE7-8E0DCBE6BC46}">
  <ds:schemaRefs>
    <ds:schemaRef ds:uri="http://schemas.microsoft.com/office/2006/metadata/properties"/>
    <ds:schemaRef ds:uri="http://schemas.microsoft.com/office/infopath/2007/PartnerControls"/>
    <ds:schemaRef ds:uri="bcfe8b9f-064b-4312-9ef9-aaf6de72f8df"/>
    <ds:schemaRef ds:uri="24f6067c-86cc-4548-ab66-a4de262ef2a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Cindy C. Miranda</dc:creator>
  <lastModifiedBy>BC SGA Director of Finance</lastModifiedBy>
  <revision>45</revision>
  <dcterms:created xsi:type="dcterms:W3CDTF">2025-07-21T22:26:00.0000000Z</dcterms:created>
  <dcterms:modified xsi:type="dcterms:W3CDTF">2026-10-20T16:15:18.5508652Z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0x010100EB622D1CB8FD794FB1A7EB177F527A0E</vt:lpwstr>
  </property>
  <property fmtid="{D5CDD505-2E9C-101B-9397-08002B2CF9AE}" pid="3" name="MediaServiceImageTags">
    <vt:lpwstr/>
  </property>
</Properties>
</file>