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6DC84" w14:textId="77777777" w:rsidR="004554E2" w:rsidRDefault="004554E2">
      <w:pPr>
        <w:pBdr>
          <w:top w:val="nil"/>
          <w:left w:val="nil"/>
          <w:bottom w:val="nil"/>
          <w:right w:val="nil"/>
          <w:between w:val="nil"/>
        </w:pBdr>
        <w:spacing w:after="0" w:line="240" w:lineRule="auto"/>
        <w:jc w:val="center"/>
        <w:rPr>
          <w:rFonts w:ascii="Garamond" w:eastAsia="Garamond" w:hAnsi="Garamond" w:cs="Garamond"/>
          <w:b/>
          <w:smallCaps/>
          <w:color w:val="000000"/>
          <w:sz w:val="12"/>
          <w:szCs w:val="12"/>
        </w:rPr>
      </w:pPr>
    </w:p>
    <w:tbl>
      <w:tblPr>
        <w:tblW w:w="960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00" w:firstRow="0" w:lastRow="0" w:firstColumn="0" w:lastColumn="0" w:noHBand="0" w:noVBand="1"/>
      </w:tblPr>
      <w:tblGrid>
        <w:gridCol w:w="3480"/>
        <w:gridCol w:w="2505"/>
        <w:gridCol w:w="3615"/>
      </w:tblGrid>
      <w:tr w:rsidR="58403F97" w14:paraId="5BDD77CB" w14:textId="77777777" w:rsidTr="73655B7B">
        <w:trPr>
          <w:trHeight w:val="302"/>
        </w:trPr>
        <w:tc>
          <w:tcPr>
            <w:tcW w:w="9600" w:type="dxa"/>
            <w:gridSpan w:val="3"/>
            <w:vAlign w:val="center"/>
          </w:tcPr>
          <w:p w14:paraId="4D4C530B" w14:textId="6FA7D123" w:rsidR="59AC0623" w:rsidRDefault="75B30EF7" w:rsidP="53A97A40">
            <w:pPr>
              <w:spacing w:after="0"/>
              <w:jc w:val="center"/>
              <w:rPr>
                <w:rFonts w:ascii="Garamond" w:eastAsia="Garamond" w:hAnsi="Garamond" w:cs="Garamond"/>
                <w:b/>
                <w:bCs/>
                <w:smallCaps/>
                <w:color w:val="000000" w:themeColor="text1"/>
                <w:sz w:val="40"/>
                <w:szCs w:val="40"/>
              </w:rPr>
            </w:pPr>
            <w:r w:rsidRPr="73655B7B">
              <w:rPr>
                <w:rFonts w:ascii="Garamond" w:eastAsia="Garamond" w:hAnsi="Garamond" w:cs="Garamond"/>
                <w:b/>
                <w:bCs/>
                <w:smallCaps/>
                <w:color w:val="000000" w:themeColor="text1"/>
                <w:sz w:val="40"/>
                <w:szCs w:val="40"/>
              </w:rPr>
              <w:t>Executive Board</w:t>
            </w:r>
          </w:p>
        </w:tc>
      </w:tr>
      <w:tr w:rsidR="004554E2" w14:paraId="60903629" w14:textId="77777777" w:rsidTr="73655B7B">
        <w:trPr>
          <w:trHeight w:val="302"/>
        </w:trPr>
        <w:tc>
          <w:tcPr>
            <w:tcW w:w="3480" w:type="dxa"/>
            <w:tcBorders>
              <w:bottom w:val="none" w:sz="24" w:space="0" w:color="000000" w:themeColor="text1"/>
            </w:tcBorders>
            <w:vAlign w:val="center"/>
          </w:tcPr>
          <w:p w14:paraId="11A69EBB" w14:textId="62B2AD1B" w:rsidR="004554E2" w:rsidRDefault="00254557" w:rsidP="53A97A40">
            <w:pPr>
              <w:pBdr>
                <w:top w:val="nil"/>
                <w:left w:val="nil"/>
                <w:bottom w:val="nil"/>
                <w:right w:val="nil"/>
                <w:between w:val="nil"/>
              </w:pBdr>
              <w:spacing w:after="0"/>
              <w:rPr>
                <w:rFonts w:ascii="Garamond" w:eastAsia="Garamond" w:hAnsi="Garamond" w:cs="Garamond"/>
                <w:b/>
                <w:bCs/>
                <w:color w:val="000000"/>
                <w:sz w:val="20"/>
                <w:szCs w:val="20"/>
              </w:rPr>
            </w:pPr>
            <w:r>
              <w:rPr>
                <w:rFonts w:ascii="Garamond" w:eastAsia="Garamond" w:hAnsi="Garamond" w:cs="Garamond"/>
                <w:b/>
                <w:bCs/>
                <w:color w:val="000000" w:themeColor="text1"/>
                <w:sz w:val="20"/>
                <w:szCs w:val="20"/>
              </w:rPr>
              <w:t>Wednesday</w:t>
            </w:r>
            <w:r w:rsidR="003D2A08">
              <w:rPr>
                <w:rFonts w:ascii="Garamond" w:eastAsia="Garamond" w:hAnsi="Garamond" w:cs="Garamond"/>
                <w:b/>
                <w:bCs/>
                <w:color w:val="000000" w:themeColor="text1"/>
                <w:sz w:val="20"/>
                <w:szCs w:val="20"/>
              </w:rPr>
              <w:t xml:space="preserve">, </w:t>
            </w:r>
            <w:r w:rsidR="00B509E8">
              <w:rPr>
                <w:rFonts w:ascii="Garamond" w:eastAsia="Garamond" w:hAnsi="Garamond" w:cs="Garamond"/>
                <w:b/>
                <w:bCs/>
                <w:color w:val="000000" w:themeColor="text1"/>
                <w:sz w:val="20"/>
                <w:szCs w:val="20"/>
              </w:rPr>
              <w:t>October 28</w:t>
            </w:r>
            <w:r w:rsidR="00F30D1C">
              <w:rPr>
                <w:rFonts w:ascii="Garamond" w:eastAsia="Garamond" w:hAnsi="Garamond" w:cs="Garamond"/>
                <w:b/>
                <w:bCs/>
                <w:color w:val="000000" w:themeColor="text1"/>
                <w:sz w:val="20"/>
                <w:szCs w:val="20"/>
              </w:rPr>
              <w:t>,</w:t>
            </w:r>
            <w:r w:rsidR="00196A06" w:rsidRPr="53A97A40">
              <w:rPr>
                <w:rFonts w:ascii="Garamond" w:eastAsia="Garamond" w:hAnsi="Garamond" w:cs="Garamond"/>
                <w:b/>
                <w:bCs/>
                <w:color w:val="000000" w:themeColor="text1"/>
                <w:sz w:val="20"/>
                <w:szCs w:val="20"/>
              </w:rPr>
              <w:t xml:space="preserve"> </w:t>
            </w:r>
            <w:r w:rsidR="00F30D1C">
              <w:rPr>
                <w:rFonts w:ascii="Garamond" w:eastAsia="Garamond" w:hAnsi="Garamond" w:cs="Garamond"/>
                <w:b/>
                <w:bCs/>
                <w:color w:val="000000" w:themeColor="text1"/>
                <w:sz w:val="20"/>
                <w:szCs w:val="20"/>
              </w:rPr>
              <w:t>2026</w:t>
            </w:r>
          </w:p>
        </w:tc>
        <w:tc>
          <w:tcPr>
            <w:tcW w:w="2505" w:type="dxa"/>
            <w:tcBorders>
              <w:bottom w:val="none" w:sz="24" w:space="0" w:color="000000" w:themeColor="text1"/>
            </w:tcBorders>
            <w:vAlign w:val="center"/>
          </w:tcPr>
          <w:p w14:paraId="40241944" w14:textId="5F689967" w:rsidR="004554E2" w:rsidRDefault="00196A06" w:rsidP="53A97A40">
            <w:pPr>
              <w:pBdr>
                <w:top w:val="nil"/>
                <w:left w:val="nil"/>
                <w:bottom w:val="nil"/>
                <w:right w:val="nil"/>
                <w:between w:val="nil"/>
              </w:pBdr>
              <w:spacing w:after="0"/>
              <w:ind w:right="-90"/>
              <w:jc w:val="center"/>
              <w:rPr>
                <w:rFonts w:ascii="Garamond" w:eastAsia="Garamond" w:hAnsi="Garamond" w:cs="Garamond"/>
                <w:b/>
                <w:bCs/>
                <w:color w:val="000000"/>
                <w:sz w:val="20"/>
                <w:szCs w:val="20"/>
              </w:rPr>
            </w:pPr>
            <w:r w:rsidRPr="53A97A40">
              <w:rPr>
                <w:rFonts w:ascii="Garamond" w:eastAsia="Garamond" w:hAnsi="Garamond" w:cs="Garamond"/>
                <w:b/>
                <w:bCs/>
                <w:color w:val="000000" w:themeColor="text1"/>
                <w:sz w:val="20"/>
                <w:szCs w:val="20"/>
              </w:rPr>
              <w:t>4</w:t>
            </w:r>
            <w:r w:rsidR="5D163CD9" w:rsidRPr="53A97A40">
              <w:rPr>
                <w:rFonts w:ascii="Garamond" w:eastAsia="Garamond" w:hAnsi="Garamond" w:cs="Garamond"/>
                <w:b/>
                <w:bCs/>
                <w:color w:val="000000" w:themeColor="text1"/>
                <w:sz w:val="20"/>
                <w:szCs w:val="20"/>
              </w:rPr>
              <w:t>:00</w:t>
            </w:r>
            <w:r w:rsidR="009C3AC7" w:rsidRPr="53A97A40">
              <w:rPr>
                <w:rFonts w:ascii="Garamond" w:eastAsia="Garamond" w:hAnsi="Garamond" w:cs="Garamond"/>
                <w:b/>
                <w:bCs/>
                <w:color w:val="000000" w:themeColor="text1"/>
                <w:sz w:val="20"/>
                <w:szCs w:val="20"/>
              </w:rPr>
              <w:t xml:space="preserve"> </w:t>
            </w:r>
            <w:r w:rsidRPr="53A97A40">
              <w:rPr>
                <w:rFonts w:ascii="Garamond" w:eastAsia="Garamond" w:hAnsi="Garamond" w:cs="Garamond"/>
                <w:b/>
                <w:bCs/>
                <w:color w:val="000000" w:themeColor="text1"/>
                <w:sz w:val="20"/>
                <w:szCs w:val="20"/>
              </w:rPr>
              <w:t>p.m.</w:t>
            </w:r>
            <w:r w:rsidR="560ED446" w:rsidRPr="53A97A40">
              <w:rPr>
                <w:rFonts w:ascii="Garamond" w:eastAsia="Garamond" w:hAnsi="Garamond" w:cs="Garamond"/>
                <w:b/>
                <w:bCs/>
                <w:color w:val="000000" w:themeColor="text1"/>
                <w:sz w:val="20"/>
                <w:szCs w:val="20"/>
              </w:rPr>
              <w:t xml:space="preserve"> to</w:t>
            </w:r>
            <w:r w:rsidRPr="53A97A40">
              <w:rPr>
                <w:rFonts w:ascii="Garamond" w:eastAsia="Garamond" w:hAnsi="Garamond" w:cs="Garamond"/>
                <w:b/>
                <w:bCs/>
                <w:color w:val="000000" w:themeColor="text1"/>
                <w:sz w:val="20"/>
                <w:szCs w:val="20"/>
              </w:rPr>
              <w:t xml:space="preserve"> </w:t>
            </w:r>
            <w:r w:rsidR="00FA1675">
              <w:rPr>
                <w:rFonts w:ascii="Garamond" w:eastAsia="Garamond" w:hAnsi="Garamond" w:cs="Garamond"/>
                <w:b/>
                <w:bCs/>
                <w:color w:val="000000" w:themeColor="text1"/>
                <w:sz w:val="20"/>
                <w:szCs w:val="20"/>
              </w:rPr>
              <w:t>6</w:t>
            </w:r>
            <w:r w:rsidR="00067B05">
              <w:rPr>
                <w:rFonts w:ascii="Garamond" w:eastAsia="Garamond" w:hAnsi="Garamond" w:cs="Garamond"/>
                <w:b/>
                <w:bCs/>
                <w:color w:val="000000" w:themeColor="text1"/>
                <w:sz w:val="20"/>
                <w:szCs w:val="20"/>
              </w:rPr>
              <w:t>:</w:t>
            </w:r>
            <w:r w:rsidR="00FA1675">
              <w:rPr>
                <w:rFonts w:ascii="Garamond" w:eastAsia="Garamond" w:hAnsi="Garamond" w:cs="Garamond"/>
                <w:b/>
                <w:bCs/>
                <w:color w:val="000000" w:themeColor="text1"/>
                <w:sz w:val="20"/>
                <w:szCs w:val="20"/>
              </w:rPr>
              <w:t>00</w:t>
            </w:r>
            <w:r w:rsidR="009C3AC7" w:rsidRPr="53A97A40">
              <w:rPr>
                <w:rFonts w:ascii="Garamond" w:eastAsia="Garamond" w:hAnsi="Garamond" w:cs="Garamond"/>
                <w:b/>
                <w:bCs/>
                <w:color w:val="000000" w:themeColor="text1"/>
                <w:sz w:val="20"/>
                <w:szCs w:val="20"/>
              </w:rPr>
              <w:t xml:space="preserve"> </w:t>
            </w:r>
            <w:r w:rsidRPr="53A97A40">
              <w:rPr>
                <w:rFonts w:ascii="Garamond" w:eastAsia="Garamond" w:hAnsi="Garamond" w:cs="Garamond"/>
                <w:b/>
                <w:bCs/>
                <w:color w:val="000000" w:themeColor="text1"/>
                <w:sz w:val="20"/>
                <w:szCs w:val="20"/>
              </w:rPr>
              <w:t>p.m.</w:t>
            </w:r>
          </w:p>
        </w:tc>
        <w:tc>
          <w:tcPr>
            <w:tcW w:w="3615" w:type="dxa"/>
            <w:tcBorders>
              <w:bottom w:val="none" w:sz="24" w:space="0" w:color="000000" w:themeColor="text1"/>
            </w:tcBorders>
            <w:vAlign w:val="center"/>
          </w:tcPr>
          <w:p w14:paraId="10853007" w14:textId="21FB7D83" w:rsidR="004554E2" w:rsidRDefault="00196A06" w:rsidP="53A97A40">
            <w:pPr>
              <w:pBdr>
                <w:top w:val="nil"/>
                <w:left w:val="nil"/>
                <w:bottom w:val="nil"/>
                <w:right w:val="nil"/>
                <w:between w:val="nil"/>
              </w:pBdr>
              <w:spacing w:after="0"/>
              <w:jc w:val="right"/>
              <w:rPr>
                <w:rFonts w:ascii="Garamond" w:eastAsia="Garamond" w:hAnsi="Garamond" w:cs="Garamond"/>
                <w:b/>
                <w:bCs/>
                <w:color w:val="000000"/>
                <w:sz w:val="20"/>
                <w:szCs w:val="20"/>
              </w:rPr>
            </w:pPr>
            <w:r w:rsidRPr="53A97A40">
              <w:rPr>
                <w:rFonts w:ascii="Garamond" w:eastAsia="Garamond" w:hAnsi="Garamond" w:cs="Garamond"/>
                <w:b/>
                <w:bCs/>
                <w:color w:val="000000" w:themeColor="text1"/>
                <w:sz w:val="20"/>
                <w:szCs w:val="20"/>
              </w:rPr>
              <w:t>BCSGA Boardroom, Campus Center</w:t>
            </w:r>
          </w:p>
        </w:tc>
      </w:tr>
      <w:tr w:rsidR="6FA79908" w14:paraId="0A09B0F3" w14:textId="77777777" w:rsidTr="73655B7B">
        <w:trPr>
          <w:trHeight w:val="302"/>
        </w:trPr>
        <w:tc>
          <w:tcPr>
            <w:tcW w:w="9600" w:type="dxa"/>
            <w:gridSpan w:val="3"/>
            <w:tcBorders>
              <w:top w:val="none" w:sz="24" w:space="0" w:color="000000" w:themeColor="text1"/>
              <w:left w:val="none" w:sz="24" w:space="0" w:color="000000" w:themeColor="text1"/>
              <w:bottom w:val="single" w:sz="24" w:space="0" w:color="000000" w:themeColor="text1"/>
              <w:right w:val="none" w:sz="24" w:space="0" w:color="000000" w:themeColor="text1"/>
            </w:tcBorders>
          </w:tcPr>
          <w:p w14:paraId="04E6201D" w14:textId="3A3AF589" w:rsidR="37622941" w:rsidRDefault="0920F80B" w:rsidP="53A97A40">
            <w:pPr>
              <w:pBdr>
                <w:top w:val="nil"/>
                <w:left w:val="nil"/>
                <w:bottom w:val="nil"/>
                <w:right w:val="nil"/>
                <w:between w:val="nil"/>
              </w:pBdr>
              <w:spacing w:after="0"/>
              <w:jc w:val="right"/>
              <w:rPr>
                <w:rFonts w:ascii="Garamond" w:eastAsia="Garamond" w:hAnsi="Garamond" w:cs="Garamond"/>
                <w:sz w:val="20"/>
                <w:szCs w:val="20"/>
              </w:rPr>
            </w:pPr>
            <w:r w:rsidRPr="53A97A40">
              <w:rPr>
                <w:rFonts w:ascii="Garamond" w:eastAsia="Garamond" w:hAnsi="Garamond" w:cs="Garamond"/>
                <w:i/>
                <w:iCs/>
                <w:color w:val="000000" w:themeColor="text1"/>
                <w:sz w:val="16"/>
                <w:szCs w:val="16"/>
              </w:rPr>
              <w:t xml:space="preserve"> Zoom link:</w:t>
            </w:r>
            <w:r w:rsidRPr="53A97A40">
              <w:rPr>
                <w:color w:val="000000" w:themeColor="text1"/>
              </w:rPr>
              <w:t xml:space="preserve"> </w:t>
            </w:r>
            <w:hyperlink r:id="rId12" w:tgtFrame="_blank" w:history="1">
              <w:r w:rsidR="00202E6F" w:rsidRPr="00202E6F">
                <w:rPr>
                  <w:rStyle w:val="Hyperlink"/>
                </w:rPr>
                <w:t>https://kccd-edu</w:t>
              </w:r>
              <w:r w:rsidR="00202E6F" w:rsidRPr="00202E6F">
                <w:rPr>
                  <w:rStyle w:val="Hyperlink"/>
                </w:rPr>
                <w:t>.</w:t>
              </w:r>
              <w:r w:rsidR="00202E6F" w:rsidRPr="00202E6F">
                <w:rPr>
                  <w:rStyle w:val="Hyperlink"/>
                </w:rPr>
                <w:t>zoom.us/j/87120624545</w:t>
              </w:r>
            </w:hyperlink>
          </w:p>
        </w:tc>
      </w:tr>
    </w:tbl>
    <w:p w14:paraId="177AB6E3" w14:textId="77777777" w:rsidR="004554E2" w:rsidRDefault="004554E2" w:rsidP="53A97A40">
      <w:pPr>
        <w:pBdr>
          <w:top w:val="nil"/>
          <w:left w:val="nil"/>
          <w:bottom w:val="nil"/>
          <w:right w:val="nil"/>
          <w:between w:val="nil"/>
        </w:pBdr>
        <w:tabs>
          <w:tab w:val="left" w:pos="6327"/>
        </w:tabs>
        <w:spacing w:after="0" w:line="240" w:lineRule="auto"/>
        <w:rPr>
          <w:rFonts w:ascii="Garamond" w:eastAsia="Garamond" w:hAnsi="Garamond" w:cs="Garamond"/>
          <w:b/>
          <w:bCs/>
          <w:color w:val="000000"/>
          <w:sz w:val="16"/>
          <w:szCs w:val="16"/>
        </w:rPr>
      </w:pPr>
    </w:p>
    <w:p w14:paraId="3D12C453" w14:textId="1325F0D9" w:rsidR="004554E2" w:rsidRPr="007118F7" w:rsidRDefault="00196A06" w:rsidP="53A97A40">
      <w:pPr>
        <w:numPr>
          <w:ilvl w:val="0"/>
          <w:numId w:val="5"/>
        </w:numPr>
        <w:pBdr>
          <w:top w:val="nil"/>
          <w:left w:val="nil"/>
          <w:bottom w:val="nil"/>
          <w:right w:val="nil"/>
          <w:between w:val="nil"/>
        </w:pBdr>
        <w:spacing w:after="0" w:line="240" w:lineRule="auto"/>
        <w:ind w:left="360"/>
        <w:rPr>
          <w:rFonts w:ascii="Garamond" w:eastAsia="Garamond" w:hAnsi="Garamond" w:cs="Garamond"/>
          <w:b/>
          <w:bCs/>
          <w:smallCaps/>
          <w:color w:val="000000" w:themeColor="text1"/>
          <w:sz w:val="20"/>
          <w:szCs w:val="20"/>
        </w:rPr>
      </w:pPr>
      <w:r w:rsidRPr="53A97A40">
        <w:rPr>
          <w:rFonts w:ascii="Garamond" w:eastAsia="Garamond" w:hAnsi="Garamond" w:cs="Garamond"/>
          <w:b/>
          <w:bCs/>
          <w:smallCaps/>
          <w:color w:val="000000" w:themeColor="text1"/>
          <w:sz w:val="20"/>
          <w:szCs w:val="20"/>
        </w:rPr>
        <w:t>C</w:t>
      </w:r>
      <w:r w:rsidR="25DA6FE4" w:rsidRPr="53A97A40">
        <w:rPr>
          <w:rFonts w:ascii="Garamond" w:eastAsia="Garamond" w:hAnsi="Garamond" w:cs="Garamond"/>
          <w:b/>
          <w:bCs/>
          <w:smallCaps/>
          <w:color w:val="000000" w:themeColor="text1"/>
          <w:sz w:val="20"/>
          <w:szCs w:val="20"/>
        </w:rPr>
        <w:t>ALL</w:t>
      </w:r>
      <w:r w:rsidRPr="53A97A40">
        <w:rPr>
          <w:rFonts w:ascii="Garamond" w:eastAsia="Garamond" w:hAnsi="Garamond" w:cs="Garamond"/>
          <w:b/>
          <w:bCs/>
          <w:smallCaps/>
          <w:color w:val="000000" w:themeColor="text1"/>
          <w:sz w:val="20"/>
          <w:szCs w:val="20"/>
        </w:rPr>
        <w:t xml:space="preserve"> M</w:t>
      </w:r>
      <w:r w:rsidR="65570423" w:rsidRPr="53A97A40">
        <w:rPr>
          <w:rFonts w:ascii="Garamond" w:eastAsia="Garamond" w:hAnsi="Garamond" w:cs="Garamond"/>
          <w:b/>
          <w:bCs/>
          <w:smallCaps/>
          <w:color w:val="000000" w:themeColor="text1"/>
          <w:sz w:val="20"/>
          <w:szCs w:val="20"/>
        </w:rPr>
        <w:t>EETING</w:t>
      </w:r>
      <w:r w:rsidRPr="53A97A40">
        <w:rPr>
          <w:rFonts w:ascii="Garamond" w:eastAsia="Garamond" w:hAnsi="Garamond" w:cs="Garamond"/>
          <w:b/>
          <w:bCs/>
          <w:smallCaps/>
          <w:color w:val="000000" w:themeColor="text1"/>
          <w:sz w:val="20"/>
          <w:szCs w:val="20"/>
        </w:rPr>
        <w:t xml:space="preserve"> T</w:t>
      </w:r>
      <w:r w:rsidR="3E9764D6" w:rsidRPr="53A97A40">
        <w:rPr>
          <w:rFonts w:ascii="Garamond" w:eastAsia="Garamond" w:hAnsi="Garamond" w:cs="Garamond"/>
          <w:b/>
          <w:bCs/>
          <w:smallCaps/>
          <w:color w:val="000000" w:themeColor="text1"/>
          <w:sz w:val="20"/>
          <w:szCs w:val="20"/>
        </w:rPr>
        <w:t>O</w:t>
      </w:r>
      <w:r w:rsidRPr="53A97A40">
        <w:rPr>
          <w:rFonts w:ascii="Garamond" w:eastAsia="Garamond" w:hAnsi="Garamond" w:cs="Garamond"/>
          <w:b/>
          <w:bCs/>
          <w:smallCaps/>
          <w:color w:val="000000" w:themeColor="text1"/>
          <w:sz w:val="20"/>
          <w:szCs w:val="20"/>
        </w:rPr>
        <w:t xml:space="preserve"> ORDER</w:t>
      </w:r>
    </w:p>
    <w:p w14:paraId="76DEEE93" w14:textId="336B90B2" w:rsidR="53A97A40" w:rsidRDefault="53A97A40" w:rsidP="53A97A40">
      <w:pPr>
        <w:pBdr>
          <w:top w:val="nil"/>
          <w:left w:val="nil"/>
          <w:bottom w:val="nil"/>
          <w:right w:val="nil"/>
          <w:between w:val="nil"/>
        </w:pBdr>
        <w:spacing w:after="0" w:line="240" w:lineRule="auto"/>
        <w:ind w:left="360"/>
        <w:rPr>
          <w:rFonts w:ascii="Garamond" w:eastAsia="Garamond" w:hAnsi="Garamond" w:cs="Garamond"/>
          <w:b/>
          <w:bCs/>
          <w:smallCaps/>
          <w:color w:val="000000" w:themeColor="text1"/>
          <w:sz w:val="24"/>
          <w:szCs w:val="24"/>
        </w:rPr>
      </w:pPr>
    </w:p>
    <w:p w14:paraId="2A90EFD0" w14:textId="564E48F4" w:rsidR="44391DA3" w:rsidRDefault="44391DA3" w:rsidP="53A97A40">
      <w:pPr>
        <w:numPr>
          <w:ilvl w:val="0"/>
          <w:numId w:val="5"/>
        </w:numPr>
        <w:pBdr>
          <w:top w:val="nil"/>
          <w:left w:val="nil"/>
          <w:bottom w:val="nil"/>
          <w:right w:val="nil"/>
          <w:between w:val="nil"/>
        </w:pBdr>
        <w:spacing w:after="0" w:line="240" w:lineRule="auto"/>
        <w:ind w:left="360"/>
        <w:rPr>
          <w:rFonts w:ascii="Garamond" w:eastAsia="Garamond" w:hAnsi="Garamond" w:cs="Garamond"/>
          <w:sz w:val="20"/>
          <w:szCs w:val="20"/>
        </w:rPr>
      </w:pPr>
      <w:r w:rsidRPr="53A97A40">
        <w:rPr>
          <w:rFonts w:ascii="Garamond" w:eastAsia="Garamond" w:hAnsi="Garamond" w:cs="Garamond"/>
          <w:b/>
          <w:bCs/>
          <w:smallCaps/>
          <w:color w:val="000000" w:themeColor="text1"/>
          <w:sz w:val="20"/>
          <w:szCs w:val="20"/>
        </w:rPr>
        <w:t>P</w:t>
      </w:r>
      <w:r w:rsidR="7A05E4C0" w:rsidRPr="53A97A40">
        <w:rPr>
          <w:rFonts w:ascii="Garamond" w:eastAsia="Garamond" w:hAnsi="Garamond" w:cs="Garamond"/>
          <w:b/>
          <w:bCs/>
          <w:smallCaps/>
          <w:color w:val="000000" w:themeColor="text1"/>
          <w:sz w:val="20"/>
          <w:szCs w:val="20"/>
        </w:rPr>
        <w:t>LEDGE OF ALLEGIANCE</w:t>
      </w:r>
    </w:p>
    <w:p w14:paraId="3B95594C" w14:textId="4601C42E" w:rsidR="7A05E4C0" w:rsidRDefault="7A05E4C0" w:rsidP="73655B7B">
      <w:pPr>
        <w:pBdr>
          <w:top w:val="nil"/>
          <w:left w:val="nil"/>
          <w:bottom w:val="nil"/>
          <w:right w:val="nil"/>
          <w:between w:val="nil"/>
        </w:pBdr>
        <w:spacing w:after="0" w:line="240" w:lineRule="auto"/>
        <w:ind w:left="360"/>
        <w:rPr>
          <w:rFonts w:ascii="Garamond" w:eastAsia="Garamond" w:hAnsi="Garamond" w:cs="Garamond"/>
          <w:i/>
          <w:iCs/>
          <w:sz w:val="18"/>
          <w:szCs w:val="18"/>
        </w:rPr>
      </w:pPr>
      <w:r w:rsidRPr="73655B7B">
        <w:rPr>
          <w:rFonts w:ascii="Garamond" w:eastAsia="Garamond" w:hAnsi="Garamond" w:cs="Garamond"/>
          <w:i/>
          <w:iCs/>
          <w:sz w:val="18"/>
          <w:szCs w:val="18"/>
        </w:rPr>
        <w:t xml:space="preserve">The </w:t>
      </w:r>
      <w:r w:rsidR="5157876A" w:rsidRPr="73655B7B">
        <w:rPr>
          <w:rFonts w:ascii="Garamond" w:eastAsia="Garamond" w:hAnsi="Garamond" w:cs="Garamond"/>
          <w:i/>
          <w:iCs/>
          <w:sz w:val="18"/>
          <w:szCs w:val="18"/>
        </w:rPr>
        <w:t>Body</w:t>
      </w:r>
      <w:r w:rsidRPr="73655B7B">
        <w:rPr>
          <w:rFonts w:ascii="Garamond" w:eastAsia="Garamond" w:hAnsi="Garamond" w:cs="Garamond"/>
          <w:i/>
          <w:iCs/>
          <w:sz w:val="18"/>
          <w:szCs w:val="18"/>
        </w:rPr>
        <w:t xml:space="preserve"> may present the Pledge of Allegiance. Any present members may host and participate in the Pledge of Allegiance. If no members are willing to host the Pledge, this item on the agenda may be skipped. No present members may be called out or reprimanded for not participating in the Pledge of Allegiance.</w:t>
      </w:r>
    </w:p>
    <w:p w14:paraId="1E830E88" w14:textId="4CD8FCD8" w:rsidR="53A97A40" w:rsidRDefault="53A97A40" w:rsidP="53A97A40">
      <w:pPr>
        <w:pBdr>
          <w:top w:val="nil"/>
          <w:left w:val="nil"/>
          <w:bottom w:val="nil"/>
          <w:right w:val="nil"/>
          <w:between w:val="nil"/>
        </w:pBdr>
        <w:spacing w:after="0" w:line="240" w:lineRule="auto"/>
        <w:ind w:left="360"/>
        <w:rPr>
          <w:rFonts w:ascii="Garamond" w:eastAsia="Garamond" w:hAnsi="Garamond" w:cs="Garamond"/>
          <w:b/>
          <w:bCs/>
          <w:smallCaps/>
          <w:color w:val="000000" w:themeColor="text1"/>
          <w:sz w:val="24"/>
          <w:szCs w:val="24"/>
        </w:rPr>
      </w:pPr>
    </w:p>
    <w:p w14:paraId="1402820A" w14:textId="77777777" w:rsidR="004554E2" w:rsidRDefault="00196A06" w:rsidP="53A97A40">
      <w:pPr>
        <w:numPr>
          <w:ilvl w:val="0"/>
          <w:numId w:val="5"/>
        </w:numPr>
        <w:pBdr>
          <w:top w:val="nil"/>
          <w:left w:val="nil"/>
          <w:bottom w:val="nil"/>
          <w:right w:val="nil"/>
          <w:between w:val="nil"/>
        </w:pBdr>
        <w:spacing w:after="0" w:line="240" w:lineRule="auto"/>
        <w:ind w:left="360"/>
        <w:rPr>
          <w:rFonts w:ascii="Garamond" w:eastAsia="Garamond" w:hAnsi="Garamond" w:cs="Garamond"/>
          <w:b/>
          <w:bCs/>
          <w:smallCaps/>
          <w:color w:val="000000" w:themeColor="text1"/>
          <w:sz w:val="20"/>
          <w:szCs w:val="20"/>
        </w:rPr>
      </w:pPr>
      <w:r w:rsidRPr="53A97A40">
        <w:rPr>
          <w:rFonts w:ascii="Garamond" w:eastAsia="Garamond" w:hAnsi="Garamond" w:cs="Garamond"/>
          <w:b/>
          <w:bCs/>
          <w:smallCaps/>
          <w:color w:val="000000" w:themeColor="text1"/>
          <w:sz w:val="20"/>
          <w:szCs w:val="20"/>
        </w:rPr>
        <w:t xml:space="preserve">ASCERTAINMENT OF QUORUM </w:t>
      </w:r>
    </w:p>
    <w:p w14:paraId="1C2A5567" w14:textId="1916FEEF" w:rsidR="004554E2" w:rsidRPr="007118F7" w:rsidRDefault="00196A06" w:rsidP="53A97A40">
      <w:pPr>
        <w:pBdr>
          <w:top w:val="nil"/>
          <w:left w:val="nil"/>
          <w:bottom w:val="nil"/>
          <w:right w:val="nil"/>
          <w:between w:val="nil"/>
        </w:pBdr>
        <w:spacing w:after="0" w:line="240" w:lineRule="auto"/>
        <w:ind w:firstLine="360"/>
        <w:rPr>
          <w:rFonts w:ascii="Garamond" w:eastAsia="Garamond" w:hAnsi="Garamond" w:cs="Garamond"/>
          <w:i/>
          <w:iCs/>
          <w:color w:val="000000"/>
          <w:sz w:val="18"/>
          <w:szCs w:val="18"/>
        </w:rPr>
      </w:pPr>
      <w:r w:rsidRPr="53A97A40">
        <w:rPr>
          <w:rFonts w:ascii="Garamond" w:eastAsia="Garamond" w:hAnsi="Garamond" w:cs="Garamond"/>
          <w:i/>
          <w:iCs/>
          <w:color w:val="000000" w:themeColor="text1"/>
          <w:sz w:val="18"/>
          <w:szCs w:val="18"/>
        </w:rPr>
        <w:t>A majority quorum must be established to hold a bona fide meeting</w:t>
      </w:r>
      <w:r w:rsidR="50328ADB" w:rsidRPr="53A97A40">
        <w:rPr>
          <w:rFonts w:ascii="Garamond" w:eastAsia="Garamond" w:hAnsi="Garamond" w:cs="Garamond"/>
          <w:i/>
          <w:iCs/>
          <w:color w:val="000000" w:themeColor="text1"/>
          <w:sz w:val="18"/>
          <w:szCs w:val="18"/>
        </w:rPr>
        <w:t>.</w:t>
      </w:r>
    </w:p>
    <w:p w14:paraId="65C3AE79" w14:textId="4D63D31C" w:rsidR="53A97A40" w:rsidRDefault="53A97A40" w:rsidP="53A97A40">
      <w:pPr>
        <w:pBdr>
          <w:top w:val="nil"/>
          <w:left w:val="nil"/>
          <w:bottom w:val="nil"/>
          <w:right w:val="nil"/>
          <w:between w:val="nil"/>
        </w:pBdr>
        <w:spacing w:after="0" w:line="240" w:lineRule="auto"/>
        <w:ind w:firstLine="360"/>
        <w:rPr>
          <w:rFonts w:ascii="Garamond" w:eastAsia="Garamond" w:hAnsi="Garamond" w:cs="Garamond"/>
          <w:i/>
          <w:iCs/>
          <w:color w:val="000000" w:themeColor="text1"/>
          <w:sz w:val="24"/>
          <w:szCs w:val="24"/>
        </w:rPr>
      </w:pPr>
    </w:p>
    <w:p w14:paraId="39CFC8BB" w14:textId="160D394A" w:rsidR="004554E2" w:rsidRDefault="00196A06" w:rsidP="53A97A40">
      <w:pPr>
        <w:numPr>
          <w:ilvl w:val="0"/>
          <w:numId w:val="5"/>
        </w:numPr>
        <w:pBdr>
          <w:top w:val="nil"/>
          <w:left w:val="nil"/>
          <w:bottom w:val="nil"/>
          <w:right w:val="nil"/>
          <w:between w:val="nil"/>
        </w:pBdr>
        <w:spacing w:after="0" w:line="240" w:lineRule="auto"/>
        <w:ind w:left="360"/>
        <w:rPr>
          <w:rFonts w:ascii="Garamond" w:eastAsia="Garamond" w:hAnsi="Garamond" w:cs="Garamond"/>
          <w:color w:val="000000" w:themeColor="text1"/>
          <w:sz w:val="20"/>
          <w:szCs w:val="20"/>
        </w:rPr>
      </w:pPr>
      <w:r w:rsidRPr="53A97A40">
        <w:rPr>
          <w:rFonts w:ascii="Garamond" w:eastAsia="Garamond" w:hAnsi="Garamond" w:cs="Garamond"/>
          <w:b/>
          <w:bCs/>
          <w:smallCaps/>
          <w:color w:val="000000" w:themeColor="text1"/>
          <w:sz w:val="20"/>
          <w:szCs w:val="20"/>
        </w:rPr>
        <w:t xml:space="preserve">CORRECTIONS TO THE MINUTES </w:t>
      </w:r>
    </w:p>
    <w:p w14:paraId="6BBBCAFD" w14:textId="1EB83729" w:rsidR="004554E2" w:rsidRDefault="00196A06" w:rsidP="53A97A40">
      <w:pPr>
        <w:pBdr>
          <w:top w:val="nil"/>
          <w:left w:val="nil"/>
          <w:bottom w:val="nil"/>
          <w:right w:val="nil"/>
          <w:between w:val="nil"/>
        </w:pBdr>
        <w:spacing w:after="0" w:line="240" w:lineRule="auto"/>
        <w:ind w:left="360"/>
        <w:rPr>
          <w:rFonts w:ascii="Garamond" w:eastAsia="Garamond" w:hAnsi="Garamond" w:cs="Garamond"/>
          <w:i/>
          <w:iCs/>
          <w:color w:val="000000"/>
          <w:sz w:val="18"/>
          <w:szCs w:val="18"/>
        </w:rPr>
      </w:pPr>
      <w:r w:rsidRPr="53A97A40">
        <w:rPr>
          <w:rFonts w:ascii="Garamond" w:eastAsia="Garamond" w:hAnsi="Garamond" w:cs="Garamond"/>
          <w:i/>
          <w:iCs/>
          <w:color w:val="000000" w:themeColor="text1"/>
          <w:sz w:val="18"/>
          <w:szCs w:val="18"/>
        </w:rPr>
        <w:t>The Body will discuss and correct minutes from previous meetings.</w:t>
      </w:r>
    </w:p>
    <w:p w14:paraId="79C63E63" w14:textId="182F0663" w:rsidR="004554E2" w:rsidRDefault="00196A06" w:rsidP="53A97A40">
      <w:pPr>
        <w:pStyle w:val="ListParagraph"/>
        <w:widowControl w:val="0"/>
        <w:numPr>
          <w:ilvl w:val="0"/>
          <w:numId w:val="7"/>
        </w:numPr>
        <w:pBdr>
          <w:top w:val="nil"/>
          <w:left w:val="nil"/>
          <w:bottom w:val="nil"/>
          <w:right w:val="nil"/>
          <w:between w:val="nil"/>
        </w:pBdr>
        <w:spacing w:after="0" w:line="225" w:lineRule="auto"/>
        <w:rPr>
          <w:rFonts w:ascii="Garamond" w:eastAsia="Garamond" w:hAnsi="Garamond" w:cs="Garamond"/>
          <w:color w:val="000000"/>
          <w:sz w:val="20"/>
          <w:szCs w:val="20"/>
        </w:rPr>
      </w:pPr>
      <w:r w:rsidRPr="53A97A40">
        <w:rPr>
          <w:rFonts w:ascii="Garamond" w:eastAsia="Garamond" w:hAnsi="Garamond" w:cs="Garamond"/>
          <w:color w:val="000000" w:themeColor="text1"/>
          <w:sz w:val="20"/>
          <w:szCs w:val="20"/>
        </w:rPr>
        <w:t xml:space="preserve">The Body will consider the approval of minutes from the meeting held on </w:t>
      </w:r>
      <w:r w:rsidR="00FA1675">
        <w:rPr>
          <w:rFonts w:ascii="Garamond" w:eastAsia="Garamond" w:hAnsi="Garamond" w:cs="Garamond"/>
          <w:color w:val="000000" w:themeColor="text1"/>
          <w:sz w:val="20"/>
          <w:szCs w:val="20"/>
        </w:rPr>
        <w:t>Wednesday</w:t>
      </w:r>
      <w:r w:rsidRPr="53A97A40">
        <w:rPr>
          <w:rFonts w:ascii="Garamond" w:eastAsia="Garamond" w:hAnsi="Garamond" w:cs="Garamond"/>
          <w:color w:val="000000" w:themeColor="text1"/>
          <w:sz w:val="20"/>
          <w:szCs w:val="20"/>
        </w:rPr>
        <w:t xml:space="preserve">, </w:t>
      </w:r>
      <w:r w:rsidR="00923E07">
        <w:rPr>
          <w:rFonts w:ascii="Garamond" w:eastAsia="Garamond" w:hAnsi="Garamond" w:cs="Garamond"/>
          <w:color w:val="000000" w:themeColor="text1"/>
          <w:sz w:val="20"/>
          <w:szCs w:val="20"/>
        </w:rPr>
        <w:t>July 8</w:t>
      </w:r>
      <w:r w:rsidRPr="53A97A40">
        <w:rPr>
          <w:rFonts w:ascii="Garamond" w:eastAsia="Garamond" w:hAnsi="Garamond" w:cs="Garamond"/>
          <w:color w:val="000000" w:themeColor="text1"/>
          <w:sz w:val="20"/>
          <w:szCs w:val="20"/>
        </w:rPr>
        <w:t>, 202</w:t>
      </w:r>
      <w:r w:rsidR="00FA1675">
        <w:rPr>
          <w:rFonts w:ascii="Garamond" w:eastAsia="Garamond" w:hAnsi="Garamond" w:cs="Garamond"/>
          <w:color w:val="000000" w:themeColor="text1"/>
          <w:sz w:val="20"/>
          <w:szCs w:val="20"/>
        </w:rPr>
        <w:t>6</w:t>
      </w:r>
      <w:r w:rsidRPr="53A97A40">
        <w:rPr>
          <w:rFonts w:ascii="Garamond" w:eastAsia="Garamond" w:hAnsi="Garamond" w:cs="Garamond"/>
          <w:color w:val="000000" w:themeColor="text1"/>
          <w:sz w:val="20"/>
          <w:szCs w:val="20"/>
        </w:rPr>
        <w:t>.</w:t>
      </w:r>
    </w:p>
    <w:p w14:paraId="54AB9D77" w14:textId="2F4B10BE" w:rsidR="53A97A40" w:rsidRDefault="53A97A40" w:rsidP="53A97A40">
      <w:pPr>
        <w:widowControl w:val="0"/>
        <w:pBdr>
          <w:top w:val="nil"/>
          <w:left w:val="nil"/>
          <w:bottom w:val="nil"/>
          <w:right w:val="nil"/>
          <w:between w:val="nil"/>
        </w:pBdr>
        <w:spacing w:after="0" w:line="225" w:lineRule="auto"/>
        <w:ind w:left="360"/>
        <w:rPr>
          <w:rFonts w:ascii="Garamond" w:eastAsia="Garamond" w:hAnsi="Garamond" w:cs="Garamond"/>
          <w:color w:val="000000" w:themeColor="text1"/>
          <w:sz w:val="24"/>
          <w:szCs w:val="24"/>
        </w:rPr>
      </w:pPr>
    </w:p>
    <w:p w14:paraId="45545F17" w14:textId="77777777" w:rsidR="004554E2" w:rsidRDefault="00196A06">
      <w:pPr>
        <w:numPr>
          <w:ilvl w:val="0"/>
          <w:numId w:val="5"/>
        </w:numPr>
        <w:pBdr>
          <w:top w:val="nil"/>
          <w:left w:val="nil"/>
          <w:bottom w:val="nil"/>
          <w:right w:val="nil"/>
          <w:between w:val="nil"/>
        </w:pBdr>
        <w:spacing w:after="0" w:line="240" w:lineRule="auto"/>
        <w:ind w:left="360"/>
        <w:rPr>
          <w:rFonts w:ascii="Garamond" w:eastAsia="Garamond" w:hAnsi="Garamond" w:cs="Garamond"/>
          <w:b/>
          <w:color w:val="000000"/>
          <w:sz w:val="20"/>
          <w:szCs w:val="20"/>
        </w:rPr>
      </w:pPr>
      <w:r>
        <w:rPr>
          <w:rFonts w:ascii="Garamond" w:eastAsia="Garamond" w:hAnsi="Garamond" w:cs="Garamond"/>
          <w:b/>
          <w:smallCaps/>
          <w:color w:val="000000"/>
          <w:sz w:val="20"/>
          <w:szCs w:val="20"/>
        </w:rPr>
        <w:t>PUBLIC COMMENT</w:t>
      </w:r>
    </w:p>
    <w:p w14:paraId="7172AC20" w14:textId="5F8F6432" w:rsidR="004554E2" w:rsidRDefault="00196A06" w:rsidP="73655B7B">
      <w:pPr>
        <w:pBdr>
          <w:top w:val="nil"/>
          <w:left w:val="nil"/>
          <w:bottom w:val="nil"/>
          <w:right w:val="nil"/>
          <w:between w:val="nil"/>
        </w:pBdr>
        <w:spacing w:after="0" w:line="240" w:lineRule="auto"/>
        <w:ind w:left="360"/>
        <w:rPr>
          <w:rFonts w:ascii="Garamond" w:eastAsia="Garamond" w:hAnsi="Garamond" w:cs="Garamond"/>
          <w:i/>
          <w:iCs/>
          <w:color w:val="000000"/>
          <w:sz w:val="18"/>
          <w:szCs w:val="18"/>
        </w:rPr>
      </w:pPr>
      <w:r w:rsidRPr="73655B7B">
        <w:rPr>
          <w:rFonts w:ascii="Garamond" w:eastAsia="Garamond" w:hAnsi="Garamond" w:cs="Garamond"/>
          <w:i/>
          <w:iCs/>
          <w:color w:val="000000" w:themeColor="text1"/>
          <w:sz w:val="18"/>
          <w:szCs w:val="18"/>
        </w:rPr>
        <w:t xml:space="preserve">This segment of the meeting is reserved for </w:t>
      </w:r>
      <w:bookmarkStart w:id="0" w:name="_Int_USXefGjg"/>
      <w:proofErr w:type="gramStart"/>
      <w:r w:rsidRPr="73655B7B">
        <w:rPr>
          <w:rFonts w:ascii="Garamond" w:eastAsia="Garamond" w:hAnsi="Garamond" w:cs="Garamond"/>
          <w:i/>
          <w:iCs/>
          <w:color w:val="000000" w:themeColor="text1"/>
          <w:sz w:val="18"/>
          <w:szCs w:val="18"/>
        </w:rPr>
        <w:t>persons</w:t>
      </w:r>
      <w:bookmarkEnd w:id="0"/>
      <w:proofErr w:type="gramEnd"/>
      <w:r w:rsidRPr="73655B7B">
        <w:rPr>
          <w:rFonts w:ascii="Garamond" w:eastAsia="Garamond" w:hAnsi="Garamond" w:cs="Garamond"/>
          <w:i/>
          <w:iCs/>
          <w:color w:val="000000" w:themeColor="text1"/>
          <w:sz w:val="18"/>
          <w:szCs w:val="18"/>
        </w:rPr>
        <w:t xml:space="preserve"> desiring to address the Body on any matter of concern that is not stated on the agenda. A time limit of three (3) minutes per speaker and fifteen (15) minutes per topic shall be observed. The law does not permit any action to be taken, nor extended discussion of any items not on the agenda.</w:t>
      </w:r>
      <w:r w:rsidR="009C3AC7" w:rsidRPr="73655B7B">
        <w:rPr>
          <w:rFonts w:ascii="Garamond" w:eastAsia="Garamond" w:hAnsi="Garamond" w:cs="Garamond"/>
          <w:i/>
          <w:iCs/>
          <w:color w:val="000000" w:themeColor="text1"/>
          <w:sz w:val="18"/>
          <w:szCs w:val="18"/>
        </w:rPr>
        <w:t xml:space="preserve"> </w:t>
      </w:r>
      <w:r w:rsidRPr="73655B7B">
        <w:rPr>
          <w:rFonts w:ascii="Garamond" w:eastAsia="Garamond" w:hAnsi="Garamond" w:cs="Garamond"/>
          <w:i/>
          <w:iCs/>
          <w:color w:val="000000" w:themeColor="text1"/>
          <w:sz w:val="18"/>
          <w:szCs w:val="18"/>
        </w:rPr>
        <w:t>The Body may briefly respond to statements made or questions posed, however, for further information, please contact the BCSGA</w:t>
      </w:r>
      <w:r w:rsidR="205F5E6B" w:rsidRPr="73655B7B">
        <w:rPr>
          <w:rFonts w:ascii="Garamond" w:eastAsia="Garamond" w:hAnsi="Garamond" w:cs="Garamond"/>
          <w:i/>
          <w:iCs/>
          <w:color w:val="000000" w:themeColor="text1"/>
          <w:sz w:val="18"/>
          <w:szCs w:val="18"/>
        </w:rPr>
        <w:t xml:space="preserve"> President </w:t>
      </w:r>
      <w:r w:rsidRPr="73655B7B">
        <w:rPr>
          <w:rFonts w:ascii="Garamond" w:eastAsia="Garamond" w:hAnsi="Garamond" w:cs="Garamond"/>
          <w:i/>
          <w:iCs/>
          <w:color w:val="000000" w:themeColor="text1"/>
          <w:sz w:val="18"/>
          <w:szCs w:val="18"/>
        </w:rPr>
        <w:t>for the item of discussion to be placed on a future agenda. (Brown Act §54954.3)</w:t>
      </w:r>
    </w:p>
    <w:p w14:paraId="44F16BEC" w14:textId="362AE877" w:rsidR="53A97A40" w:rsidRDefault="53A97A40" w:rsidP="73655B7B">
      <w:pPr>
        <w:pStyle w:val="ListParagraph"/>
        <w:numPr>
          <w:ilvl w:val="0"/>
          <w:numId w:val="3"/>
        </w:numPr>
        <w:pBdr>
          <w:top w:val="nil"/>
          <w:left w:val="nil"/>
          <w:bottom w:val="nil"/>
          <w:right w:val="nil"/>
          <w:between w:val="nil"/>
        </w:pBdr>
        <w:spacing w:after="0" w:line="240" w:lineRule="auto"/>
        <w:rPr>
          <w:rFonts w:ascii="Garamond" w:eastAsia="Garamond" w:hAnsi="Garamond" w:cs="Garamond"/>
          <w:color w:val="000000" w:themeColor="text1"/>
          <w:sz w:val="20"/>
          <w:szCs w:val="20"/>
        </w:rPr>
      </w:pPr>
    </w:p>
    <w:p w14:paraId="256FA4C3" w14:textId="59D87816" w:rsidR="53A97A40" w:rsidRDefault="53A97A40" w:rsidP="53A97A40">
      <w:pPr>
        <w:widowControl w:val="0"/>
        <w:pBdr>
          <w:top w:val="nil"/>
          <w:left w:val="nil"/>
          <w:bottom w:val="nil"/>
          <w:right w:val="nil"/>
          <w:between w:val="nil"/>
        </w:pBdr>
        <w:spacing w:after="0" w:line="225" w:lineRule="auto"/>
        <w:rPr>
          <w:rFonts w:ascii="Garamond" w:eastAsia="Garamond" w:hAnsi="Garamond" w:cs="Garamond"/>
          <w:color w:val="000000" w:themeColor="text1"/>
          <w:sz w:val="24"/>
          <w:szCs w:val="24"/>
        </w:rPr>
      </w:pPr>
    </w:p>
    <w:p w14:paraId="61890E0B" w14:textId="04AAE9B3" w:rsidR="004554E2" w:rsidRDefault="00196A06">
      <w:pPr>
        <w:numPr>
          <w:ilvl w:val="0"/>
          <w:numId w:val="5"/>
        </w:numPr>
        <w:pBdr>
          <w:top w:val="nil"/>
          <w:left w:val="nil"/>
          <w:bottom w:val="nil"/>
          <w:right w:val="nil"/>
          <w:between w:val="nil"/>
        </w:pBdr>
        <w:spacing w:after="0" w:line="240" w:lineRule="auto"/>
        <w:ind w:left="360"/>
        <w:rPr>
          <w:rFonts w:ascii="Garamond" w:eastAsia="Garamond" w:hAnsi="Garamond" w:cs="Garamond"/>
          <w:b/>
          <w:color w:val="000000"/>
          <w:sz w:val="20"/>
          <w:szCs w:val="20"/>
        </w:rPr>
      </w:pPr>
      <w:r>
        <w:rPr>
          <w:rFonts w:ascii="Garamond" w:eastAsia="Garamond" w:hAnsi="Garamond" w:cs="Garamond"/>
          <w:b/>
          <w:color w:val="000000"/>
          <w:sz w:val="20"/>
          <w:szCs w:val="20"/>
        </w:rPr>
        <w:t>REPORTS OF THE ASSOCIATION</w:t>
      </w:r>
    </w:p>
    <w:p w14:paraId="61EC9456" w14:textId="4C314124" w:rsidR="004554E2" w:rsidRDefault="00196A06" w:rsidP="53A97A40">
      <w:pPr>
        <w:pBdr>
          <w:top w:val="nil"/>
          <w:left w:val="nil"/>
          <w:bottom w:val="nil"/>
          <w:right w:val="nil"/>
          <w:between w:val="nil"/>
        </w:pBdr>
        <w:spacing w:after="0" w:line="240" w:lineRule="auto"/>
        <w:ind w:left="360"/>
        <w:rPr>
          <w:rFonts w:ascii="Garamond" w:eastAsia="Garamond" w:hAnsi="Garamond" w:cs="Garamond"/>
          <w:color w:val="000000"/>
          <w:sz w:val="18"/>
          <w:szCs w:val="18"/>
        </w:rPr>
      </w:pPr>
      <w:r w:rsidRPr="53A97A40">
        <w:rPr>
          <w:rFonts w:ascii="Garamond" w:eastAsia="Garamond" w:hAnsi="Garamond" w:cs="Garamond"/>
          <w:i/>
          <w:iCs/>
          <w:color w:val="000000" w:themeColor="text1"/>
          <w:sz w:val="18"/>
          <w:szCs w:val="18"/>
        </w:rPr>
        <w:t xml:space="preserve">The chair shall recognize any officer of the association, including the BCSGA Advisor, to offer a report on official activities since the previous meeting and make any summary announcements deemed necessary for no longer than three </w:t>
      </w:r>
      <w:r w:rsidR="041614AA" w:rsidRPr="53A97A40">
        <w:rPr>
          <w:rFonts w:ascii="Garamond" w:eastAsia="Garamond" w:hAnsi="Garamond" w:cs="Garamond"/>
          <w:i/>
          <w:iCs/>
          <w:color w:val="000000" w:themeColor="text1"/>
          <w:sz w:val="18"/>
          <w:szCs w:val="18"/>
        </w:rPr>
        <w:t xml:space="preserve">(3) </w:t>
      </w:r>
      <w:r w:rsidRPr="53A97A40">
        <w:rPr>
          <w:rFonts w:ascii="Garamond" w:eastAsia="Garamond" w:hAnsi="Garamond" w:cs="Garamond"/>
          <w:i/>
          <w:iCs/>
          <w:color w:val="000000" w:themeColor="text1"/>
          <w:sz w:val="18"/>
          <w:szCs w:val="18"/>
        </w:rPr>
        <w:t xml:space="preserve">minutes, save the advisor who has infinite time. </w:t>
      </w:r>
    </w:p>
    <w:p w14:paraId="4EA54CD2" w14:textId="660897FE" w:rsidR="006755B6" w:rsidRDefault="00196A06" w:rsidP="53A97A40">
      <w:pPr>
        <w:pStyle w:val="ListParagraph"/>
        <w:widowControl w:val="0"/>
        <w:numPr>
          <w:ilvl w:val="0"/>
          <w:numId w:val="19"/>
        </w:numPr>
        <w:pBdr>
          <w:top w:val="nil"/>
          <w:left w:val="nil"/>
          <w:bottom w:val="nil"/>
          <w:right w:val="nil"/>
          <w:between w:val="nil"/>
        </w:pBdr>
        <w:spacing w:after="0" w:line="225" w:lineRule="auto"/>
        <w:rPr>
          <w:rFonts w:ascii="Garamond" w:eastAsia="Garamond" w:hAnsi="Garamond" w:cs="Garamond"/>
          <w:color w:val="000000"/>
          <w:sz w:val="20"/>
          <w:szCs w:val="20"/>
        </w:rPr>
      </w:pPr>
      <w:r w:rsidRPr="53A97A40">
        <w:rPr>
          <w:rFonts w:ascii="Garamond" w:eastAsia="Garamond" w:hAnsi="Garamond" w:cs="Garamond"/>
          <w:color w:val="000000" w:themeColor="text1"/>
          <w:sz w:val="20"/>
          <w:szCs w:val="20"/>
        </w:rPr>
        <w:t>Vice President</w:t>
      </w:r>
    </w:p>
    <w:p w14:paraId="5A4714B9" w14:textId="25531AE4" w:rsidR="004554E2" w:rsidRDefault="00000000" w:rsidP="53A97A40">
      <w:pPr>
        <w:pStyle w:val="ListParagraph"/>
        <w:widowControl w:val="0"/>
        <w:numPr>
          <w:ilvl w:val="0"/>
          <w:numId w:val="19"/>
        </w:numPr>
        <w:pBdr>
          <w:top w:val="nil"/>
          <w:left w:val="nil"/>
          <w:bottom w:val="nil"/>
          <w:right w:val="nil"/>
          <w:between w:val="nil"/>
        </w:pBdr>
        <w:spacing w:after="0" w:line="225" w:lineRule="auto"/>
        <w:rPr>
          <w:rFonts w:ascii="Garamond" w:eastAsia="Garamond" w:hAnsi="Garamond" w:cs="Garamond"/>
          <w:color w:val="000000"/>
          <w:sz w:val="20"/>
          <w:szCs w:val="20"/>
        </w:rPr>
      </w:pPr>
      <w:sdt>
        <w:sdtPr>
          <w:tag w:val="goog_rdk_0"/>
          <w:id w:val="2020427295"/>
        </w:sdtPr>
        <w:sdtContent>
          <w:r w:rsidR="00196A06" w:rsidRPr="53A97A40">
            <w:rPr>
              <w:rFonts w:ascii="Garamond" w:eastAsia="Gungsuh" w:hAnsi="Garamond" w:cs="Gungsuh"/>
              <w:color w:val="000000" w:themeColor="text1"/>
              <w:sz w:val="20"/>
              <w:szCs w:val="20"/>
            </w:rPr>
            <w:t>BCSGA Advisors (∞ mins)</w:t>
          </w:r>
        </w:sdtContent>
      </w:sdt>
    </w:p>
    <w:p w14:paraId="5DE7BF03" w14:textId="25C6305C" w:rsidR="53A97A40" w:rsidRDefault="53A97A40" w:rsidP="53A97A40">
      <w:pPr>
        <w:widowControl w:val="0"/>
        <w:pBdr>
          <w:top w:val="nil"/>
          <w:left w:val="nil"/>
          <w:bottom w:val="nil"/>
          <w:right w:val="nil"/>
          <w:between w:val="nil"/>
        </w:pBdr>
        <w:spacing w:after="0" w:line="225" w:lineRule="auto"/>
        <w:rPr>
          <w:rFonts w:ascii="Garamond" w:eastAsia="Garamond" w:hAnsi="Garamond" w:cs="Garamond"/>
          <w:color w:val="000000" w:themeColor="text1"/>
          <w:sz w:val="24"/>
          <w:szCs w:val="24"/>
        </w:rPr>
      </w:pPr>
    </w:p>
    <w:p w14:paraId="28B8BC69" w14:textId="20DFACB3" w:rsidR="004554E2" w:rsidRPr="008751E9" w:rsidRDefault="00196A06" w:rsidP="53A97A40">
      <w:pPr>
        <w:numPr>
          <w:ilvl w:val="0"/>
          <w:numId w:val="5"/>
        </w:numPr>
        <w:pBdr>
          <w:top w:val="nil"/>
          <w:left w:val="nil"/>
          <w:bottom w:val="nil"/>
          <w:right w:val="nil"/>
          <w:between w:val="nil"/>
        </w:pBdr>
        <w:spacing w:after="0" w:line="240" w:lineRule="auto"/>
        <w:ind w:left="360"/>
        <w:rPr>
          <w:rFonts w:ascii="Garamond" w:eastAsia="Garamond" w:hAnsi="Garamond" w:cs="Garamond"/>
          <w:b/>
          <w:bCs/>
          <w:color w:val="000000" w:themeColor="text1"/>
          <w:sz w:val="20"/>
          <w:szCs w:val="20"/>
        </w:rPr>
      </w:pPr>
      <w:r w:rsidRPr="53A97A40">
        <w:rPr>
          <w:rFonts w:ascii="Garamond" w:eastAsia="Garamond" w:hAnsi="Garamond" w:cs="Garamond"/>
          <w:b/>
          <w:bCs/>
          <w:color w:val="000000" w:themeColor="text1"/>
          <w:sz w:val="20"/>
          <w:szCs w:val="20"/>
        </w:rPr>
        <w:t>REPORTS FROM THE EXECUTIVE OFFICERS</w:t>
      </w:r>
    </w:p>
    <w:p w14:paraId="48E299FE" w14:textId="1265A2D4" w:rsidR="004554E2" w:rsidRPr="008751E9" w:rsidRDefault="00196A06" w:rsidP="53A97A40">
      <w:pPr>
        <w:pBdr>
          <w:top w:val="nil"/>
          <w:left w:val="nil"/>
          <w:bottom w:val="nil"/>
          <w:right w:val="nil"/>
          <w:between w:val="nil"/>
        </w:pBdr>
        <w:spacing w:after="0" w:line="240" w:lineRule="auto"/>
        <w:ind w:left="360"/>
        <w:rPr>
          <w:rFonts w:ascii="Garamond" w:eastAsia="Garamond" w:hAnsi="Garamond" w:cs="Garamond"/>
          <w:i/>
          <w:iCs/>
          <w:color w:val="000000"/>
          <w:sz w:val="18"/>
          <w:szCs w:val="18"/>
        </w:rPr>
      </w:pPr>
      <w:r w:rsidRPr="53A97A40">
        <w:rPr>
          <w:rFonts w:ascii="Garamond" w:eastAsia="Garamond" w:hAnsi="Garamond" w:cs="Garamond"/>
          <w:i/>
          <w:iCs/>
          <w:color w:val="000000" w:themeColor="text1"/>
          <w:sz w:val="18"/>
          <w:szCs w:val="18"/>
        </w:rPr>
        <w:t xml:space="preserve">The Chair shall </w:t>
      </w:r>
      <w:proofErr w:type="gramStart"/>
      <w:r w:rsidRPr="53A97A40">
        <w:rPr>
          <w:rFonts w:ascii="Garamond" w:eastAsia="Garamond" w:hAnsi="Garamond" w:cs="Garamond"/>
          <w:i/>
          <w:iCs/>
          <w:color w:val="000000" w:themeColor="text1"/>
          <w:sz w:val="18"/>
          <w:szCs w:val="18"/>
        </w:rPr>
        <w:t>recognize</w:t>
      </w:r>
      <w:proofErr w:type="gramEnd"/>
      <w:r w:rsidRPr="53A97A40">
        <w:rPr>
          <w:rFonts w:ascii="Garamond" w:eastAsia="Garamond" w:hAnsi="Garamond" w:cs="Garamond"/>
          <w:i/>
          <w:iCs/>
          <w:color w:val="000000" w:themeColor="text1"/>
          <w:sz w:val="18"/>
          <w:szCs w:val="18"/>
        </w:rPr>
        <w:t xml:space="preserve"> the Executive Officers and Departments to report for no longer than three </w:t>
      </w:r>
      <w:r w:rsidR="6A1A152A" w:rsidRPr="53A97A40">
        <w:rPr>
          <w:rFonts w:ascii="Garamond" w:eastAsia="Garamond" w:hAnsi="Garamond" w:cs="Garamond"/>
          <w:i/>
          <w:iCs/>
          <w:color w:val="000000" w:themeColor="text1"/>
          <w:sz w:val="18"/>
          <w:szCs w:val="18"/>
        </w:rPr>
        <w:t xml:space="preserve">(3) </w:t>
      </w:r>
      <w:r w:rsidRPr="53A97A40">
        <w:rPr>
          <w:rFonts w:ascii="Garamond" w:eastAsia="Garamond" w:hAnsi="Garamond" w:cs="Garamond"/>
          <w:i/>
          <w:iCs/>
          <w:color w:val="000000" w:themeColor="text1"/>
          <w:sz w:val="18"/>
          <w:szCs w:val="18"/>
        </w:rPr>
        <w:t>minutes on the activities since the previous meeting</w:t>
      </w:r>
      <w:r w:rsidR="005C737D" w:rsidRPr="53A97A40">
        <w:rPr>
          <w:rFonts w:ascii="Garamond" w:eastAsia="Garamond" w:hAnsi="Garamond" w:cs="Garamond"/>
          <w:i/>
          <w:iCs/>
          <w:color w:val="000000" w:themeColor="text1"/>
          <w:sz w:val="18"/>
          <w:szCs w:val="18"/>
        </w:rPr>
        <w:t>.</w:t>
      </w:r>
    </w:p>
    <w:p w14:paraId="1E3565F8" w14:textId="5027BE05" w:rsidR="006755B6" w:rsidRDefault="006755B6" w:rsidP="006755B6">
      <w:pPr>
        <w:pStyle w:val="ListParagraph"/>
        <w:numPr>
          <w:ilvl w:val="0"/>
          <w:numId w:val="9"/>
        </w:numPr>
        <w:pBdr>
          <w:top w:val="nil"/>
          <w:left w:val="nil"/>
          <w:bottom w:val="nil"/>
          <w:right w:val="nil"/>
          <w:between w:val="nil"/>
        </w:pBdr>
        <w:spacing w:after="0" w:line="240" w:lineRule="auto"/>
        <w:rPr>
          <w:rFonts w:ascii="Garamond" w:eastAsia="Garamond" w:hAnsi="Garamond" w:cs="Garamond"/>
          <w:color w:val="000000"/>
          <w:sz w:val="20"/>
          <w:szCs w:val="20"/>
        </w:rPr>
      </w:pPr>
      <w:r w:rsidRPr="006755B6">
        <w:rPr>
          <w:rFonts w:ascii="Garamond" w:eastAsia="Garamond" w:hAnsi="Garamond" w:cs="Garamond"/>
          <w:color w:val="000000"/>
          <w:sz w:val="20"/>
          <w:szCs w:val="20"/>
        </w:rPr>
        <w:t>Office of the President</w:t>
      </w:r>
    </w:p>
    <w:p w14:paraId="6144B454" w14:textId="1FB1B8D5" w:rsidR="009C3AC7" w:rsidRDefault="00196A06" w:rsidP="009C3AC7">
      <w:pPr>
        <w:pStyle w:val="ListParagraph"/>
        <w:numPr>
          <w:ilvl w:val="0"/>
          <w:numId w:val="9"/>
        </w:numPr>
        <w:pBdr>
          <w:top w:val="nil"/>
          <w:left w:val="nil"/>
          <w:bottom w:val="nil"/>
          <w:right w:val="nil"/>
          <w:between w:val="nil"/>
        </w:pBdr>
        <w:spacing w:after="0" w:line="240" w:lineRule="auto"/>
        <w:rPr>
          <w:rFonts w:ascii="Garamond" w:eastAsia="Garamond" w:hAnsi="Garamond" w:cs="Garamond"/>
          <w:color w:val="000000"/>
          <w:sz w:val="20"/>
          <w:szCs w:val="20"/>
        </w:rPr>
      </w:pPr>
      <w:r w:rsidRPr="53A97A40">
        <w:rPr>
          <w:rFonts w:ascii="Garamond" w:eastAsia="Garamond" w:hAnsi="Garamond" w:cs="Garamond"/>
          <w:color w:val="000000" w:themeColor="text1"/>
          <w:sz w:val="20"/>
          <w:szCs w:val="20"/>
        </w:rPr>
        <w:t>D</w:t>
      </w:r>
      <w:r w:rsidR="006755B6" w:rsidRPr="53A97A40">
        <w:rPr>
          <w:rFonts w:ascii="Garamond" w:eastAsia="Garamond" w:hAnsi="Garamond" w:cs="Garamond"/>
          <w:color w:val="000000" w:themeColor="text1"/>
          <w:sz w:val="20"/>
          <w:szCs w:val="20"/>
        </w:rPr>
        <w:t>epartment of Student Organizations</w:t>
      </w:r>
    </w:p>
    <w:p w14:paraId="34C604DE" w14:textId="33AEF8A0" w:rsidR="009C3AC7" w:rsidRDefault="00196A06" w:rsidP="009C3AC7">
      <w:pPr>
        <w:pStyle w:val="ListParagraph"/>
        <w:numPr>
          <w:ilvl w:val="0"/>
          <w:numId w:val="9"/>
        </w:numPr>
        <w:pBdr>
          <w:top w:val="nil"/>
          <w:left w:val="nil"/>
          <w:bottom w:val="nil"/>
          <w:right w:val="nil"/>
          <w:between w:val="nil"/>
        </w:pBdr>
        <w:spacing w:after="0" w:line="240" w:lineRule="auto"/>
        <w:rPr>
          <w:rFonts w:ascii="Garamond" w:eastAsia="Garamond" w:hAnsi="Garamond" w:cs="Garamond"/>
          <w:color w:val="000000"/>
          <w:sz w:val="20"/>
          <w:szCs w:val="20"/>
        </w:rPr>
      </w:pPr>
      <w:r w:rsidRPr="009C3AC7">
        <w:rPr>
          <w:rFonts w:ascii="Garamond" w:eastAsia="Garamond" w:hAnsi="Garamond" w:cs="Garamond"/>
          <w:color w:val="000000"/>
          <w:sz w:val="20"/>
          <w:szCs w:val="20"/>
        </w:rPr>
        <w:t>D</w:t>
      </w:r>
      <w:r w:rsidR="006755B6" w:rsidRPr="009C3AC7">
        <w:rPr>
          <w:rFonts w:ascii="Garamond" w:eastAsia="Garamond" w:hAnsi="Garamond" w:cs="Garamond"/>
          <w:color w:val="000000"/>
          <w:sz w:val="20"/>
          <w:szCs w:val="20"/>
        </w:rPr>
        <w:t>epartment of Legislative Affairs</w:t>
      </w:r>
    </w:p>
    <w:p w14:paraId="6034FE7D" w14:textId="6333B9A8" w:rsidR="009C3AC7" w:rsidRDefault="006755B6" w:rsidP="009C3AC7">
      <w:pPr>
        <w:pStyle w:val="ListParagraph"/>
        <w:numPr>
          <w:ilvl w:val="0"/>
          <w:numId w:val="9"/>
        </w:numPr>
        <w:pBdr>
          <w:top w:val="nil"/>
          <w:left w:val="nil"/>
          <w:bottom w:val="nil"/>
          <w:right w:val="nil"/>
          <w:between w:val="nil"/>
        </w:pBdr>
        <w:spacing w:after="0" w:line="240" w:lineRule="auto"/>
        <w:rPr>
          <w:rFonts w:ascii="Garamond" w:eastAsia="Garamond" w:hAnsi="Garamond" w:cs="Garamond"/>
          <w:color w:val="000000"/>
          <w:sz w:val="20"/>
          <w:szCs w:val="20"/>
        </w:rPr>
      </w:pPr>
      <w:r w:rsidRPr="53A97A40">
        <w:rPr>
          <w:rFonts w:ascii="Garamond" w:eastAsia="Garamond" w:hAnsi="Garamond" w:cs="Garamond"/>
          <w:color w:val="000000" w:themeColor="text1"/>
          <w:sz w:val="20"/>
          <w:szCs w:val="20"/>
        </w:rPr>
        <w:t>Department of Financ</w:t>
      </w:r>
      <w:r w:rsidR="001B71EE" w:rsidRPr="53A97A40">
        <w:rPr>
          <w:rFonts w:ascii="Garamond" w:eastAsia="Garamond" w:hAnsi="Garamond" w:cs="Garamond"/>
          <w:color w:val="000000" w:themeColor="text1"/>
          <w:sz w:val="20"/>
          <w:szCs w:val="20"/>
        </w:rPr>
        <w:t>e</w:t>
      </w:r>
    </w:p>
    <w:p w14:paraId="60B77D5C" w14:textId="1C2C54DE" w:rsidR="53A97A40" w:rsidRPr="008F7690" w:rsidRDefault="00196A06" w:rsidP="008F7690">
      <w:pPr>
        <w:pStyle w:val="ListParagraph"/>
        <w:numPr>
          <w:ilvl w:val="0"/>
          <w:numId w:val="9"/>
        </w:numPr>
        <w:pBdr>
          <w:top w:val="nil"/>
          <w:left w:val="nil"/>
          <w:bottom w:val="nil"/>
          <w:right w:val="nil"/>
          <w:between w:val="nil"/>
        </w:pBdr>
        <w:spacing w:after="0" w:line="240" w:lineRule="auto"/>
        <w:rPr>
          <w:rFonts w:ascii="Garamond" w:eastAsia="Garamond" w:hAnsi="Garamond" w:cs="Garamond"/>
          <w:color w:val="000000"/>
          <w:sz w:val="20"/>
          <w:szCs w:val="20"/>
        </w:rPr>
      </w:pPr>
      <w:r w:rsidRPr="53A97A40">
        <w:rPr>
          <w:rFonts w:ascii="Garamond" w:eastAsia="Garamond" w:hAnsi="Garamond" w:cs="Garamond"/>
          <w:color w:val="000000" w:themeColor="text1"/>
          <w:sz w:val="20"/>
          <w:szCs w:val="20"/>
        </w:rPr>
        <w:t>Department of Secretary</w:t>
      </w:r>
    </w:p>
    <w:p w14:paraId="0FA95196" w14:textId="13A501FD" w:rsidR="53A97A40" w:rsidRDefault="53A97A40" w:rsidP="53A97A40">
      <w:pPr>
        <w:pBdr>
          <w:top w:val="nil"/>
          <w:left w:val="nil"/>
          <w:bottom w:val="nil"/>
          <w:right w:val="nil"/>
          <w:between w:val="nil"/>
        </w:pBdr>
        <w:spacing w:after="0" w:line="240" w:lineRule="auto"/>
        <w:ind w:left="360"/>
        <w:rPr>
          <w:rFonts w:ascii="Garamond" w:eastAsia="Garamond" w:hAnsi="Garamond" w:cs="Garamond"/>
          <w:b/>
          <w:bCs/>
          <w:smallCaps/>
          <w:color w:val="000000" w:themeColor="text1"/>
          <w:sz w:val="20"/>
          <w:szCs w:val="20"/>
        </w:rPr>
      </w:pPr>
    </w:p>
    <w:p w14:paraId="4C960CFF" w14:textId="778026E5" w:rsidR="00461AEC" w:rsidRDefault="00461AEC" w:rsidP="53A97A40">
      <w:pPr>
        <w:numPr>
          <w:ilvl w:val="0"/>
          <w:numId w:val="5"/>
        </w:numPr>
        <w:pBdr>
          <w:top w:val="nil"/>
          <w:left w:val="nil"/>
          <w:bottom w:val="nil"/>
          <w:right w:val="nil"/>
          <w:between w:val="nil"/>
        </w:pBdr>
        <w:spacing w:after="0" w:line="240" w:lineRule="auto"/>
        <w:ind w:left="360"/>
        <w:rPr>
          <w:rFonts w:ascii="Garamond" w:eastAsia="Garamond" w:hAnsi="Garamond" w:cs="Garamond"/>
          <w:color w:val="000000" w:themeColor="text1"/>
          <w:sz w:val="20"/>
          <w:szCs w:val="20"/>
        </w:rPr>
      </w:pPr>
      <w:r w:rsidRPr="53A97A40">
        <w:rPr>
          <w:rFonts w:ascii="Garamond" w:eastAsia="Garamond" w:hAnsi="Garamond" w:cs="Garamond"/>
          <w:b/>
          <w:bCs/>
          <w:smallCaps/>
          <w:color w:val="000000" w:themeColor="text1"/>
          <w:sz w:val="20"/>
          <w:szCs w:val="20"/>
        </w:rPr>
        <w:t>UNFINISHED BUSINESS</w:t>
      </w:r>
    </w:p>
    <w:p w14:paraId="7EC54ADE" w14:textId="4393B92A" w:rsidR="00461AEC" w:rsidRDefault="113367D2" w:rsidP="73655B7B">
      <w:pPr>
        <w:pBdr>
          <w:top w:val="nil"/>
          <w:left w:val="nil"/>
          <w:bottom w:val="nil"/>
          <w:right w:val="nil"/>
          <w:between w:val="nil"/>
        </w:pBdr>
        <w:spacing w:after="0" w:line="240" w:lineRule="auto"/>
        <w:ind w:left="360"/>
        <w:rPr>
          <w:rFonts w:ascii="Garamond" w:eastAsia="Garamond" w:hAnsi="Garamond" w:cs="Garamond"/>
          <w:i/>
          <w:iCs/>
          <w:color w:val="000000"/>
          <w:sz w:val="18"/>
          <w:szCs w:val="18"/>
        </w:rPr>
      </w:pPr>
      <w:r w:rsidRPr="73655B7B">
        <w:rPr>
          <w:rFonts w:ascii="Garamond" w:eastAsia="Garamond" w:hAnsi="Garamond" w:cs="Garamond"/>
          <w:i/>
          <w:iCs/>
          <w:color w:val="000000" w:themeColor="text1"/>
          <w:sz w:val="18"/>
          <w:szCs w:val="18"/>
        </w:rPr>
        <w:t xml:space="preserve">Items listed have already been discussed once and thus are considered for approval by the </w:t>
      </w:r>
      <w:r w:rsidR="2F7F8EAB" w:rsidRPr="73655B7B">
        <w:rPr>
          <w:rFonts w:ascii="Garamond" w:eastAsia="Garamond" w:hAnsi="Garamond" w:cs="Garamond"/>
          <w:i/>
          <w:iCs/>
          <w:color w:val="000000" w:themeColor="text1"/>
          <w:sz w:val="18"/>
          <w:szCs w:val="18"/>
        </w:rPr>
        <w:t>Body</w:t>
      </w:r>
      <w:r w:rsidRPr="73655B7B">
        <w:rPr>
          <w:rFonts w:ascii="Garamond" w:eastAsia="Garamond" w:hAnsi="Garamond" w:cs="Garamond"/>
          <w:i/>
          <w:iCs/>
          <w:color w:val="000000" w:themeColor="text1"/>
          <w:sz w:val="18"/>
          <w:szCs w:val="18"/>
        </w:rPr>
        <w:t>.</w:t>
      </w:r>
    </w:p>
    <w:p w14:paraId="705C1CC8" w14:textId="7E2AB34D" w:rsidR="53A97A40" w:rsidRDefault="53A97A40" w:rsidP="53A97A40">
      <w:pPr>
        <w:pBdr>
          <w:top w:val="nil"/>
          <w:left w:val="nil"/>
          <w:bottom w:val="nil"/>
          <w:right w:val="nil"/>
          <w:between w:val="nil"/>
        </w:pBdr>
        <w:spacing w:after="0" w:line="240" w:lineRule="auto"/>
        <w:ind w:left="360"/>
        <w:rPr>
          <w:rFonts w:ascii="Garamond" w:eastAsia="Garamond" w:hAnsi="Garamond" w:cs="Garamond"/>
          <w:color w:val="000000" w:themeColor="text1"/>
          <w:sz w:val="20"/>
          <w:szCs w:val="20"/>
        </w:rPr>
      </w:pPr>
    </w:p>
    <w:p w14:paraId="48A48D20" w14:textId="1D81E125" w:rsidR="000F1FA3" w:rsidRPr="00A61EC1" w:rsidRDefault="000F1FA3" w:rsidP="00A61EC1">
      <w:pPr>
        <w:pBdr>
          <w:top w:val="nil"/>
          <w:left w:val="nil"/>
          <w:bottom w:val="nil"/>
          <w:right w:val="nil"/>
          <w:between w:val="nil"/>
        </w:pBdr>
        <w:spacing w:after="0" w:line="240" w:lineRule="auto"/>
        <w:rPr>
          <w:rFonts w:ascii="Garamond" w:eastAsia="Garamond" w:hAnsi="Garamond" w:cs="Garamond"/>
          <w:color w:val="000000" w:themeColor="text1"/>
          <w:sz w:val="20"/>
          <w:szCs w:val="20"/>
        </w:rPr>
      </w:pPr>
      <w:r w:rsidRPr="00A61EC1">
        <w:rPr>
          <w:rFonts w:ascii="Garamond" w:eastAsia="Garamond" w:hAnsi="Garamond" w:cs="Garamond"/>
          <w:color w:val="000000" w:themeColor="text1"/>
          <w:sz w:val="20"/>
          <w:szCs w:val="20"/>
        </w:rPr>
        <w:t>a</w:t>
      </w:r>
      <w:r w:rsidRPr="00A61EC1">
        <w:rPr>
          <w:rFonts w:ascii="Garamond" w:eastAsia="Garamond" w:hAnsi="Garamond" w:cs="Garamond"/>
          <w:color w:val="000000" w:themeColor="text1"/>
          <w:sz w:val="20"/>
          <w:szCs w:val="20"/>
        </w:rPr>
        <w:t>. ELOS Implementation and Executive Reporting Standards</w:t>
      </w:r>
    </w:p>
    <w:p w14:paraId="6BC6E608" w14:textId="77777777" w:rsidR="000F1FA3" w:rsidRPr="00A61EC1" w:rsidRDefault="000F1FA3" w:rsidP="00A61EC1">
      <w:pPr>
        <w:pBdr>
          <w:top w:val="nil"/>
          <w:left w:val="nil"/>
          <w:bottom w:val="nil"/>
          <w:right w:val="nil"/>
          <w:between w:val="nil"/>
        </w:pBdr>
        <w:spacing w:after="0" w:line="240" w:lineRule="auto"/>
        <w:rPr>
          <w:rFonts w:ascii="Garamond" w:eastAsia="Garamond" w:hAnsi="Garamond" w:cs="Garamond"/>
          <w:color w:val="000000" w:themeColor="text1"/>
          <w:sz w:val="20"/>
          <w:szCs w:val="20"/>
        </w:rPr>
      </w:pPr>
      <w:r w:rsidRPr="00A61EC1">
        <w:rPr>
          <w:rFonts w:ascii="Garamond" w:eastAsia="Garamond" w:hAnsi="Garamond" w:cs="Garamond"/>
          <w:color w:val="000000" w:themeColor="text1"/>
          <w:sz w:val="20"/>
          <w:szCs w:val="20"/>
        </w:rPr>
        <w:t>The Body will discuss implementation of the Executive Leadership Operating System (ELOS), including written Executive Officer reports, committee reports, documentation procedures, and accountability expectations.</w:t>
      </w:r>
    </w:p>
    <w:p w14:paraId="08FFB514" w14:textId="7CC1802D" w:rsidR="00BC3601" w:rsidRPr="000F1FA3" w:rsidRDefault="00BC3601" w:rsidP="000F1FA3">
      <w:pPr>
        <w:pStyle w:val="ListParagraph"/>
        <w:pBdr>
          <w:top w:val="nil"/>
          <w:left w:val="nil"/>
          <w:bottom w:val="nil"/>
          <w:right w:val="nil"/>
          <w:between w:val="nil"/>
        </w:pBdr>
        <w:spacing w:after="0" w:line="240" w:lineRule="auto"/>
        <w:ind w:left="1440"/>
        <w:rPr>
          <w:rFonts w:ascii="Garamond" w:eastAsia="Garamond" w:hAnsi="Garamond" w:cs="Garamond"/>
          <w:color w:val="000000" w:themeColor="text1"/>
          <w:sz w:val="20"/>
          <w:szCs w:val="20"/>
        </w:rPr>
      </w:pPr>
    </w:p>
    <w:p w14:paraId="288C9340" w14:textId="77777777" w:rsidR="00BC3601" w:rsidRDefault="00BC3601" w:rsidP="53A97A40">
      <w:pPr>
        <w:pBdr>
          <w:top w:val="nil"/>
          <w:left w:val="nil"/>
          <w:bottom w:val="nil"/>
          <w:right w:val="nil"/>
          <w:between w:val="nil"/>
        </w:pBdr>
        <w:spacing w:after="0" w:line="240" w:lineRule="auto"/>
        <w:ind w:left="360"/>
        <w:rPr>
          <w:rFonts w:ascii="Garamond" w:eastAsia="Garamond" w:hAnsi="Garamond" w:cs="Garamond"/>
          <w:color w:val="000000" w:themeColor="text1"/>
          <w:sz w:val="20"/>
          <w:szCs w:val="20"/>
        </w:rPr>
      </w:pPr>
    </w:p>
    <w:p w14:paraId="5B8ABB2F" w14:textId="4AB917AA" w:rsidR="00010DB2" w:rsidRDefault="00196A06" w:rsidP="53A97A40">
      <w:pPr>
        <w:numPr>
          <w:ilvl w:val="0"/>
          <w:numId w:val="5"/>
        </w:numPr>
        <w:pBdr>
          <w:top w:val="nil"/>
          <w:left w:val="nil"/>
          <w:bottom w:val="nil"/>
          <w:right w:val="nil"/>
          <w:between w:val="nil"/>
        </w:pBdr>
        <w:spacing w:after="0" w:line="240" w:lineRule="auto"/>
        <w:ind w:left="360"/>
        <w:rPr>
          <w:rFonts w:ascii="Garamond" w:eastAsia="Garamond" w:hAnsi="Garamond" w:cs="Garamond"/>
          <w:color w:val="000000" w:themeColor="text1"/>
          <w:sz w:val="20"/>
          <w:szCs w:val="20"/>
        </w:rPr>
      </w:pPr>
      <w:r w:rsidRPr="53A97A40">
        <w:rPr>
          <w:rFonts w:ascii="Garamond" w:eastAsia="Garamond" w:hAnsi="Garamond" w:cs="Garamond"/>
          <w:b/>
          <w:bCs/>
          <w:smallCaps/>
          <w:color w:val="000000" w:themeColor="text1"/>
          <w:sz w:val="20"/>
          <w:szCs w:val="20"/>
        </w:rPr>
        <w:t>NEW BUSINESS</w:t>
      </w:r>
    </w:p>
    <w:p w14:paraId="4AE2054F" w14:textId="5E0ABFC4" w:rsidR="00010DB2" w:rsidRDefault="00196A06" w:rsidP="73655B7B">
      <w:pPr>
        <w:pBdr>
          <w:top w:val="nil"/>
          <w:left w:val="nil"/>
          <w:bottom w:val="nil"/>
          <w:right w:val="nil"/>
          <w:between w:val="nil"/>
        </w:pBdr>
        <w:spacing w:after="0" w:line="240" w:lineRule="auto"/>
        <w:ind w:left="360"/>
        <w:rPr>
          <w:rFonts w:ascii="Garamond" w:eastAsia="Garamond" w:hAnsi="Garamond" w:cs="Garamond"/>
          <w:i/>
          <w:iCs/>
          <w:color w:val="000000"/>
          <w:sz w:val="18"/>
          <w:szCs w:val="18"/>
        </w:rPr>
      </w:pPr>
      <w:bookmarkStart w:id="1" w:name="_Int_qxK3EsUx"/>
      <w:r w:rsidRPr="73655B7B">
        <w:rPr>
          <w:rFonts w:ascii="Garamond" w:eastAsia="Garamond" w:hAnsi="Garamond" w:cs="Garamond"/>
          <w:i/>
          <w:iCs/>
          <w:color w:val="000000" w:themeColor="text1"/>
          <w:sz w:val="18"/>
          <w:szCs w:val="18"/>
        </w:rPr>
        <w:t>Items</w:t>
      </w:r>
      <w:bookmarkEnd w:id="1"/>
      <w:r w:rsidRPr="73655B7B">
        <w:rPr>
          <w:rFonts w:ascii="Garamond" w:eastAsia="Garamond" w:hAnsi="Garamond" w:cs="Garamond"/>
          <w:i/>
          <w:iCs/>
          <w:color w:val="000000" w:themeColor="text1"/>
          <w:sz w:val="18"/>
          <w:szCs w:val="18"/>
        </w:rPr>
        <w:t xml:space="preserve"> listed have not already been discussed and thus are considered for </w:t>
      </w:r>
      <w:r w:rsidR="5DB6BFF9" w:rsidRPr="73655B7B">
        <w:rPr>
          <w:rFonts w:ascii="Garamond" w:eastAsia="Garamond" w:hAnsi="Garamond" w:cs="Garamond"/>
          <w:i/>
          <w:iCs/>
          <w:color w:val="000000" w:themeColor="text1"/>
          <w:sz w:val="18"/>
          <w:szCs w:val="18"/>
        </w:rPr>
        <w:t xml:space="preserve">Body </w:t>
      </w:r>
      <w:r w:rsidRPr="73655B7B">
        <w:rPr>
          <w:rFonts w:ascii="Garamond" w:eastAsia="Garamond" w:hAnsi="Garamond" w:cs="Garamond"/>
          <w:i/>
          <w:iCs/>
          <w:color w:val="000000" w:themeColor="text1"/>
          <w:sz w:val="18"/>
          <w:szCs w:val="18"/>
        </w:rPr>
        <w:t>consideration.</w:t>
      </w:r>
    </w:p>
    <w:p w14:paraId="2F092E69" w14:textId="6F038A8C" w:rsidR="00923E07" w:rsidRPr="00923E07" w:rsidRDefault="00923E07" w:rsidP="00923E07">
      <w:pPr>
        <w:pBdr>
          <w:top w:val="nil"/>
          <w:left w:val="nil"/>
          <w:bottom w:val="nil"/>
          <w:right w:val="nil"/>
          <w:between w:val="nil"/>
        </w:pBdr>
        <w:spacing w:after="0" w:line="240" w:lineRule="auto"/>
        <w:rPr>
          <w:rFonts w:ascii="Garamond" w:eastAsia="Garamond" w:hAnsi="Garamond" w:cs="Garamond"/>
          <w:color w:val="000000" w:themeColor="text1"/>
          <w:sz w:val="20"/>
          <w:szCs w:val="20"/>
        </w:rPr>
      </w:pPr>
      <w:r w:rsidRPr="00923E07">
        <w:rPr>
          <w:rFonts w:ascii="Garamond" w:eastAsia="Garamond" w:hAnsi="Garamond" w:cs="Garamond"/>
          <w:color w:val="000000" w:themeColor="text1"/>
          <w:sz w:val="20"/>
          <w:szCs w:val="20"/>
        </w:rPr>
        <w:t>a. Campus Leadership Dialogue</w:t>
      </w:r>
      <w:r w:rsidR="00BC3601">
        <w:rPr>
          <w:rFonts w:ascii="Garamond" w:eastAsia="Garamond" w:hAnsi="Garamond" w:cs="Garamond"/>
          <w:color w:val="000000" w:themeColor="text1"/>
          <w:sz w:val="20"/>
          <w:szCs w:val="20"/>
        </w:rPr>
        <w:t>,</w:t>
      </w:r>
      <w:r w:rsidRPr="00923E07">
        <w:rPr>
          <w:rFonts w:ascii="Garamond" w:eastAsia="Garamond" w:hAnsi="Garamond" w:cs="Garamond"/>
          <w:color w:val="000000" w:themeColor="text1"/>
          <w:sz w:val="20"/>
          <w:szCs w:val="20"/>
        </w:rPr>
        <w:t xml:space="preserve"> Instruction and Student Services</w:t>
      </w:r>
      <w:r w:rsidR="00BC3601">
        <w:rPr>
          <w:rFonts w:ascii="Garamond" w:eastAsia="Garamond" w:hAnsi="Garamond" w:cs="Garamond"/>
          <w:color w:val="000000" w:themeColor="text1"/>
          <w:sz w:val="20"/>
          <w:szCs w:val="20"/>
        </w:rPr>
        <w:t>:</w:t>
      </w:r>
    </w:p>
    <w:p w14:paraId="0E46405F" w14:textId="493A1F11" w:rsidR="00923E07" w:rsidRPr="00923E07" w:rsidRDefault="00923E07" w:rsidP="00923E07">
      <w:pPr>
        <w:pBdr>
          <w:top w:val="nil"/>
          <w:left w:val="nil"/>
          <w:bottom w:val="nil"/>
          <w:right w:val="nil"/>
          <w:between w:val="nil"/>
        </w:pBdr>
        <w:spacing w:after="0" w:line="240" w:lineRule="auto"/>
        <w:rPr>
          <w:rFonts w:ascii="Garamond" w:eastAsia="Garamond" w:hAnsi="Garamond" w:cs="Garamond"/>
          <w:color w:val="000000" w:themeColor="text1"/>
          <w:sz w:val="20"/>
          <w:szCs w:val="20"/>
        </w:rPr>
      </w:pPr>
      <w:r w:rsidRPr="00923E07">
        <w:rPr>
          <w:rFonts w:ascii="Garamond" w:eastAsia="Garamond" w:hAnsi="Garamond" w:cs="Garamond"/>
          <w:color w:val="000000" w:themeColor="text1"/>
          <w:sz w:val="20"/>
          <w:szCs w:val="20"/>
        </w:rPr>
        <w:lastRenderedPageBreak/>
        <w:t>The Body will welcome expected guests Jessica Wojtysiak, Vice President of Instruction, and Cesar Jimenez, Vice President of Student Services, for discussion of student success, access to instruction, counseling and student services, and opportunities for collaboration and student feedback.</w:t>
      </w:r>
      <w:r w:rsidR="007D088E">
        <w:rPr>
          <w:rFonts w:ascii="Garamond" w:eastAsia="Garamond" w:hAnsi="Garamond" w:cs="Garamond"/>
          <w:color w:val="000000" w:themeColor="text1"/>
          <w:sz w:val="20"/>
          <w:szCs w:val="20"/>
        </w:rPr>
        <w:t xml:space="preserve"> Regarding the “Common Hour”</w:t>
      </w:r>
    </w:p>
    <w:p w14:paraId="38204844" w14:textId="77777777" w:rsidR="00923E07" w:rsidRPr="00923E07" w:rsidRDefault="00923E07" w:rsidP="00923E07">
      <w:pPr>
        <w:pBdr>
          <w:top w:val="nil"/>
          <w:left w:val="nil"/>
          <w:bottom w:val="nil"/>
          <w:right w:val="nil"/>
          <w:between w:val="nil"/>
        </w:pBdr>
        <w:spacing w:after="0" w:line="240" w:lineRule="auto"/>
        <w:rPr>
          <w:rFonts w:ascii="Garamond" w:eastAsia="Garamond" w:hAnsi="Garamond" w:cs="Garamond"/>
          <w:color w:val="000000" w:themeColor="text1"/>
          <w:sz w:val="20"/>
          <w:szCs w:val="20"/>
        </w:rPr>
      </w:pPr>
    </w:p>
    <w:p w14:paraId="7F4776EC" w14:textId="34F7389E" w:rsidR="00923E07" w:rsidRPr="00923E07" w:rsidRDefault="00BC3601" w:rsidP="00923E07">
      <w:pPr>
        <w:pBdr>
          <w:top w:val="nil"/>
          <w:left w:val="nil"/>
          <w:bottom w:val="nil"/>
          <w:right w:val="nil"/>
          <w:between w:val="nil"/>
        </w:pBdr>
        <w:spacing w:after="0" w:line="240" w:lineRule="auto"/>
        <w:rPr>
          <w:rFonts w:ascii="Garamond" w:eastAsia="Garamond" w:hAnsi="Garamond" w:cs="Garamond"/>
          <w:color w:val="000000" w:themeColor="text1"/>
          <w:sz w:val="20"/>
          <w:szCs w:val="20"/>
        </w:rPr>
      </w:pPr>
      <w:r>
        <w:rPr>
          <w:rFonts w:ascii="Garamond" w:eastAsia="Garamond" w:hAnsi="Garamond" w:cs="Garamond"/>
          <w:color w:val="000000" w:themeColor="text1"/>
          <w:sz w:val="20"/>
          <w:szCs w:val="20"/>
        </w:rPr>
        <w:t>b</w:t>
      </w:r>
      <w:r w:rsidR="00923E07" w:rsidRPr="00923E07">
        <w:rPr>
          <w:rFonts w:ascii="Garamond" w:eastAsia="Garamond" w:hAnsi="Garamond" w:cs="Garamond"/>
          <w:color w:val="000000" w:themeColor="text1"/>
          <w:sz w:val="20"/>
          <w:szCs w:val="20"/>
        </w:rPr>
        <w:t>. November Executive Board Priorities and District Advocacy</w:t>
      </w:r>
    </w:p>
    <w:p w14:paraId="272D0D2B" w14:textId="73AA2BE6" w:rsidR="000A3428" w:rsidRPr="000A3428" w:rsidRDefault="00923E07" w:rsidP="00923E07">
      <w:pPr>
        <w:pBdr>
          <w:top w:val="nil"/>
          <w:left w:val="nil"/>
          <w:bottom w:val="nil"/>
          <w:right w:val="nil"/>
          <w:between w:val="nil"/>
        </w:pBdr>
        <w:spacing w:after="0" w:line="240" w:lineRule="auto"/>
        <w:rPr>
          <w:rFonts w:ascii="Garamond" w:eastAsia="Garamond" w:hAnsi="Garamond" w:cs="Garamond"/>
          <w:color w:val="000000"/>
          <w:sz w:val="20"/>
          <w:szCs w:val="20"/>
        </w:rPr>
      </w:pPr>
      <w:r w:rsidRPr="00923E07">
        <w:rPr>
          <w:rFonts w:ascii="Garamond" w:eastAsia="Garamond" w:hAnsi="Garamond" w:cs="Garamond"/>
          <w:color w:val="000000" w:themeColor="text1"/>
          <w:sz w:val="20"/>
          <w:szCs w:val="20"/>
        </w:rPr>
        <w:t>The Body will discuss upcoming Executive Board responsibilities, student advocacy priorities, district updates, reporting deadlines, and November planning.</w:t>
      </w:r>
    </w:p>
    <w:p w14:paraId="236D088C" w14:textId="135EFDEA" w:rsidR="53A97A40" w:rsidRDefault="53A97A40" w:rsidP="53A97A40">
      <w:pPr>
        <w:pBdr>
          <w:top w:val="nil"/>
          <w:left w:val="nil"/>
          <w:bottom w:val="nil"/>
          <w:right w:val="nil"/>
          <w:between w:val="nil"/>
        </w:pBdr>
        <w:spacing w:after="0" w:line="240" w:lineRule="auto"/>
        <w:ind w:left="360"/>
        <w:rPr>
          <w:rFonts w:ascii="Garamond" w:eastAsia="Garamond" w:hAnsi="Garamond" w:cs="Garamond"/>
          <w:color w:val="000000" w:themeColor="text1"/>
          <w:sz w:val="20"/>
          <w:szCs w:val="20"/>
        </w:rPr>
      </w:pPr>
    </w:p>
    <w:p w14:paraId="171F8247" w14:textId="2C132922" w:rsidR="004554E2" w:rsidRDefault="00196A06">
      <w:pPr>
        <w:numPr>
          <w:ilvl w:val="0"/>
          <w:numId w:val="5"/>
        </w:numPr>
        <w:pBdr>
          <w:top w:val="nil"/>
          <w:left w:val="nil"/>
          <w:bottom w:val="nil"/>
          <w:right w:val="nil"/>
          <w:between w:val="nil"/>
        </w:pBdr>
        <w:spacing w:after="0" w:line="240" w:lineRule="auto"/>
        <w:ind w:left="360"/>
        <w:rPr>
          <w:rFonts w:ascii="Garamond" w:eastAsia="Garamond" w:hAnsi="Garamond" w:cs="Garamond"/>
          <w:b/>
          <w:color w:val="000000"/>
          <w:sz w:val="20"/>
          <w:szCs w:val="20"/>
        </w:rPr>
      </w:pPr>
      <w:r>
        <w:rPr>
          <w:rFonts w:ascii="Garamond" w:eastAsia="Garamond" w:hAnsi="Garamond" w:cs="Garamond"/>
          <w:b/>
          <w:color w:val="000000"/>
          <w:sz w:val="20"/>
          <w:szCs w:val="20"/>
        </w:rPr>
        <w:t>ANNOUNCEMENTS</w:t>
      </w:r>
    </w:p>
    <w:p w14:paraId="5388E659" w14:textId="4971E962" w:rsidR="004554E2" w:rsidRPr="005F4E1A" w:rsidRDefault="00196A06" w:rsidP="53A97A40">
      <w:pPr>
        <w:pBdr>
          <w:top w:val="nil"/>
          <w:left w:val="nil"/>
          <w:bottom w:val="nil"/>
          <w:right w:val="nil"/>
          <w:between w:val="nil"/>
        </w:pBdr>
        <w:spacing w:after="0" w:line="240" w:lineRule="auto"/>
        <w:ind w:left="360"/>
        <w:rPr>
          <w:rFonts w:ascii="Garamond" w:eastAsia="Garamond" w:hAnsi="Garamond" w:cs="Garamond"/>
          <w:i/>
          <w:iCs/>
          <w:color w:val="000000"/>
          <w:sz w:val="18"/>
          <w:szCs w:val="18"/>
        </w:rPr>
      </w:pPr>
      <w:r w:rsidRPr="53A97A40">
        <w:rPr>
          <w:rFonts w:ascii="Garamond" w:eastAsia="Garamond" w:hAnsi="Garamond" w:cs="Garamond"/>
          <w:i/>
          <w:iCs/>
          <w:color w:val="000000" w:themeColor="text1"/>
          <w:sz w:val="18"/>
          <w:szCs w:val="18"/>
        </w:rPr>
        <w:t>The Chair shall recognize in turn BCSGA Officers requesting the floor for a period not to exceed one</w:t>
      </w:r>
      <w:r w:rsidR="35E87C75" w:rsidRPr="53A97A40">
        <w:rPr>
          <w:rFonts w:ascii="Garamond" w:eastAsia="Garamond" w:hAnsi="Garamond" w:cs="Garamond"/>
          <w:i/>
          <w:iCs/>
          <w:color w:val="000000" w:themeColor="text1"/>
          <w:sz w:val="18"/>
          <w:szCs w:val="18"/>
        </w:rPr>
        <w:t xml:space="preserve"> (1)</w:t>
      </w:r>
      <w:r w:rsidRPr="53A97A40">
        <w:rPr>
          <w:rFonts w:ascii="Garamond" w:eastAsia="Garamond" w:hAnsi="Garamond" w:cs="Garamond"/>
          <w:i/>
          <w:iCs/>
          <w:color w:val="000000" w:themeColor="text1"/>
          <w:sz w:val="18"/>
          <w:szCs w:val="18"/>
        </w:rPr>
        <w:t xml:space="preserve"> minute. </w:t>
      </w:r>
    </w:p>
    <w:p w14:paraId="52D5A361" w14:textId="1FEBEDFF" w:rsidR="53A97A40" w:rsidRDefault="53A97A40" w:rsidP="53A97A40">
      <w:pPr>
        <w:pBdr>
          <w:top w:val="nil"/>
          <w:left w:val="nil"/>
          <w:bottom w:val="nil"/>
          <w:right w:val="nil"/>
          <w:between w:val="nil"/>
        </w:pBdr>
        <w:spacing w:after="0" w:line="240" w:lineRule="auto"/>
        <w:rPr>
          <w:rFonts w:ascii="Garamond" w:eastAsia="Garamond" w:hAnsi="Garamond" w:cs="Garamond"/>
          <w:i/>
          <w:iCs/>
          <w:color w:val="000000" w:themeColor="text1"/>
          <w:sz w:val="24"/>
          <w:szCs w:val="24"/>
        </w:rPr>
      </w:pPr>
    </w:p>
    <w:p w14:paraId="45F9C60A" w14:textId="4A7E8F47" w:rsidR="004554E2" w:rsidRDefault="00196A06">
      <w:pPr>
        <w:numPr>
          <w:ilvl w:val="0"/>
          <w:numId w:val="5"/>
        </w:numPr>
        <w:pBdr>
          <w:top w:val="nil"/>
          <w:left w:val="nil"/>
          <w:bottom w:val="nil"/>
          <w:right w:val="nil"/>
          <w:between w:val="nil"/>
        </w:pBdr>
        <w:spacing w:after="0" w:line="240" w:lineRule="auto"/>
        <w:ind w:left="360"/>
        <w:rPr>
          <w:rFonts w:ascii="Garamond" w:eastAsia="Garamond" w:hAnsi="Garamond" w:cs="Garamond"/>
          <w:b/>
          <w:color w:val="000000"/>
          <w:sz w:val="20"/>
          <w:szCs w:val="20"/>
        </w:rPr>
      </w:pPr>
      <w:r>
        <w:rPr>
          <w:rFonts w:ascii="Garamond" w:eastAsia="Garamond" w:hAnsi="Garamond" w:cs="Garamond"/>
          <w:b/>
          <w:color w:val="000000"/>
          <w:sz w:val="20"/>
          <w:szCs w:val="20"/>
        </w:rPr>
        <w:t>ADJOURNMENT</w:t>
      </w:r>
    </w:p>
    <w:p w14:paraId="661FF310" w14:textId="26A7FA38" w:rsidR="002677CE" w:rsidRPr="002677CE" w:rsidRDefault="002677CE" w:rsidP="53A97A40">
      <w:pPr>
        <w:pBdr>
          <w:top w:val="nil"/>
          <w:left w:val="nil"/>
          <w:bottom w:val="nil"/>
          <w:right w:val="nil"/>
          <w:between w:val="nil"/>
        </w:pBdr>
        <w:spacing w:after="0" w:line="240" w:lineRule="auto"/>
        <w:rPr>
          <w:rFonts w:ascii="Garamond" w:eastAsia="Garamond" w:hAnsi="Garamond" w:cs="Garamond"/>
          <w:color w:val="000000" w:themeColor="text1"/>
          <w:sz w:val="20"/>
          <w:szCs w:val="20"/>
        </w:rPr>
      </w:pPr>
    </w:p>
    <w:sectPr w:rsidR="002677CE" w:rsidRPr="002677CE" w:rsidSect="0076571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C1A35" w14:textId="77777777" w:rsidR="005E061D" w:rsidRDefault="005E061D">
      <w:pPr>
        <w:spacing w:after="0" w:line="240" w:lineRule="auto"/>
      </w:pPr>
      <w:r>
        <w:separator/>
      </w:r>
    </w:p>
  </w:endnote>
  <w:endnote w:type="continuationSeparator" w:id="0">
    <w:p w14:paraId="301B7F9F" w14:textId="77777777" w:rsidR="005E061D" w:rsidRDefault="005E061D">
      <w:pPr>
        <w:spacing w:after="0" w:line="240" w:lineRule="auto"/>
      </w:pPr>
      <w:r>
        <w:continuationSeparator/>
      </w:r>
    </w:p>
  </w:endnote>
  <w:endnote w:type="continuationNotice" w:id="1">
    <w:p w14:paraId="3AEC07B9" w14:textId="77777777" w:rsidR="005E061D" w:rsidRDefault="005E06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2F4B9" w14:textId="77777777" w:rsidR="004554E2" w:rsidRDefault="004554E2">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0A1A" w14:textId="77777777" w:rsidR="004554E2" w:rsidRDefault="004554E2" w:rsidP="53A97A40">
    <w:pPr>
      <w:pBdr>
        <w:top w:val="nil"/>
        <w:left w:val="nil"/>
        <w:bottom w:val="single" w:sz="12" w:space="1" w:color="000000"/>
        <w:right w:val="nil"/>
        <w:between w:val="nil"/>
      </w:pBdr>
      <w:spacing w:after="0" w:line="240" w:lineRule="auto"/>
      <w:rPr>
        <w:rFonts w:ascii="Garamond" w:eastAsia="Garamond" w:hAnsi="Garamond" w:cs="Garamond"/>
        <w:color w:val="000000"/>
        <w:sz w:val="16"/>
        <w:szCs w:val="16"/>
      </w:rPr>
    </w:pPr>
  </w:p>
  <w:p w14:paraId="195D7C90" w14:textId="2012E87C" w:rsidR="004554E2" w:rsidRDefault="53A97A40" w:rsidP="53A97A40">
    <w:pPr>
      <w:pBdr>
        <w:top w:val="nil"/>
        <w:left w:val="nil"/>
        <w:bottom w:val="nil"/>
        <w:right w:val="nil"/>
        <w:between w:val="nil"/>
      </w:pBdr>
      <w:spacing w:after="0" w:line="240" w:lineRule="auto"/>
      <w:jc w:val="center"/>
      <w:rPr>
        <w:rFonts w:ascii="Garamond" w:eastAsia="Garamond" w:hAnsi="Garamond" w:cs="Garamond"/>
        <w:i/>
        <w:iCs/>
        <w:color w:val="000000"/>
        <w:sz w:val="20"/>
        <w:szCs w:val="20"/>
      </w:rPr>
    </w:pPr>
    <w:r w:rsidRPr="53A97A40">
      <w:rPr>
        <w:rFonts w:ascii="Garamond" w:eastAsia="Garamond" w:hAnsi="Garamond" w:cs="Garamond"/>
        <w:i/>
        <w:iCs/>
        <w:color w:val="000000" w:themeColor="text1"/>
        <w:sz w:val="20"/>
        <w:szCs w:val="20"/>
      </w:rPr>
      <w:t xml:space="preserve"> 661-395-4614 | </w:t>
    </w:r>
    <w:hyperlink r:id="rId1">
      <w:r w:rsidRPr="53A97A40">
        <w:rPr>
          <w:rStyle w:val="Hyperlink"/>
          <w:rFonts w:ascii="Garamond" w:eastAsia="Garamond" w:hAnsi="Garamond" w:cs="Garamond"/>
          <w:i/>
          <w:iCs/>
          <w:sz w:val="20"/>
          <w:szCs w:val="20"/>
        </w:rPr>
        <w:t>studentlife@bakersfieldcollege.edu</w:t>
      </w:r>
    </w:hyperlink>
    <w:r w:rsidRPr="53A97A40">
      <w:rPr>
        <w:rFonts w:ascii="Garamond" w:eastAsia="Garamond" w:hAnsi="Garamond" w:cs="Garamond"/>
        <w:i/>
        <w:iCs/>
        <w:color w:val="000000" w:themeColor="text1"/>
        <w:sz w:val="20"/>
        <w:szCs w:val="20"/>
      </w:rPr>
      <w:t xml:space="preserve"> |  </w:t>
    </w:r>
    <w:hyperlink r:id="rId2">
      <w:r w:rsidRPr="53A97A40">
        <w:rPr>
          <w:rStyle w:val="Hyperlink"/>
          <w:rFonts w:ascii="Garamond" w:eastAsia="Garamond" w:hAnsi="Garamond" w:cs="Garamond"/>
          <w:i/>
          <w:iCs/>
          <w:sz w:val="20"/>
          <w:szCs w:val="20"/>
        </w:rPr>
        <w:t>www.bakersfieldcollege.edu/campus-life/bcsga</w:t>
      </w:r>
    </w:hyperlink>
  </w:p>
  <w:p w14:paraId="3280501E" w14:textId="77777777" w:rsidR="004554E2" w:rsidRDefault="004554E2">
    <w:pPr>
      <w:pBdr>
        <w:top w:val="nil"/>
        <w:left w:val="nil"/>
        <w:bottom w:val="nil"/>
        <w:right w:val="nil"/>
        <w:between w:val="nil"/>
      </w:pBdr>
      <w:spacing w:after="0" w:line="240" w:lineRule="auto"/>
      <w:jc w:val="center"/>
      <w:rPr>
        <w:rFonts w:ascii="Garamond" w:eastAsia="Garamond" w:hAnsi="Garamond" w:cs="Garamond"/>
        <w:i/>
        <w:color w:val="000000"/>
        <w:sz w:val="20"/>
        <w:szCs w:val="20"/>
      </w:rPr>
    </w:pPr>
  </w:p>
  <w:p w14:paraId="7F8E6463" w14:textId="77777777" w:rsidR="004554E2" w:rsidRDefault="004554E2">
    <w:pPr>
      <w:pBdr>
        <w:top w:val="nil"/>
        <w:left w:val="nil"/>
        <w:bottom w:val="nil"/>
        <w:right w:val="nil"/>
        <w:between w:val="nil"/>
      </w:pBdr>
      <w:spacing w:after="0" w:line="240" w:lineRule="auto"/>
      <w:jc w:val="center"/>
      <w:rPr>
        <w:rFonts w:ascii="Garamond" w:eastAsia="Garamond" w:hAnsi="Garamond" w:cs="Garamond"/>
        <w:i/>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1D09" w14:textId="4BCC1A64" w:rsidR="53A97A40" w:rsidRDefault="53A97A40" w:rsidP="53A97A40">
    <w:pPr>
      <w:pBdr>
        <w:top w:val="nil"/>
        <w:left w:val="nil"/>
        <w:bottom w:val="single" w:sz="12" w:space="1" w:color="000000"/>
        <w:right w:val="nil"/>
        <w:between w:val="nil"/>
      </w:pBdr>
      <w:tabs>
        <w:tab w:val="center" w:pos="4680"/>
        <w:tab w:val="right" w:pos="9360"/>
        <w:tab w:val="left" w:pos="1770"/>
      </w:tabs>
      <w:spacing w:after="0" w:line="240" w:lineRule="auto"/>
      <w:rPr>
        <w:rFonts w:ascii="Garamond" w:eastAsia="Garamond" w:hAnsi="Garamond" w:cs="Garamond"/>
        <w:color w:val="000000" w:themeColor="text1"/>
        <w:sz w:val="4"/>
        <w:szCs w:val="4"/>
      </w:rPr>
    </w:pPr>
  </w:p>
  <w:p w14:paraId="561B421D" w14:textId="5CF188C8" w:rsidR="53A97A40" w:rsidRDefault="53A97A40" w:rsidP="53A97A40">
    <w:pPr>
      <w:pBdr>
        <w:top w:val="nil"/>
        <w:left w:val="nil"/>
        <w:bottom w:val="nil"/>
        <w:right w:val="nil"/>
        <w:between w:val="nil"/>
      </w:pBdr>
      <w:spacing w:after="0" w:line="240" w:lineRule="auto"/>
      <w:ind w:right="1440"/>
      <w:rPr>
        <w:rFonts w:ascii="Garamond" w:eastAsia="Garamond" w:hAnsi="Garamond" w:cs="Garamond"/>
        <w:i/>
        <w:iCs/>
        <w:color w:val="000000" w:themeColor="text1"/>
        <w:sz w:val="16"/>
        <w:szCs w:val="16"/>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9360"/>
    </w:tblGrid>
    <w:tr w:rsidR="53A97A40" w14:paraId="783631F5" w14:textId="77777777" w:rsidTr="73655B7B">
      <w:trPr>
        <w:trHeight w:val="300"/>
      </w:trPr>
      <w:tc>
        <w:tcPr>
          <w:tcW w:w="9360" w:type="dxa"/>
        </w:tcPr>
        <w:p w14:paraId="0C732A09" w14:textId="66954C59" w:rsidR="53A97A40" w:rsidRDefault="73655B7B" w:rsidP="73655B7B">
          <w:pPr>
            <w:spacing w:after="0" w:line="240" w:lineRule="auto"/>
            <w:rPr>
              <w:rFonts w:ascii="Garamond" w:eastAsia="Garamond" w:hAnsi="Garamond" w:cs="Garamond"/>
              <w:i/>
              <w:iCs/>
              <w:color w:val="000000" w:themeColor="text1"/>
              <w:sz w:val="16"/>
              <w:szCs w:val="16"/>
            </w:rPr>
          </w:pPr>
          <w:r w:rsidRPr="73655B7B">
            <w:rPr>
              <w:rFonts w:ascii="Garamond" w:eastAsia="Garamond" w:hAnsi="Garamond" w:cs="Garamond"/>
              <w:i/>
              <w:iCs/>
              <w:color w:val="000000" w:themeColor="text1"/>
              <w:sz w:val="16"/>
              <w:szCs w:val="16"/>
            </w:rPr>
            <w:t xml:space="preserve">Agendas are posted 72 hours before the meetings commence in accordance with the Ralph M. Brown Act. Actions may not be taken on the matters considered during this period until specifically included on an agenda as an “Action Item”. Agendas are posted </w:t>
          </w:r>
          <w:bookmarkStart w:id="2" w:name="_Int_sTLPeoxD"/>
          <w:r w:rsidRPr="73655B7B">
            <w:rPr>
              <w:rFonts w:ascii="Garamond" w:eastAsia="Garamond" w:hAnsi="Garamond" w:cs="Garamond"/>
              <w:i/>
              <w:iCs/>
              <w:color w:val="000000" w:themeColor="text1"/>
              <w:sz w:val="16"/>
              <w:szCs w:val="16"/>
            </w:rPr>
            <w:t>at</w:t>
          </w:r>
          <w:bookmarkEnd w:id="2"/>
          <w:r w:rsidRPr="73655B7B">
            <w:rPr>
              <w:rFonts w:ascii="Garamond" w:eastAsia="Garamond" w:hAnsi="Garamond" w:cs="Garamond"/>
              <w:i/>
              <w:iCs/>
              <w:color w:val="000000" w:themeColor="text1"/>
              <w:sz w:val="16"/>
              <w:szCs w:val="16"/>
            </w:rPr>
            <w:t xml:space="preserve"> the BCSGA bulletin board in front of the Bakersfield College Campus Center and online at </w:t>
          </w:r>
          <w:hyperlink r:id="rId1">
            <w:r w:rsidRPr="73655B7B">
              <w:rPr>
                <w:rStyle w:val="Hyperlink"/>
                <w:rFonts w:ascii="Garamond" w:eastAsia="Garamond" w:hAnsi="Garamond" w:cs="Garamond"/>
                <w:i/>
                <w:iCs/>
                <w:sz w:val="16"/>
                <w:szCs w:val="16"/>
              </w:rPr>
              <w:t>www.bakersfieldcollege.edu/campus-life/bcsga</w:t>
            </w:r>
          </w:hyperlink>
          <w:r w:rsidRPr="73655B7B">
            <w:rPr>
              <w:rFonts w:ascii="Garamond" w:eastAsia="Garamond" w:hAnsi="Garamond" w:cs="Garamond"/>
              <w:i/>
              <w:iCs/>
              <w:color w:val="000000" w:themeColor="text1"/>
              <w:sz w:val="16"/>
              <w:szCs w:val="16"/>
            </w:rPr>
            <w:t xml:space="preserve">. If you would like to request a copy of any of the agenda items or supporting materials listed, please contact the Office of Student Life at (661) 395-4614 or </w:t>
          </w:r>
          <w:hyperlink r:id="rId2">
            <w:r w:rsidRPr="73655B7B">
              <w:rPr>
                <w:rStyle w:val="Hyperlink"/>
                <w:rFonts w:ascii="Garamond" w:eastAsia="Garamond" w:hAnsi="Garamond" w:cs="Garamond"/>
                <w:i/>
                <w:iCs/>
                <w:sz w:val="16"/>
                <w:szCs w:val="16"/>
              </w:rPr>
              <w:t>studentlife@bakersfieldcollege.edu</w:t>
            </w:r>
          </w:hyperlink>
          <w:r w:rsidRPr="73655B7B">
            <w:rPr>
              <w:rFonts w:ascii="Garamond" w:eastAsia="Garamond" w:hAnsi="Garamond" w:cs="Garamond"/>
              <w:i/>
              <w:iCs/>
              <w:color w:val="000000" w:themeColor="text1"/>
              <w:sz w:val="16"/>
              <w:szCs w:val="16"/>
            </w:rPr>
            <w:t xml:space="preserve">. </w:t>
          </w:r>
        </w:p>
        <w:p w14:paraId="45534322" w14:textId="0417C652" w:rsidR="53A97A40" w:rsidRDefault="53A97A40" w:rsidP="53A97A40">
          <w:pPr>
            <w:spacing w:after="0" w:line="240" w:lineRule="auto"/>
            <w:rPr>
              <w:rFonts w:ascii="Garamond" w:eastAsia="Garamond" w:hAnsi="Garamond" w:cs="Garamond"/>
              <w:i/>
              <w:iCs/>
              <w:color w:val="000000" w:themeColor="text1"/>
              <w:sz w:val="16"/>
              <w:szCs w:val="16"/>
            </w:rPr>
          </w:pPr>
        </w:p>
      </w:tc>
    </w:tr>
    <w:tr w:rsidR="53A97A40" w14:paraId="3949D491" w14:textId="77777777" w:rsidTr="73655B7B">
      <w:trPr>
        <w:trHeight w:val="300"/>
      </w:trPr>
      <w:tc>
        <w:tcPr>
          <w:tcW w:w="9360" w:type="dxa"/>
        </w:tcPr>
        <w:p w14:paraId="70574DB1" w14:textId="684A1DAA" w:rsidR="53A97A40" w:rsidRDefault="53A97A40" w:rsidP="53A97A40">
          <w:pPr>
            <w:spacing w:after="0"/>
            <w:rPr>
              <w:rFonts w:ascii="Garamond" w:eastAsia="Garamond" w:hAnsi="Garamond" w:cs="Garamond"/>
              <w:i/>
              <w:iCs/>
              <w:color w:val="000000" w:themeColor="text1"/>
              <w:sz w:val="16"/>
              <w:szCs w:val="16"/>
            </w:rPr>
          </w:pPr>
          <w:r w:rsidRPr="53A97A40">
            <w:rPr>
              <w:rFonts w:ascii="Garamond" w:eastAsia="Garamond" w:hAnsi="Garamond" w:cs="Garamond"/>
              <w:i/>
              <w:iCs/>
              <w:color w:val="000000" w:themeColor="text1"/>
              <w:sz w:val="16"/>
              <w:szCs w:val="16"/>
            </w:rPr>
            <w:t xml:space="preserve">BCSGA supports providing equal access to all programs for people with disabilities. Reasonable efforts will be made to provide </w:t>
          </w:r>
          <w:bookmarkStart w:id="3" w:name="_Int_zx8fPkIg"/>
          <w:proofErr w:type="gramStart"/>
          <w:r w:rsidRPr="53A97A40">
            <w:rPr>
              <w:rFonts w:ascii="Garamond" w:eastAsia="Garamond" w:hAnsi="Garamond" w:cs="Garamond"/>
              <w:i/>
              <w:iCs/>
              <w:color w:val="000000" w:themeColor="text1"/>
              <w:sz w:val="16"/>
              <w:szCs w:val="16"/>
            </w:rPr>
            <w:t>accommodations</w:t>
          </w:r>
          <w:bookmarkEnd w:id="3"/>
          <w:proofErr w:type="gramEnd"/>
          <w:r w:rsidRPr="53A97A40">
            <w:rPr>
              <w:rFonts w:ascii="Garamond" w:eastAsia="Garamond" w:hAnsi="Garamond" w:cs="Garamond"/>
              <w:i/>
              <w:iCs/>
              <w:color w:val="000000" w:themeColor="text1"/>
              <w:sz w:val="16"/>
              <w:szCs w:val="16"/>
            </w:rPr>
            <w:t xml:space="preserve"> </w:t>
          </w:r>
          <w:proofErr w:type="gramStart"/>
          <w:r w:rsidRPr="53A97A40">
            <w:rPr>
              <w:rFonts w:ascii="Garamond" w:eastAsia="Garamond" w:hAnsi="Garamond" w:cs="Garamond"/>
              <w:i/>
              <w:iCs/>
              <w:color w:val="000000" w:themeColor="text1"/>
              <w:sz w:val="16"/>
              <w:szCs w:val="16"/>
            </w:rPr>
            <w:t>to</w:t>
          </w:r>
          <w:proofErr w:type="gramEnd"/>
          <w:r w:rsidRPr="53A97A40">
            <w:rPr>
              <w:rFonts w:ascii="Garamond" w:eastAsia="Garamond" w:hAnsi="Garamond" w:cs="Garamond"/>
              <w:i/>
              <w:iCs/>
              <w:color w:val="000000" w:themeColor="text1"/>
              <w:sz w:val="16"/>
              <w:szCs w:val="16"/>
            </w:rPr>
            <w:t xml:space="preserve"> people with disabilities </w:t>
          </w:r>
          <w:proofErr w:type="gramStart"/>
          <w:r w:rsidRPr="53A97A40">
            <w:rPr>
              <w:rFonts w:ascii="Garamond" w:eastAsia="Garamond" w:hAnsi="Garamond" w:cs="Garamond"/>
              <w:i/>
              <w:iCs/>
              <w:color w:val="000000" w:themeColor="text1"/>
              <w:sz w:val="16"/>
              <w:szCs w:val="16"/>
            </w:rPr>
            <w:t>attending</w:t>
          </w:r>
          <w:proofErr w:type="gramEnd"/>
          <w:r w:rsidRPr="53A97A40">
            <w:rPr>
              <w:rFonts w:ascii="Garamond" w:eastAsia="Garamond" w:hAnsi="Garamond" w:cs="Garamond"/>
              <w:i/>
              <w:iCs/>
              <w:color w:val="000000" w:themeColor="text1"/>
              <w:sz w:val="16"/>
              <w:szCs w:val="16"/>
            </w:rPr>
            <w:t xml:space="preserve"> the meeting. Please call the Office of Student Life at (661) 395-4614 as soon as possible to arrange for appropriate accommodation.</w:t>
          </w:r>
        </w:p>
      </w:tc>
    </w:tr>
  </w:tbl>
  <w:p w14:paraId="02E799AD" w14:textId="2FB75320" w:rsidR="53A97A40" w:rsidRDefault="53A97A40" w:rsidP="53A97A40">
    <w:pPr>
      <w:pBdr>
        <w:top w:val="nil"/>
        <w:left w:val="nil"/>
        <w:bottom w:val="nil"/>
        <w:right w:val="nil"/>
        <w:between w:val="nil"/>
      </w:pBdr>
      <w:spacing w:after="0" w:line="240" w:lineRule="auto"/>
      <w:ind w:right="1440"/>
      <w:rPr>
        <w:rFonts w:ascii="Garamond" w:eastAsia="Garamond" w:hAnsi="Garamond" w:cs="Garamond"/>
        <w:i/>
        <w:iCs/>
        <w:color w:val="000000" w:themeColor="text1"/>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D22C0" w14:textId="77777777" w:rsidR="005E061D" w:rsidRDefault="005E061D">
      <w:pPr>
        <w:spacing w:after="0" w:line="240" w:lineRule="auto"/>
      </w:pPr>
      <w:r>
        <w:separator/>
      </w:r>
    </w:p>
  </w:footnote>
  <w:footnote w:type="continuationSeparator" w:id="0">
    <w:p w14:paraId="3CC8917C" w14:textId="77777777" w:rsidR="005E061D" w:rsidRDefault="005E061D">
      <w:pPr>
        <w:spacing w:after="0" w:line="240" w:lineRule="auto"/>
      </w:pPr>
      <w:r>
        <w:continuationSeparator/>
      </w:r>
    </w:p>
  </w:footnote>
  <w:footnote w:type="continuationNotice" w:id="1">
    <w:p w14:paraId="1CF5D3CF" w14:textId="77777777" w:rsidR="005E061D" w:rsidRDefault="005E06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B102" w14:textId="77777777" w:rsidR="004554E2" w:rsidRDefault="004554E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9CB" w14:textId="77777777" w:rsidR="004554E2" w:rsidRDefault="004554E2">
    <w:pPr>
      <w:widowControl w:val="0"/>
      <w:pBdr>
        <w:top w:val="nil"/>
        <w:left w:val="nil"/>
        <w:bottom w:val="nil"/>
        <w:right w:val="nil"/>
        <w:between w:val="nil"/>
      </w:pBdr>
      <w:spacing w:after="0"/>
      <w:rPr>
        <w:rFonts w:ascii="Garamond" w:eastAsia="Garamond" w:hAnsi="Garamond" w:cs="Garamond"/>
        <w:color w:val="000000"/>
      </w:rPr>
    </w:pPr>
  </w:p>
  <w:tbl>
    <w:tblPr>
      <w:tblW w:w="9350" w:type="dxa"/>
      <w:tblBorders>
        <w:top w:val="nil"/>
        <w:left w:val="nil"/>
        <w:bottom w:val="nil"/>
        <w:right w:val="nil"/>
        <w:insideH w:val="nil"/>
        <w:insideV w:val="nil"/>
      </w:tblBorders>
      <w:tblLayout w:type="fixed"/>
      <w:tblLook w:val="0400" w:firstRow="0" w:lastRow="0" w:firstColumn="0" w:lastColumn="0" w:noHBand="0" w:noVBand="1"/>
    </w:tblPr>
    <w:tblGrid>
      <w:gridCol w:w="7015"/>
      <w:gridCol w:w="2335"/>
    </w:tblGrid>
    <w:tr w:rsidR="004554E2" w14:paraId="10EA66A2" w14:textId="77777777" w:rsidTr="73655B7B">
      <w:tc>
        <w:tcPr>
          <w:tcW w:w="7015" w:type="dxa"/>
        </w:tcPr>
        <w:p w14:paraId="31AB32C1" w14:textId="5A4BAD7F" w:rsidR="004554E2" w:rsidRDefault="73655B7B" w:rsidP="73655B7B">
          <w:pPr>
            <w:pBdr>
              <w:top w:val="nil"/>
              <w:left w:val="nil"/>
              <w:bottom w:val="nil"/>
              <w:right w:val="nil"/>
              <w:between w:val="nil"/>
            </w:pBdr>
            <w:tabs>
              <w:tab w:val="center" w:pos="4680"/>
              <w:tab w:val="right" w:pos="9360"/>
            </w:tabs>
            <w:spacing w:after="0" w:line="240" w:lineRule="auto"/>
            <w:rPr>
              <w:rFonts w:ascii="Garamond" w:eastAsia="Garamond" w:hAnsi="Garamond" w:cs="Garamond"/>
              <w:color w:val="000000"/>
              <w:sz w:val="16"/>
              <w:szCs w:val="16"/>
            </w:rPr>
          </w:pPr>
          <w:r w:rsidRPr="73655B7B">
            <w:rPr>
              <w:rFonts w:ascii="Garamond" w:eastAsia="Garamond" w:hAnsi="Garamond" w:cs="Garamond"/>
              <w:color w:val="000000" w:themeColor="text1"/>
              <w:sz w:val="16"/>
              <w:szCs w:val="16"/>
            </w:rPr>
            <w:t>Executive Board of the Bakersfield College Student Government Association Agenda</w:t>
          </w:r>
        </w:p>
        <w:p w14:paraId="0FC6E012" w14:textId="7D381ED0" w:rsidR="004554E2" w:rsidRDefault="006E7F82" w:rsidP="53A97A40">
          <w:pPr>
            <w:pBdr>
              <w:top w:val="nil"/>
              <w:left w:val="nil"/>
              <w:bottom w:val="nil"/>
              <w:right w:val="nil"/>
              <w:between w:val="nil"/>
            </w:pBdr>
            <w:tabs>
              <w:tab w:val="center" w:pos="4680"/>
              <w:tab w:val="right" w:pos="9360"/>
            </w:tabs>
            <w:spacing w:after="0" w:line="240" w:lineRule="auto"/>
            <w:rPr>
              <w:rFonts w:ascii="Garamond" w:eastAsia="Garamond" w:hAnsi="Garamond" w:cs="Garamond"/>
              <w:sz w:val="16"/>
              <w:szCs w:val="16"/>
            </w:rPr>
          </w:pPr>
          <w:r>
            <w:rPr>
              <w:rFonts w:ascii="Garamond" w:eastAsia="Garamond" w:hAnsi="Garamond" w:cs="Garamond"/>
              <w:color w:val="000000" w:themeColor="text1"/>
              <w:sz w:val="16"/>
              <w:szCs w:val="16"/>
            </w:rPr>
            <w:t>October 28</w:t>
          </w:r>
          <w:r w:rsidR="53A97A40" w:rsidRPr="53A97A40">
            <w:rPr>
              <w:rFonts w:ascii="Garamond" w:eastAsia="Garamond" w:hAnsi="Garamond" w:cs="Garamond"/>
              <w:color w:val="000000" w:themeColor="text1"/>
              <w:sz w:val="16"/>
              <w:szCs w:val="16"/>
            </w:rPr>
            <w:t>,</w:t>
          </w:r>
          <w:r w:rsidR="53A97A40" w:rsidRPr="53A97A40">
            <w:rPr>
              <w:rFonts w:ascii="Garamond" w:eastAsia="Garamond" w:hAnsi="Garamond" w:cs="Garamond"/>
              <w:sz w:val="16"/>
              <w:szCs w:val="16"/>
            </w:rPr>
            <w:t xml:space="preserve"> 202</w:t>
          </w:r>
          <w:r>
            <w:rPr>
              <w:rFonts w:ascii="Garamond" w:eastAsia="Garamond" w:hAnsi="Garamond" w:cs="Garamond"/>
              <w:sz w:val="16"/>
              <w:szCs w:val="16"/>
            </w:rPr>
            <w:t>6</w:t>
          </w:r>
        </w:p>
      </w:tc>
      <w:tc>
        <w:tcPr>
          <w:tcW w:w="2335" w:type="dxa"/>
        </w:tcPr>
        <w:p w14:paraId="5B8ED0BA" w14:textId="77777777" w:rsidR="004554E2" w:rsidRDefault="00196A06">
          <w:pPr>
            <w:pBdr>
              <w:top w:val="nil"/>
              <w:left w:val="nil"/>
              <w:bottom w:val="nil"/>
              <w:right w:val="nil"/>
              <w:between w:val="nil"/>
            </w:pBdr>
            <w:tabs>
              <w:tab w:val="center" w:pos="4680"/>
              <w:tab w:val="right" w:pos="9360"/>
            </w:tabs>
            <w:spacing w:after="0" w:line="240" w:lineRule="auto"/>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Page </w:t>
          </w:r>
          <w:r>
            <w:rPr>
              <w:rFonts w:ascii="Garamond" w:eastAsia="Garamond" w:hAnsi="Garamond" w:cs="Garamond"/>
              <w:color w:val="000000"/>
              <w:sz w:val="16"/>
              <w:szCs w:val="16"/>
            </w:rPr>
            <w:fldChar w:fldCharType="begin"/>
          </w:r>
          <w:r>
            <w:rPr>
              <w:rFonts w:ascii="Garamond" w:eastAsia="Garamond" w:hAnsi="Garamond" w:cs="Garamond"/>
              <w:color w:val="000000"/>
              <w:sz w:val="16"/>
              <w:szCs w:val="16"/>
            </w:rPr>
            <w:instrText>PAGE</w:instrText>
          </w:r>
          <w:r>
            <w:rPr>
              <w:rFonts w:ascii="Garamond" w:eastAsia="Garamond" w:hAnsi="Garamond" w:cs="Garamond"/>
              <w:color w:val="000000"/>
              <w:sz w:val="16"/>
              <w:szCs w:val="16"/>
            </w:rPr>
            <w:fldChar w:fldCharType="separate"/>
          </w:r>
          <w:r w:rsidR="006755B6">
            <w:rPr>
              <w:rFonts w:ascii="Garamond" w:eastAsia="Garamond" w:hAnsi="Garamond" w:cs="Garamond"/>
              <w:noProof/>
              <w:color w:val="000000"/>
              <w:sz w:val="16"/>
              <w:szCs w:val="16"/>
            </w:rPr>
            <w:t>2</w:t>
          </w:r>
          <w:r>
            <w:rPr>
              <w:rFonts w:ascii="Garamond" w:eastAsia="Garamond" w:hAnsi="Garamond" w:cs="Garamond"/>
              <w:color w:val="000000"/>
              <w:sz w:val="16"/>
              <w:szCs w:val="16"/>
            </w:rPr>
            <w:fldChar w:fldCharType="end"/>
          </w:r>
        </w:p>
      </w:tc>
    </w:tr>
  </w:tbl>
  <w:p w14:paraId="679706AC" w14:textId="4BCC1A64" w:rsidR="004554E2" w:rsidRDefault="004554E2" w:rsidP="53A97A40">
    <w:pPr>
      <w:pBdr>
        <w:top w:val="nil"/>
        <w:left w:val="nil"/>
        <w:bottom w:val="single" w:sz="12" w:space="1" w:color="000000"/>
        <w:right w:val="nil"/>
        <w:between w:val="nil"/>
      </w:pBdr>
      <w:tabs>
        <w:tab w:val="center" w:pos="4680"/>
        <w:tab w:val="right" w:pos="9360"/>
        <w:tab w:val="left" w:pos="1770"/>
      </w:tabs>
      <w:spacing w:after="0" w:line="240" w:lineRule="auto"/>
      <w:rPr>
        <w:rFonts w:ascii="Garamond" w:eastAsia="Garamond" w:hAnsi="Garamond" w:cs="Garamond"/>
        <w:color w:val="000000"/>
        <w:sz w:val="4"/>
        <w:szCs w:val="4"/>
      </w:rPr>
    </w:pPr>
  </w:p>
  <w:p w14:paraId="27E7E1BB" w14:textId="77777777" w:rsidR="004554E2" w:rsidRDefault="004554E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7549B" w14:textId="77777777" w:rsidR="004554E2" w:rsidRDefault="53A97A40" w:rsidP="53A97A40">
    <w:pPr>
      <w:pBdr>
        <w:top w:val="nil"/>
        <w:left w:val="nil"/>
        <w:bottom w:val="nil"/>
        <w:right w:val="nil"/>
        <w:between w:val="nil"/>
      </w:pBdr>
      <w:tabs>
        <w:tab w:val="center" w:pos="4680"/>
        <w:tab w:val="right" w:pos="9360"/>
      </w:tabs>
      <w:spacing w:after="0" w:line="240" w:lineRule="auto"/>
      <w:jc w:val="center"/>
      <w:rPr>
        <w:rFonts w:ascii="Garamond" w:eastAsia="Garamond" w:hAnsi="Garamond" w:cs="Garamond"/>
        <w:b/>
        <w:bCs/>
        <w:smallCaps/>
        <w:color w:val="000000"/>
        <w:sz w:val="32"/>
        <w:szCs w:val="32"/>
      </w:rPr>
    </w:pPr>
    <w:r w:rsidRPr="53A97A40">
      <w:rPr>
        <w:rFonts w:ascii="Garamond" w:eastAsia="Garamond" w:hAnsi="Garamond" w:cs="Garamond"/>
        <w:b/>
        <w:bCs/>
        <w:smallCaps/>
        <w:color w:val="000000" w:themeColor="text1"/>
        <w:sz w:val="32"/>
        <w:szCs w:val="32"/>
      </w:rPr>
      <w:t>Bakersfield College Student Government Association</w:t>
    </w:r>
  </w:p>
  <w:p w14:paraId="0645C389" w14:textId="77777777" w:rsidR="004554E2" w:rsidRDefault="53A97A40" w:rsidP="53A97A40">
    <w:pPr>
      <w:pBdr>
        <w:top w:val="nil"/>
        <w:left w:val="nil"/>
        <w:bottom w:val="nil"/>
        <w:right w:val="nil"/>
        <w:between w:val="nil"/>
      </w:pBdr>
      <w:spacing w:after="0" w:line="240" w:lineRule="auto"/>
      <w:jc w:val="center"/>
      <w:rPr>
        <w:rFonts w:ascii="Garamond" w:eastAsia="Garamond" w:hAnsi="Garamond" w:cs="Garamond"/>
        <w:i/>
        <w:iCs/>
        <w:color w:val="000000"/>
        <w:sz w:val="20"/>
        <w:szCs w:val="20"/>
      </w:rPr>
    </w:pPr>
    <w:r w:rsidRPr="53A97A40">
      <w:rPr>
        <w:rFonts w:ascii="Garamond" w:eastAsia="Garamond" w:hAnsi="Garamond" w:cs="Garamond"/>
        <w:i/>
        <w:iCs/>
        <w:color w:val="000000" w:themeColor="text1"/>
        <w:sz w:val="20"/>
        <w:szCs w:val="20"/>
      </w:rPr>
      <w:t>1801 Panorama Drive, BCSGA Boardroom | Bakersfield, California 93305</w:t>
    </w:r>
  </w:p>
  <w:p w14:paraId="3D6B10BF" w14:textId="77777777" w:rsidR="004554E2" w:rsidRDefault="004554E2">
    <w:pPr>
      <w:pBdr>
        <w:top w:val="nil"/>
        <w:left w:val="nil"/>
        <w:bottom w:val="nil"/>
        <w:right w:val="nil"/>
        <w:between w:val="nil"/>
      </w:pBdr>
      <w:tabs>
        <w:tab w:val="center" w:pos="4680"/>
        <w:tab w:val="right" w:pos="9360"/>
      </w:tabs>
      <w:spacing w:after="0" w:line="240" w:lineRule="auto"/>
      <w:rPr>
        <w:rFonts w:ascii="Garamond" w:eastAsia="Garamond" w:hAnsi="Garamond" w:cs="Garamond"/>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sTLPeoxD" int2:invalidationBookmarkName="" int2:hashCode="J+kN+lfDWKz69H" int2:id="L270q22y">
      <int2:state int2:value="Rejected" int2:type="gram"/>
    </int2:bookmark>
    <int2:bookmark int2:bookmarkName="_Int_zx8fPkIg" int2:invalidationBookmarkName="" int2:hashCode="OnDpVeKmqQo7Wj" int2:id="vxV1f8Zm">
      <int2:state int2:value="Rejected" int2:type="gram"/>
    </int2:bookmark>
    <int2:bookmark int2:bookmarkName="_Int_USXefGjg" int2:invalidationBookmarkName="" int2:hashCode="EjNJqMl0Q7Mxaa" int2:id="icWAQw81">
      <int2:state int2:value="Rejected" int2:type="gram"/>
    </int2:bookmark>
    <int2:bookmark int2:bookmarkName="_Int_qxK3EsUx" int2:invalidationBookmarkName="" int2:hashCode="RNJbXRttmMfQkM" int2:id="grOShuj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5BF"/>
    <w:multiLevelType w:val="multilevel"/>
    <w:tmpl w:val="20862598"/>
    <w:lvl w:ilvl="0">
      <w:start w:val="1"/>
      <w:numFmt w:val="decimal"/>
      <w:lvlText w:val="%1."/>
      <w:lvlJc w:val="left"/>
      <w:pPr>
        <w:ind w:left="810" w:hanging="360"/>
      </w:pPr>
      <w:rPr>
        <w:color w:val="000000"/>
      </w:rPr>
    </w:lvl>
    <w:lvl w:ilvl="1">
      <w:start w:val="1"/>
      <w:numFmt w:val="lowerLetter"/>
      <w:lvlText w:val="%2."/>
      <w:lvlJc w:val="left"/>
      <w:pPr>
        <w:ind w:left="1440" w:hanging="360"/>
      </w:pPr>
      <w:rPr>
        <w:rFonts w:ascii="Garamond" w:eastAsia="Garamond" w:hAnsi="Garamond" w:cs="Garamond"/>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A83C1B"/>
    <w:multiLevelType w:val="hybridMultilevel"/>
    <w:tmpl w:val="CF686390"/>
    <w:lvl w:ilvl="0" w:tplc="3116667A">
      <w:start w:val="1"/>
      <w:numFmt w:val="lowerLetter"/>
      <w:lvlText w:val="%1."/>
      <w:lvlJc w:val="left"/>
      <w:pPr>
        <w:ind w:left="107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05E54CF0"/>
    <w:multiLevelType w:val="hybridMultilevel"/>
    <w:tmpl w:val="8B80571E"/>
    <w:lvl w:ilvl="0" w:tplc="3116667A">
      <w:start w:val="1"/>
      <w:numFmt w:val="lowerLetter"/>
      <w:lvlText w:val="%1."/>
      <w:lvlJc w:val="left"/>
      <w:pPr>
        <w:ind w:left="108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3E3025"/>
    <w:multiLevelType w:val="hybridMultilevel"/>
    <w:tmpl w:val="DD963D34"/>
    <w:lvl w:ilvl="0" w:tplc="E2E8846A">
      <w:start w:val="1"/>
      <w:numFmt w:val="decimal"/>
      <w:lvlText w:val="%1."/>
      <w:lvlJc w:val="left"/>
      <w:pPr>
        <w:ind w:left="810" w:hanging="360"/>
      </w:pPr>
      <w:rPr>
        <w:rFonts w:ascii="Garamond" w:hAnsi="Garamond" w:hint="default"/>
        <w:b/>
        <w:bCs/>
        <w:sz w:val="20"/>
        <w:szCs w:val="20"/>
      </w:rPr>
    </w:lvl>
    <w:lvl w:ilvl="1" w:tplc="7E0C1820">
      <w:start w:val="1"/>
      <w:numFmt w:val="lowerLetter"/>
      <w:lvlText w:val="%2."/>
      <w:lvlJc w:val="left"/>
      <w:pPr>
        <w:ind w:left="1440" w:hanging="360"/>
      </w:pPr>
      <w:rPr>
        <w:rFonts w:ascii="Garamond" w:hAnsi="Garamond" w:hint="default"/>
        <w:b/>
        <w:bCs/>
        <w:i w:val="0"/>
        <w:w w:val="100"/>
        <w:sz w:val="20"/>
        <w:szCs w:val="20"/>
      </w:rPr>
    </w:lvl>
    <w:lvl w:ilvl="2" w:tplc="E9307B76">
      <w:start w:val="1"/>
      <w:numFmt w:val="lowerRoman"/>
      <w:lvlText w:val="%3)"/>
      <w:lvlJc w:val="right"/>
      <w:pPr>
        <w:ind w:left="2160" w:hanging="180"/>
      </w:pPr>
    </w:lvl>
    <w:lvl w:ilvl="3" w:tplc="C95C6C7E">
      <w:start w:val="1"/>
      <w:numFmt w:val="decimal"/>
      <w:lvlText w:val="%4."/>
      <w:lvlJc w:val="left"/>
      <w:pPr>
        <w:ind w:left="2880" w:hanging="360"/>
      </w:pPr>
    </w:lvl>
    <w:lvl w:ilvl="4" w:tplc="7FC08E7A">
      <w:start w:val="1"/>
      <w:numFmt w:val="lowerLetter"/>
      <w:lvlText w:val="%5."/>
      <w:lvlJc w:val="left"/>
      <w:pPr>
        <w:ind w:left="3600" w:hanging="360"/>
      </w:pPr>
    </w:lvl>
    <w:lvl w:ilvl="5" w:tplc="80BE9152">
      <w:start w:val="1"/>
      <w:numFmt w:val="lowerRoman"/>
      <w:lvlText w:val="%6."/>
      <w:lvlJc w:val="right"/>
      <w:pPr>
        <w:ind w:left="4320" w:hanging="180"/>
      </w:pPr>
    </w:lvl>
    <w:lvl w:ilvl="6" w:tplc="64CC77E2">
      <w:start w:val="1"/>
      <w:numFmt w:val="decimal"/>
      <w:lvlText w:val="%7."/>
      <w:lvlJc w:val="left"/>
      <w:pPr>
        <w:ind w:left="5040" w:hanging="360"/>
      </w:pPr>
    </w:lvl>
    <w:lvl w:ilvl="7" w:tplc="B51698C6">
      <w:start w:val="1"/>
      <w:numFmt w:val="lowerLetter"/>
      <w:lvlText w:val="%8."/>
      <w:lvlJc w:val="left"/>
      <w:pPr>
        <w:ind w:left="5760" w:hanging="360"/>
      </w:pPr>
    </w:lvl>
    <w:lvl w:ilvl="8" w:tplc="5212EB24">
      <w:start w:val="1"/>
      <w:numFmt w:val="lowerRoman"/>
      <w:lvlText w:val="%9."/>
      <w:lvlJc w:val="right"/>
      <w:pPr>
        <w:ind w:left="6480" w:hanging="180"/>
      </w:pPr>
    </w:lvl>
  </w:abstractNum>
  <w:abstractNum w:abstractNumId="4" w15:restartNumberingAfterBreak="0">
    <w:nsid w:val="127F3378"/>
    <w:multiLevelType w:val="hybridMultilevel"/>
    <w:tmpl w:val="684EE398"/>
    <w:lvl w:ilvl="0" w:tplc="C846C902">
      <w:start w:val="1"/>
      <w:numFmt w:val="lowerLetter"/>
      <w:lvlText w:val="%1."/>
      <w:lvlJc w:val="left"/>
      <w:pPr>
        <w:ind w:left="108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DA730D"/>
    <w:multiLevelType w:val="hybridMultilevel"/>
    <w:tmpl w:val="078824E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0C5DC3"/>
    <w:multiLevelType w:val="hybridMultilevel"/>
    <w:tmpl w:val="FBD4969E"/>
    <w:lvl w:ilvl="0" w:tplc="3116667A">
      <w:start w:val="1"/>
      <w:numFmt w:val="lowerLetter"/>
      <w:lvlText w:val="%1."/>
      <w:lvlJc w:val="left"/>
      <w:pPr>
        <w:ind w:left="108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605B8B"/>
    <w:multiLevelType w:val="hybridMultilevel"/>
    <w:tmpl w:val="85360F9A"/>
    <w:lvl w:ilvl="0" w:tplc="03CAAE7E">
      <w:start w:val="1"/>
      <w:numFmt w:val="lowerLetter"/>
      <w:lvlText w:val="%1."/>
      <w:lvlJc w:val="left"/>
      <w:pPr>
        <w:ind w:left="108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74029E"/>
    <w:multiLevelType w:val="hybridMultilevel"/>
    <w:tmpl w:val="8F44C114"/>
    <w:lvl w:ilvl="0" w:tplc="CC3A4B3E">
      <w:start w:val="1"/>
      <w:numFmt w:val="lowerLetter"/>
      <w:lvlText w:val="%1."/>
      <w:lvlJc w:val="left"/>
      <w:pPr>
        <w:ind w:left="107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15:restartNumberingAfterBreak="0">
    <w:nsid w:val="2C179708"/>
    <w:multiLevelType w:val="hybridMultilevel"/>
    <w:tmpl w:val="FFFFFFFF"/>
    <w:lvl w:ilvl="0" w:tplc="844835CC">
      <w:start w:val="1"/>
      <w:numFmt w:val="lowerLetter"/>
      <w:lvlText w:val="%1."/>
      <w:lvlJc w:val="left"/>
      <w:pPr>
        <w:ind w:left="1080" w:hanging="360"/>
      </w:pPr>
    </w:lvl>
    <w:lvl w:ilvl="1" w:tplc="1F509BD2">
      <w:start w:val="1"/>
      <w:numFmt w:val="lowerLetter"/>
      <w:lvlText w:val="%2."/>
      <w:lvlJc w:val="left"/>
      <w:pPr>
        <w:ind w:left="1800" w:hanging="360"/>
      </w:pPr>
    </w:lvl>
    <w:lvl w:ilvl="2" w:tplc="611E1DE2">
      <w:start w:val="1"/>
      <w:numFmt w:val="lowerRoman"/>
      <w:lvlText w:val="%3."/>
      <w:lvlJc w:val="right"/>
      <w:pPr>
        <w:ind w:left="2520" w:hanging="180"/>
      </w:pPr>
    </w:lvl>
    <w:lvl w:ilvl="3" w:tplc="BD749EF4">
      <w:start w:val="1"/>
      <w:numFmt w:val="decimal"/>
      <w:lvlText w:val="%4."/>
      <w:lvlJc w:val="left"/>
      <w:pPr>
        <w:ind w:left="3240" w:hanging="360"/>
      </w:pPr>
    </w:lvl>
    <w:lvl w:ilvl="4" w:tplc="9D9840A6">
      <w:start w:val="1"/>
      <w:numFmt w:val="lowerLetter"/>
      <w:lvlText w:val="%5."/>
      <w:lvlJc w:val="left"/>
      <w:pPr>
        <w:ind w:left="3960" w:hanging="360"/>
      </w:pPr>
    </w:lvl>
    <w:lvl w:ilvl="5" w:tplc="9D3CAF14">
      <w:start w:val="1"/>
      <w:numFmt w:val="lowerRoman"/>
      <w:lvlText w:val="%6."/>
      <w:lvlJc w:val="right"/>
      <w:pPr>
        <w:ind w:left="4680" w:hanging="180"/>
      </w:pPr>
    </w:lvl>
    <w:lvl w:ilvl="6" w:tplc="3EF24E8E">
      <w:start w:val="1"/>
      <w:numFmt w:val="decimal"/>
      <w:lvlText w:val="%7."/>
      <w:lvlJc w:val="left"/>
      <w:pPr>
        <w:ind w:left="5400" w:hanging="360"/>
      </w:pPr>
    </w:lvl>
    <w:lvl w:ilvl="7" w:tplc="122473F6">
      <w:start w:val="1"/>
      <w:numFmt w:val="lowerLetter"/>
      <w:lvlText w:val="%8."/>
      <w:lvlJc w:val="left"/>
      <w:pPr>
        <w:ind w:left="6120" w:hanging="360"/>
      </w:pPr>
    </w:lvl>
    <w:lvl w:ilvl="8" w:tplc="2F8C7E6E">
      <w:start w:val="1"/>
      <w:numFmt w:val="lowerRoman"/>
      <w:lvlText w:val="%9."/>
      <w:lvlJc w:val="right"/>
      <w:pPr>
        <w:ind w:left="6840" w:hanging="180"/>
      </w:pPr>
    </w:lvl>
  </w:abstractNum>
  <w:abstractNum w:abstractNumId="10" w15:restartNumberingAfterBreak="0">
    <w:nsid w:val="30AF557F"/>
    <w:multiLevelType w:val="hybridMultilevel"/>
    <w:tmpl w:val="FBD4969E"/>
    <w:lvl w:ilvl="0" w:tplc="3116667A">
      <w:start w:val="1"/>
      <w:numFmt w:val="lowerLetter"/>
      <w:lvlText w:val="%1."/>
      <w:lvlJc w:val="left"/>
      <w:pPr>
        <w:ind w:left="108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59C4FD3"/>
    <w:multiLevelType w:val="hybridMultilevel"/>
    <w:tmpl w:val="FFFFFFFF"/>
    <w:lvl w:ilvl="0" w:tplc="CCB83B62">
      <w:start w:val="1"/>
      <w:numFmt w:val="lowerLetter"/>
      <w:lvlText w:val="%1."/>
      <w:lvlJc w:val="left"/>
      <w:pPr>
        <w:ind w:left="1080" w:hanging="360"/>
      </w:pPr>
    </w:lvl>
    <w:lvl w:ilvl="1" w:tplc="944EE57E">
      <w:start w:val="1"/>
      <w:numFmt w:val="lowerLetter"/>
      <w:lvlText w:val="%2."/>
      <w:lvlJc w:val="left"/>
      <w:pPr>
        <w:ind w:left="1800" w:hanging="360"/>
      </w:pPr>
    </w:lvl>
    <w:lvl w:ilvl="2" w:tplc="C2326E54">
      <w:start w:val="1"/>
      <w:numFmt w:val="lowerRoman"/>
      <w:lvlText w:val="%3."/>
      <w:lvlJc w:val="right"/>
      <w:pPr>
        <w:ind w:left="2520" w:hanging="180"/>
      </w:pPr>
    </w:lvl>
    <w:lvl w:ilvl="3" w:tplc="EDFEAA34">
      <w:start w:val="1"/>
      <w:numFmt w:val="decimal"/>
      <w:lvlText w:val="%4."/>
      <w:lvlJc w:val="left"/>
      <w:pPr>
        <w:ind w:left="3240" w:hanging="360"/>
      </w:pPr>
    </w:lvl>
    <w:lvl w:ilvl="4" w:tplc="28E8CE20">
      <w:start w:val="1"/>
      <w:numFmt w:val="lowerLetter"/>
      <w:lvlText w:val="%5."/>
      <w:lvlJc w:val="left"/>
      <w:pPr>
        <w:ind w:left="3960" w:hanging="360"/>
      </w:pPr>
    </w:lvl>
    <w:lvl w:ilvl="5" w:tplc="2848BA34">
      <w:start w:val="1"/>
      <w:numFmt w:val="lowerRoman"/>
      <w:lvlText w:val="%6."/>
      <w:lvlJc w:val="right"/>
      <w:pPr>
        <w:ind w:left="4680" w:hanging="180"/>
      </w:pPr>
    </w:lvl>
    <w:lvl w:ilvl="6" w:tplc="F300E010">
      <w:start w:val="1"/>
      <w:numFmt w:val="decimal"/>
      <w:lvlText w:val="%7."/>
      <w:lvlJc w:val="left"/>
      <w:pPr>
        <w:ind w:left="5400" w:hanging="360"/>
      </w:pPr>
    </w:lvl>
    <w:lvl w:ilvl="7" w:tplc="3F701E1A">
      <w:start w:val="1"/>
      <w:numFmt w:val="lowerLetter"/>
      <w:lvlText w:val="%8."/>
      <w:lvlJc w:val="left"/>
      <w:pPr>
        <w:ind w:left="6120" w:hanging="360"/>
      </w:pPr>
    </w:lvl>
    <w:lvl w:ilvl="8" w:tplc="2648FC7C">
      <w:start w:val="1"/>
      <w:numFmt w:val="lowerRoman"/>
      <w:lvlText w:val="%9."/>
      <w:lvlJc w:val="right"/>
      <w:pPr>
        <w:ind w:left="6840" w:hanging="180"/>
      </w:pPr>
    </w:lvl>
  </w:abstractNum>
  <w:abstractNum w:abstractNumId="12" w15:restartNumberingAfterBreak="0">
    <w:nsid w:val="377961EB"/>
    <w:multiLevelType w:val="hybridMultilevel"/>
    <w:tmpl w:val="C9AA218A"/>
    <w:lvl w:ilvl="0" w:tplc="3116667A">
      <w:start w:val="1"/>
      <w:numFmt w:val="lowerLetter"/>
      <w:lvlText w:val="%1."/>
      <w:lvlJc w:val="left"/>
      <w:pPr>
        <w:ind w:left="108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B50FEE"/>
    <w:multiLevelType w:val="hybridMultilevel"/>
    <w:tmpl w:val="C190623A"/>
    <w:lvl w:ilvl="0" w:tplc="3116667A">
      <w:start w:val="1"/>
      <w:numFmt w:val="lowerLetter"/>
      <w:lvlText w:val="%1."/>
      <w:lvlJc w:val="left"/>
      <w:pPr>
        <w:ind w:left="107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4" w15:restartNumberingAfterBreak="0">
    <w:nsid w:val="5150BECF"/>
    <w:multiLevelType w:val="hybridMultilevel"/>
    <w:tmpl w:val="FFFFFFFF"/>
    <w:lvl w:ilvl="0" w:tplc="90769434">
      <w:start w:val="1"/>
      <w:numFmt w:val="lowerLetter"/>
      <w:lvlText w:val="%1."/>
      <w:lvlJc w:val="left"/>
      <w:pPr>
        <w:ind w:left="1080" w:hanging="360"/>
      </w:pPr>
    </w:lvl>
    <w:lvl w:ilvl="1" w:tplc="FC3078E2">
      <w:start w:val="1"/>
      <w:numFmt w:val="lowerLetter"/>
      <w:lvlText w:val="%2."/>
      <w:lvlJc w:val="left"/>
      <w:pPr>
        <w:ind w:left="1800" w:hanging="360"/>
      </w:pPr>
    </w:lvl>
    <w:lvl w:ilvl="2" w:tplc="1254A574">
      <w:start w:val="1"/>
      <w:numFmt w:val="lowerRoman"/>
      <w:lvlText w:val="%3."/>
      <w:lvlJc w:val="right"/>
      <w:pPr>
        <w:ind w:left="2520" w:hanging="180"/>
      </w:pPr>
    </w:lvl>
    <w:lvl w:ilvl="3" w:tplc="DFD0EC92">
      <w:start w:val="1"/>
      <w:numFmt w:val="decimal"/>
      <w:lvlText w:val="%4."/>
      <w:lvlJc w:val="left"/>
      <w:pPr>
        <w:ind w:left="3240" w:hanging="360"/>
      </w:pPr>
    </w:lvl>
    <w:lvl w:ilvl="4" w:tplc="23CEDFC8">
      <w:start w:val="1"/>
      <w:numFmt w:val="lowerLetter"/>
      <w:lvlText w:val="%5."/>
      <w:lvlJc w:val="left"/>
      <w:pPr>
        <w:ind w:left="3960" w:hanging="360"/>
      </w:pPr>
    </w:lvl>
    <w:lvl w:ilvl="5" w:tplc="92CE641A">
      <w:start w:val="1"/>
      <w:numFmt w:val="lowerRoman"/>
      <w:lvlText w:val="%6."/>
      <w:lvlJc w:val="right"/>
      <w:pPr>
        <w:ind w:left="4680" w:hanging="180"/>
      </w:pPr>
    </w:lvl>
    <w:lvl w:ilvl="6" w:tplc="B2249BBA">
      <w:start w:val="1"/>
      <w:numFmt w:val="decimal"/>
      <w:lvlText w:val="%7."/>
      <w:lvlJc w:val="left"/>
      <w:pPr>
        <w:ind w:left="5400" w:hanging="360"/>
      </w:pPr>
    </w:lvl>
    <w:lvl w:ilvl="7" w:tplc="BD6A116C">
      <w:start w:val="1"/>
      <w:numFmt w:val="lowerLetter"/>
      <w:lvlText w:val="%8."/>
      <w:lvlJc w:val="left"/>
      <w:pPr>
        <w:ind w:left="6120" w:hanging="360"/>
      </w:pPr>
    </w:lvl>
    <w:lvl w:ilvl="8" w:tplc="D46E0B0E">
      <w:start w:val="1"/>
      <w:numFmt w:val="lowerRoman"/>
      <w:lvlText w:val="%9."/>
      <w:lvlJc w:val="right"/>
      <w:pPr>
        <w:ind w:left="6840" w:hanging="180"/>
      </w:pPr>
    </w:lvl>
  </w:abstractNum>
  <w:abstractNum w:abstractNumId="15" w15:restartNumberingAfterBreak="0">
    <w:nsid w:val="57104D91"/>
    <w:multiLevelType w:val="hybridMultilevel"/>
    <w:tmpl w:val="FC5E65C8"/>
    <w:lvl w:ilvl="0" w:tplc="303CCDCE">
      <w:start w:val="1"/>
      <w:numFmt w:val="lowerLetter"/>
      <w:lvlText w:val="%1."/>
      <w:lvlJc w:val="left"/>
      <w:pPr>
        <w:ind w:left="108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2D423D4"/>
    <w:multiLevelType w:val="hybridMultilevel"/>
    <w:tmpl w:val="8F44C114"/>
    <w:lvl w:ilvl="0" w:tplc="CC3A4B3E">
      <w:start w:val="1"/>
      <w:numFmt w:val="lowerLetter"/>
      <w:lvlText w:val="%1."/>
      <w:lvlJc w:val="left"/>
      <w:pPr>
        <w:ind w:left="107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71257476"/>
    <w:multiLevelType w:val="hybridMultilevel"/>
    <w:tmpl w:val="075EEBA4"/>
    <w:lvl w:ilvl="0" w:tplc="3116667A">
      <w:start w:val="1"/>
      <w:numFmt w:val="lowerLetter"/>
      <w:lvlText w:val="%1."/>
      <w:lvlJc w:val="left"/>
      <w:pPr>
        <w:ind w:left="108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C9B0DE6"/>
    <w:multiLevelType w:val="hybridMultilevel"/>
    <w:tmpl w:val="C190623A"/>
    <w:lvl w:ilvl="0" w:tplc="3116667A">
      <w:start w:val="1"/>
      <w:numFmt w:val="lowerLetter"/>
      <w:lvlText w:val="%1."/>
      <w:lvlJc w:val="left"/>
      <w:pPr>
        <w:ind w:left="1070" w:hanging="360"/>
      </w:pPr>
      <w:rPr>
        <w:rFonts w:ascii="Garamond" w:eastAsia="Garamond" w:hAnsi="Garamond" w:cs="Garamond" w:hint="default"/>
        <w:b w:val="0"/>
        <w:bCs w:val="0"/>
        <w:i w:val="0"/>
        <w:w w:val="100"/>
        <w:sz w:val="20"/>
        <w:szCs w:val="2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29428142">
    <w:abstractNumId w:val="14"/>
  </w:num>
  <w:num w:numId="2" w16cid:durableId="1328171292">
    <w:abstractNumId w:val="11"/>
  </w:num>
  <w:num w:numId="3" w16cid:durableId="1245993158">
    <w:abstractNumId w:val="9"/>
  </w:num>
  <w:num w:numId="4" w16cid:durableId="74399774">
    <w:abstractNumId w:val="0"/>
  </w:num>
  <w:num w:numId="5" w16cid:durableId="1610506155">
    <w:abstractNumId w:val="3"/>
  </w:num>
  <w:num w:numId="6" w16cid:durableId="127817834">
    <w:abstractNumId w:val="18"/>
  </w:num>
  <w:num w:numId="7" w16cid:durableId="2004821499">
    <w:abstractNumId w:val="7"/>
  </w:num>
  <w:num w:numId="8" w16cid:durableId="828014503">
    <w:abstractNumId w:val="8"/>
  </w:num>
  <w:num w:numId="9" w16cid:durableId="1117142345">
    <w:abstractNumId w:val="4"/>
  </w:num>
  <w:num w:numId="10" w16cid:durableId="819419418">
    <w:abstractNumId w:val="15"/>
  </w:num>
  <w:num w:numId="11" w16cid:durableId="966162512">
    <w:abstractNumId w:val="1"/>
  </w:num>
  <w:num w:numId="12" w16cid:durableId="2085103633">
    <w:abstractNumId w:val="13"/>
  </w:num>
  <w:num w:numId="13" w16cid:durableId="338585060">
    <w:abstractNumId w:val="5"/>
  </w:num>
  <w:num w:numId="14" w16cid:durableId="1736203168">
    <w:abstractNumId w:val="12"/>
  </w:num>
  <w:num w:numId="15" w16cid:durableId="1167093521">
    <w:abstractNumId w:val="17"/>
  </w:num>
  <w:num w:numId="16" w16cid:durableId="711002153">
    <w:abstractNumId w:val="2"/>
  </w:num>
  <w:num w:numId="17" w16cid:durableId="1305039165">
    <w:abstractNumId w:val="6"/>
  </w:num>
  <w:num w:numId="18" w16cid:durableId="1002705121">
    <w:abstractNumId w:val="10"/>
  </w:num>
  <w:num w:numId="19" w16cid:durableId="11073161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E2"/>
    <w:rsid w:val="00010CBA"/>
    <w:rsid w:val="00010DB2"/>
    <w:rsid w:val="0001118D"/>
    <w:rsid w:val="00032DA5"/>
    <w:rsid w:val="00062510"/>
    <w:rsid w:val="00067B05"/>
    <w:rsid w:val="0007651B"/>
    <w:rsid w:val="000A3428"/>
    <w:rsid w:val="000A6928"/>
    <w:rsid w:val="000D1609"/>
    <w:rsid w:val="000F072D"/>
    <w:rsid w:val="000F1FA3"/>
    <w:rsid w:val="000F59F4"/>
    <w:rsid w:val="00196A06"/>
    <w:rsid w:val="001B71EE"/>
    <w:rsid w:val="00202E6F"/>
    <w:rsid w:val="00205F72"/>
    <w:rsid w:val="002150FE"/>
    <w:rsid w:val="00236C40"/>
    <w:rsid w:val="00254557"/>
    <w:rsid w:val="002677CE"/>
    <w:rsid w:val="002742A9"/>
    <w:rsid w:val="002B3771"/>
    <w:rsid w:val="002E25BE"/>
    <w:rsid w:val="002F62E3"/>
    <w:rsid w:val="003405FB"/>
    <w:rsid w:val="003B7340"/>
    <w:rsid w:val="003C23F0"/>
    <w:rsid w:val="003D2A08"/>
    <w:rsid w:val="0042678D"/>
    <w:rsid w:val="004361C5"/>
    <w:rsid w:val="004554E2"/>
    <w:rsid w:val="00461AEC"/>
    <w:rsid w:val="004B2F8E"/>
    <w:rsid w:val="004C7924"/>
    <w:rsid w:val="00540FC2"/>
    <w:rsid w:val="005449E0"/>
    <w:rsid w:val="005A4344"/>
    <w:rsid w:val="005B713D"/>
    <w:rsid w:val="005C349B"/>
    <w:rsid w:val="005C737D"/>
    <w:rsid w:val="005E061D"/>
    <w:rsid w:val="005F4E1A"/>
    <w:rsid w:val="00607C51"/>
    <w:rsid w:val="0061655E"/>
    <w:rsid w:val="00617266"/>
    <w:rsid w:val="00635386"/>
    <w:rsid w:val="00654FC1"/>
    <w:rsid w:val="00674599"/>
    <w:rsid w:val="006755B6"/>
    <w:rsid w:val="006B4C65"/>
    <w:rsid w:val="006B54D4"/>
    <w:rsid w:val="006C124F"/>
    <w:rsid w:val="006D3DF9"/>
    <w:rsid w:val="006E0593"/>
    <w:rsid w:val="006E7F82"/>
    <w:rsid w:val="007118F7"/>
    <w:rsid w:val="007239BD"/>
    <w:rsid w:val="00755EBA"/>
    <w:rsid w:val="00765712"/>
    <w:rsid w:val="007930E3"/>
    <w:rsid w:val="007D088E"/>
    <w:rsid w:val="007D11A5"/>
    <w:rsid w:val="007D4410"/>
    <w:rsid w:val="007F3DCA"/>
    <w:rsid w:val="008751E9"/>
    <w:rsid w:val="008A23B6"/>
    <w:rsid w:val="008B56E9"/>
    <w:rsid w:val="008E22E2"/>
    <w:rsid w:val="008E4795"/>
    <w:rsid w:val="008E6895"/>
    <w:rsid w:val="008F7690"/>
    <w:rsid w:val="00923E07"/>
    <w:rsid w:val="009442B7"/>
    <w:rsid w:val="00945D30"/>
    <w:rsid w:val="0095761E"/>
    <w:rsid w:val="00962014"/>
    <w:rsid w:val="009772A7"/>
    <w:rsid w:val="009C3AC7"/>
    <w:rsid w:val="00A20A01"/>
    <w:rsid w:val="00A27421"/>
    <w:rsid w:val="00A614F6"/>
    <w:rsid w:val="00A61EC1"/>
    <w:rsid w:val="00A832D5"/>
    <w:rsid w:val="00A90DF1"/>
    <w:rsid w:val="00AC26B2"/>
    <w:rsid w:val="00AD1E15"/>
    <w:rsid w:val="00AE221F"/>
    <w:rsid w:val="00B028B2"/>
    <w:rsid w:val="00B23432"/>
    <w:rsid w:val="00B509E8"/>
    <w:rsid w:val="00B73266"/>
    <w:rsid w:val="00BA3298"/>
    <w:rsid w:val="00BC2E86"/>
    <w:rsid w:val="00BC3601"/>
    <w:rsid w:val="00C27F02"/>
    <w:rsid w:val="00C77EA9"/>
    <w:rsid w:val="00CA50C7"/>
    <w:rsid w:val="00CD06B6"/>
    <w:rsid w:val="00CF0E76"/>
    <w:rsid w:val="00D05E46"/>
    <w:rsid w:val="00D06166"/>
    <w:rsid w:val="00D13E1A"/>
    <w:rsid w:val="00D17A5B"/>
    <w:rsid w:val="00D22999"/>
    <w:rsid w:val="00D25371"/>
    <w:rsid w:val="00D31938"/>
    <w:rsid w:val="00D36377"/>
    <w:rsid w:val="00DC1990"/>
    <w:rsid w:val="00DD26B4"/>
    <w:rsid w:val="00DE3879"/>
    <w:rsid w:val="00E15302"/>
    <w:rsid w:val="00E43AEA"/>
    <w:rsid w:val="00E6615A"/>
    <w:rsid w:val="00EA64DE"/>
    <w:rsid w:val="00EC2FDB"/>
    <w:rsid w:val="00ED3B4E"/>
    <w:rsid w:val="00ED5D6C"/>
    <w:rsid w:val="00EF1401"/>
    <w:rsid w:val="00EF6E5A"/>
    <w:rsid w:val="00F07E1F"/>
    <w:rsid w:val="00F30D1C"/>
    <w:rsid w:val="00FA1675"/>
    <w:rsid w:val="00FA18DD"/>
    <w:rsid w:val="01344892"/>
    <w:rsid w:val="018ECC1D"/>
    <w:rsid w:val="01ABD3EC"/>
    <w:rsid w:val="035B1029"/>
    <w:rsid w:val="035E77CF"/>
    <w:rsid w:val="0383A3C9"/>
    <w:rsid w:val="03C3CD3F"/>
    <w:rsid w:val="041614AA"/>
    <w:rsid w:val="05506362"/>
    <w:rsid w:val="05AA77C8"/>
    <w:rsid w:val="065D2FC0"/>
    <w:rsid w:val="06CD4212"/>
    <w:rsid w:val="07C50B31"/>
    <w:rsid w:val="0920F80B"/>
    <w:rsid w:val="09EA8668"/>
    <w:rsid w:val="0C883453"/>
    <w:rsid w:val="0CD751EA"/>
    <w:rsid w:val="0D983B8E"/>
    <w:rsid w:val="0F60739C"/>
    <w:rsid w:val="0FF6902C"/>
    <w:rsid w:val="10413839"/>
    <w:rsid w:val="1090B0CC"/>
    <w:rsid w:val="113367D2"/>
    <w:rsid w:val="11CE5EB5"/>
    <w:rsid w:val="11E1D274"/>
    <w:rsid w:val="135898CE"/>
    <w:rsid w:val="1417FA30"/>
    <w:rsid w:val="143D4337"/>
    <w:rsid w:val="1459852F"/>
    <w:rsid w:val="14F8476D"/>
    <w:rsid w:val="157288D8"/>
    <w:rsid w:val="15F1BE5D"/>
    <w:rsid w:val="15F1E1A6"/>
    <w:rsid w:val="162B9DD7"/>
    <w:rsid w:val="17E867E9"/>
    <w:rsid w:val="193E7662"/>
    <w:rsid w:val="1B53EB4C"/>
    <w:rsid w:val="1B6D4D98"/>
    <w:rsid w:val="1B985EAB"/>
    <w:rsid w:val="1BE4AB88"/>
    <w:rsid w:val="1D7A0CF4"/>
    <w:rsid w:val="1DBAD038"/>
    <w:rsid w:val="1DE845F7"/>
    <w:rsid w:val="1EAF8819"/>
    <w:rsid w:val="1ECC7D63"/>
    <w:rsid w:val="2002D53B"/>
    <w:rsid w:val="205F5E6B"/>
    <w:rsid w:val="207F3B3E"/>
    <w:rsid w:val="2106DCC0"/>
    <w:rsid w:val="239ACB15"/>
    <w:rsid w:val="25DA6FE4"/>
    <w:rsid w:val="278F79A8"/>
    <w:rsid w:val="299B03C6"/>
    <w:rsid w:val="29A2F133"/>
    <w:rsid w:val="2A3D2555"/>
    <w:rsid w:val="2B6EC2DE"/>
    <w:rsid w:val="2B81E0BB"/>
    <w:rsid w:val="2C2C720E"/>
    <w:rsid w:val="2C449947"/>
    <w:rsid w:val="2E60883D"/>
    <w:rsid w:val="2ED13ED7"/>
    <w:rsid w:val="2F7F8EAB"/>
    <w:rsid w:val="309D7567"/>
    <w:rsid w:val="31861F14"/>
    <w:rsid w:val="31E84199"/>
    <w:rsid w:val="31F37788"/>
    <w:rsid w:val="333B4433"/>
    <w:rsid w:val="3386345F"/>
    <w:rsid w:val="3517C25A"/>
    <w:rsid w:val="35B7BC02"/>
    <w:rsid w:val="35CDCE68"/>
    <w:rsid w:val="35E87C75"/>
    <w:rsid w:val="36C30F8A"/>
    <w:rsid w:val="37133F9C"/>
    <w:rsid w:val="37622941"/>
    <w:rsid w:val="3792A0F9"/>
    <w:rsid w:val="379F821E"/>
    <w:rsid w:val="38028D18"/>
    <w:rsid w:val="384D2654"/>
    <w:rsid w:val="394E2218"/>
    <w:rsid w:val="3B2A4852"/>
    <w:rsid w:val="3B909AD6"/>
    <w:rsid w:val="3BD5DB5A"/>
    <w:rsid w:val="3C831370"/>
    <w:rsid w:val="3D9150D5"/>
    <w:rsid w:val="3DD78775"/>
    <w:rsid w:val="3E680434"/>
    <w:rsid w:val="3E9764D6"/>
    <w:rsid w:val="40E70AAE"/>
    <w:rsid w:val="42E5FDF5"/>
    <w:rsid w:val="432C89D5"/>
    <w:rsid w:val="437DB852"/>
    <w:rsid w:val="43E638C1"/>
    <w:rsid w:val="44232510"/>
    <w:rsid w:val="44391DA3"/>
    <w:rsid w:val="451D6C27"/>
    <w:rsid w:val="4662D31C"/>
    <w:rsid w:val="46738ED1"/>
    <w:rsid w:val="477AC3A1"/>
    <w:rsid w:val="498E3C96"/>
    <w:rsid w:val="49961A58"/>
    <w:rsid w:val="4BC0FD99"/>
    <w:rsid w:val="4D1B01CE"/>
    <w:rsid w:val="4DDE4B6B"/>
    <w:rsid w:val="4E72B48F"/>
    <w:rsid w:val="4F37799C"/>
    <w:rsid w:val="50328ADB"/>
    <w:rsid w:val="5083DC77"/>
    <w:rsid w:val="511C2B71"/>
    <w:rsid w:val="5157876A"/>
    <w:rsid w:val="51AEAE2D"/>
    <w:rsid w:val="53A97A40"/>
    <w:rsid w:val="560ED446"/>
    <w:rsid w:val="56EBCCE0"/>
    <w:rsid w:val="58403F97"/>
    <w:rsid w:val="5892965B"/>
    <w:rsid w:val="5897E4EC"/>
    <w:rsid w:val="59AC0623"/>
    <w:rsid w:val="5A973191"/>
    <w:rsid w:val="5D163CD9"/>
    <w:rsid w:val="5D3091F8"/>
    <w:rsid w:val="5D6299F3"/>
    <w:rsid w:val="5DB6BFF9"/>
    <w:rsid w:val="5E631138"/>
    <w:rsid w:val="5EBCE829"/>
    <w:rsid w:val="5F529149"/>
    <w:rsid w:val="60B669C4"/>
    <w:rsid w:val="62A0B579"/>
    <w:rsid w:val="65570423"/>
    <w:rsid w:val="670B7D99"/>
    <w:rsid w:val="68E835DF"/>
    <w:rsid w:val="69E9CFF9"/>
    <w:rsid w:val="6A1A152A"/>
    <w:rsid w:val="6A3DDD08"/>
    <w:rsid w:val="6B31140C"/>
    <w:rsid w:val="6B9FC3AD"/>
    <w:rsid w:val="6F26E3EC"/>
    <w:rsid w:val="6F3908C9"/>
    <w:rsid w:val="6FA79908"/>
    <w:rsid w:val="701F1B8A"/>
    <w:rsid w:val="702D5841"/>
    <w:rsid w:val="706A07D6"/>
    <w:rsid w:val="70790A4E"/>
    <w:rsid w:val="71E2F786"/>
    <w:rsid w:val="72C11071"/>
    <w:rsid w:val="73655B7B"/>
    <w:rsid w:val="73B8857A"/>
    <w:rsid w:val="741D192D"/>
    <w:rsid w:val="741F83A3"/>
    <w:rsid w:val="75B30EF7"/>
    <w:rsid w:val="767DBDE6"/>
    <w:rsid w:val="77442357"/>
    <w:rsid w:val="78529E18"/>
    <w:rsid w:val="78918A62"/>
    <w:rsid w:val="7A05E4C0"/>
    <w:rsid w:val="7A0EFA46"/>
    <w:rsid w:val="7A97A98D"/>
    <w:rsid w:val="7AABD490"/>
    <w:rsid w:val="7AB24C39"/>
    <w:rsid w:val="7C2A15A6"/>
    <w:rsid w:val="7CC532C9"/>
    <w:rsid w:val="7D009562"/>
    <w:rsid w:val="7E4501D7"/>
    <w:rsid w:val="7FE97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DB569"/>
  <w15:docId w15:val="{C67017E0-CB24-4EAA-A5F2-9532BDB3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0" w:line="240" w:lineRule="auto"/>
      <w:ind w:left="360" w:hanging="360"/>
      <w:outlineLvl w:val="0"/>
    </w:pPr>
    <w:rPr>
      <w:rFonts w:ascii="Garamond" w:eastAsia="Garamond" w:hAnsi="Garamond" w:cs="Garamond"/>
      <w:b/>
      <w:smallCap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rsid w:val="00FC0DDE"/>
  </w:style>
  <w:style w:type="paragraph" w:customStyle="1" w:styleId="heading10">
    <w:name w:val="heading 10"/>
    <w:basedOn w:val="ColorfulList-Accent110"/>
    <w:link w:val="Heading1Char"/>
    <w:uiPriority w:val="9"/>
    <w:qFormat/>
    <w:rsid w:val="00606239"/>
    <w:pPr>
      <w:spacing w:after="0"/>
      <w:ind w:left="360" w:hanging="360"/>
      <w:outlineLvl w:val="0"/>
    </w:pPr>
    <w:rPr>
      <w:rFonts w:ascii="Garamond" w:hAnsi="Garamond"/>
      <w:b/>
      <w:caps/>
      <w:sz w:val="20"/>
      <w:szCs w:val="20"/>
    </w:rPr>
  </w:style>
  <w:style w:type="paragraph" w:customStyle="1" w:styleId="heading20">
    <w:name w:val="heading 20"/>
    <w:basedOn w:val="Normal0"/>
    <w:next w:val="Normal0"/>
    <w:uiPriority w:val="9"/>
    <w:semiHidden/>
    <w:unhideWhenUsed/>
    <w:qFormat/>
    <w:pPr>
      <w:keepNext/>
      <w:keepLines/>
      <w:spacing w:before="360" w:after="80"/>
      <w:outlineLvl w:val="1"/>
    </w:pPr>
    <w:rPr>
      <w:b/>
      <w:sz w:val="36"/>
      <w:szCs w:val="36"/>
    </w:rPr>
  </w:style>
  <w:style w:type="paragraph" w:customStyle="1" w:styleId="heading30">
    <w:name w:val="heading 30"/>
    <w:basedOn w:val="Normal0"/>
    <w:next w:val="Normal0"/>
    <w:uiPriority w:val="9"/>
    <w:semiHidden/>
    <w:unhideWhenUsed/>
    <w:qFormat/>
    <w:pPr>
      <w:keepNext/>
      <w:keepLines/>
      <w:spacing w:before="280" w:after="80"/>
      <w:outlineLvl w:val="2"/>
    </w:pPr>
    <w:rPr>
      <w:b/>
      <w:sz w:val="28"/>
      <w:szCs w:val="28"/>
    </w:rPr>
  </w:style>
  <w:style w:type="paragraph" w:customStyle="1" w:styleId="heading40">
    <w:name w:val="heading 40"/>
    <w:basedOn w:val="Normal0"/>
    <w:next w:val="Normal0"/>
    <w:uiPriority w:val="9"/>
    <w:semiHidden/>
    <w:unhideWhenUsed/>
    <w:qFormat/>
    <w:pPr>
      <w:keepNext/>
      <w:keepLines/>
      <w:spacing w:before="240" w:after="40"/>
      <w:outlineLvl w:val="3"/>
    </w:pPr>
    <w:rPr>
      <w:b/>
      <w:sz w:val="24"/>
      <w:szCs w:val="24"/>
    </w:rPr>
  </w:style>
  <w:style w:type="paragraph" w:customStyle="1" w:styleId="heading50">
    <w:name w:val="heading 50"/>
    <w:basedOn w:val="Normal0"/>
    <w:next w:val="Normal0"/>
    <w:uiPriority w:val="9"/>
    <w:semiHidden/>
    <w:unhideWhenUsed/>
    <w:qFormat/>
    <w:pPr>
      <w:keepNext/>
      <w:keepLines/>
      <w:spacing w:before="220" w:after="40"/>
      <w:outlineLvl w:val="4"/>
    </w:pPr>
    <w:rPr>
      <w:b/>
    </w:rPr>
  </w:style>
  <w:style w:type="paragraph" w:customStyle="1" w:styleId="heading60">
    <w:name w:val="heading 60"/>
    <w:basedOn w:val="Normal0"/>
    <w:next w:val="Normal0"/>
    <w:uiPriority w:val="9"/>
    <w:semiHidden/>
    <w:unhideWhenUsed/>
    <w:qFormat/>
    <w:pPr>
      <w:keepNext/>
      <w:keepLines/>
      <w:spacing w:before="200" w:after="40"/>
      <w:outlineLvl w:val="5"/>
    </w:pPr>
    <w:rPr>
      <w:b/>
      <w:sz w:val="20"/>
      <w:szCs w:val="20"/>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customStyle="1" w:styleId="Title0">
    <w:name w:val="Title0"/>
    <w:basedOn w:val="Normal0"/>
    <w:next w:val="Normal0"/>
    <w:uiPriority w:val="10"/>
    <w:qFormat/>
    <w:pPr>
      <w:keepNext/>
      <w:keepLines/>
      <w:spacing w:before="480" w:after="120"/>
    </w:pPr>
    <w:rPr>
      <w:b/>
      <w:sz w:val="72"/>
      <w:szCs w:val="72"/>
    </w:rPr>
  </w:style>
  <w:style w:type="paragraph" w:customStyle="1" w:styleId="ColorfulList-Accent11">
    <w:name w:val="Colorful List - Accent 11"/>
    <w:basedOn w:val="Normal0"/>
    <w:uiPriority w:val="34"/>
    <w:qFormat/>
    <w:rsid w:val="00FC0DDE"/>
    <w:pPr>
      <w:ind w:left="720"/>
      <w:contextualSpacing/>
    </w:pPr>
  </w:style>
  <w:style w:type="paragraph" w:styleId="Footer">
    <w:name w:val="footer"/>
    <w:basedOn w:val="Normal0"/>
    <w:link w:val="FooterChar"/>
    <w:uiPriority w:val="99"/>
    <w:rsid w:val="00FC0DDE"/>
    <w:pPr>
      <w:tabs>
        <w:tab w:val="center" w:pos="4320"/>
        <w:tab w:val="right" w:pos="8640"/>
      </w:tabs>
    </w:pPr>
  </w:style>
  <w:style w:type="character" w:customStyle="1" w:styleId="FooterChar">
    <w:name w:val="Footer Char"/>
    <w:link w:val="Footer"/>
    <w:uiPriority w:val="99"/>
    <w:rsid w:val="00FC0DDE"/>
    <w:rPr>
      <w:rFonts w:ascii="Calibri" w:eastAsia="Calibri" w:hAnsi="Calibri" w:cs="Times New Roman"/>
    </w:rPr>
  </w:style>
  <w:style w:type="paragraph" w:styleId="Header">
    <w:name w:val="header"/>
    <w:basedOn w:val="Normal0"/>
    <w:link w:val="HeaderChar"/>
    <w:uiPriority w:val="99"/>
    <w:unhideWhenUsed/>
    <w:rsid w:val="00FC0DDE"/>
    <w:pPr>
      <w:tabs>
        <w:tab w:val="center" w:pos="4680"/>
        <w:tab w:val="right" w:pos="9360"/>
      </w:tabs>
      <w:spacing w:after="0" w:line="240" w:lineRule="auto"/>
    </w:pPr>
  </w:style>
  <w:style w:type="character" w:customStyle="1" w:styleId="HeaderChar">
    <w:name w:val="Header Char"/>
    <w:link w:val="Header"/>
    <w:uiPriority w:val="99"/>
    <w:rsid w:val="00FC0DDE"/>
    <w:rPr>
      <w:rFonts w:ascii="Calibri" w:eastAsia="Calibri" w:hAnsi="Calibri" w:cs="Times New Roman"/>
    </w:rPr>
  </w:style>
  <w:style w:type="paragraph" w:styleId="PlainText">
    <w:name w:val="Plain Text"/>
    <w:basedOn w:val="Normal0"/>
    <w:link w:val="PlainTextChar"/>
    <w:uiPriority w:val="99"/>
    <w:semiHidden/>
    <w:unhideWhenUsed/>
    <w:rsid w:val="00914AC0"/>
    <w:pPr>
      <w:spacing w:after="0" w:line="240" w:lineRule="auto"/>
    </w:pPr>
    <w:rPr>
      <w:rFonts w:ascii="Consolas" w:hAnsi="Consolas"/>
      <w:color w:val="000000"/>
      <w:sz w:val="21"/>
      <w:szCs w:val="21"/>
    </w:rPr>
  </w:style>
  <w:style w:type="character" w:customStyle="1" w:styleId="PlainTextChar">
    <w:name w:val="Plain Text Char"/>
    <w:link w:val="PlainText"/>
    <w:uiPriority w:val="99"/>
    <w:semiHidden/>
    <w:rsid w:val="00914AC0"/>
    <w:rPr>
      <w:rFonts w:ascii="Consolas" w:hAnsi="Consolas"/>
      <w:color w:val="000000"/>
      <w:sz w:val="21"/>
      <w:szCs w:val="21"/>
    </w:rPr>
  </w:style>
  <w:style w:type="paragraph" w:styleId="BalloonText">
    <w:name w:val="Balloon Text"/>
    <w:basedOn w:val="Normal0"/>
    <w:link w:val="BalloonTextChar"/>
    <w:uiPriority w:val="99"/>
    <w:semiHidden/>
    <w:unhideWhenUsed/>
    <w:rsid w:val="008A4AF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A4AF3"/>
    <w:rPr>
      <w:rFonts w:ascii="Tahoma" w:hAnsi="Tahoma" w:cs="Tahoma"/>
      <w:sz w:val="16"/>
      <w:szCs w:val="16"/>
    </w:rPr>
  </w:style>
  <w:style w:type="character" w:customStyle="1" w:styleId="bumpedfont15">
    <w:name w:val="bumpedfont15"/>
    <w:rsid w:val="005E3443"/>
  </w:style>
  <w:style w:type="paragraph" w:customStyle="1" w:styleId="Default">
    <w:name w:val="Default"/>
    <w:rsid w:val="005802DF"/>
    <w:pPr>
      <w:autoSpaceDE w:val="0"/>
      <w:autoSpaceDN w:val="0"/>
      <w:adjustRightInd w:val="0"/>
    </w:pPr>
    <w:rPr>
      <w:rFonts w:ascii="Arial" w:hAnsi="Arial" w:cs="Arial"/>
      <w:color w:val="000000"/>
      <w:sz w:val="24"/>
      <w:szCs w:val="24"/>
    </w:rPr>
  </w:style>
  <w:style w:type="character" w:styleId="Hyperlink">
    <w:name w:val="Hyperlink"/>
    <w:uiPriority w:val="99"/>
    <w:unhideWhenUsed/>
    <w:rsid w:val="00025C8D"/>
    <w:rPr>
      <w:color w:val="0000FF"/>
      <w:u w:val="single"/>
    </w:rPr>
  </w:style>
  <w:style w:type="table" w:styleId="TableGrid">
    <w:name w:val="Table Grid"/>
    <w:basedOn w:val="NormalTable0"/>
    <w:uiPriority w:val="59"/>
    <w:rsid w:val="00CB38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0"/>
    <w:qFormat/>
    <w:rsid w:val="007E2D64"/>
    <w:pPr>
      <w:ind w:left="720"/>
      <w:contextualSpacing/>
    </w:pPr>
  </w:style>
  <w:style w:type="paragraph" w:customStyle="1" w:styleId="ColorfulList-Accent110">
    <w:name w:val="Colorful List - Accent 110"/>
    <w:basedOn w:val="Normal0"/>
    <w:rsid w:val="007E2D64"/>
    <w:pPr>
      <w:spacing w:line="240" w:lineRule="auto"/>
      <w:ind w:left="720"/>
      <w:contextualSpacing/>
    </w:pPr>
    <w:rPr>
      <w:rFonts w:ascii="Cambria" w:eastAsia="Cambria" w:hAnsi="Cambria"/>
      <w:sz w:val="24"/>
      <w:szCs w:val="24"/>
    </w:rPr>
  </w:style>
  <w:style w:type="character" w:styleId="PageNumber">
    <w:name w:val="page number"/>
    <w:basedOn w:val="DefaultParagraphFont"/>
    <w:rsid w:val="007E2D64"/>
  </w:style>
  <w:style w:type="paragraph" w:styleId="Subtitle">
    <w:name w:val="Subtitle"/>
    <w:basedOn w:val="Normal"/>
    <w:next w:val="Normal"/>
    <w:link w:val="SubtitleChar"/>
    <w:uiPriority w:val="11"/>
    <w:qFormat/>
    <w:pPr>
      <w:pBdr>
        <w:top w:val="nil"/>
        <w:left w:val="nil"/>
        <w:bottom w:val="nil"/>
        <w:right w:val="nil"/>
        <w:between w:val="nil"/>
      </w:pBdr>
      <w:spacing w:after="0" w:line="240" w:lineRule="auto"/>
      <w:ind w:left="360" w:hanging="360"/>
    </w:pPr>
    <w:rPr>
      <w:rFonts w:ascii="Garamond" w:eastAsia="Garamond" w:hAnsi="Garamond" w:cs="Garamond"/>
      <w:i/>
      <w:color w:val="000000"/>
      <w:sz w:val="16"/>
      <w:szCs w:val="16"/>
    </w:rPr>
  </w:style>
  <w:style w:type="character" w:customStyle="1" w:styleId="SubtitleChar">
    <w:name w:val="Subtitle Char"/>
    <w:basedOn w:val="DefaultParagraphFont"/>
    <w:link w:val="Subtitle"/>
    <w:uiPriority w:val="11"/>
    <w:rsid w:val="00606239"/>
    <w:rPr>
      <w:rFonts w:ascii="Garamond" w:eastAsia="Garamond" w:hAnsi="Garamond" w:cs="Garamond"/>
      <w:i/>
      <w:color w:val="000000"/>
      <w:sz w:val="16"/>
      <w:szCs w:val="16"/>
    </w:rPr>
  </w:style>
  <w:style w:type="character" w:customStyle="1" w:styleId="Heading1Char">
    <w:name w:val="Heading 1 Char"/>
    <w:basedOn w:val="DefaultParagraphFont"/>
    <w:link w:val="heading10"/>
    <w:uiPriority w:val="1"/>
    <w:rsid w:val="00606239"/>
    <w:rPr>
      <w:rFonts w:ascii="Garamond" w:eastAsia="Cambria" w:hAnsi="Garamond"/>
      <w:b/>
      <w:caps/>
    </w:rPr>
  </w:style>
  <w:style w:type="character" w:customStyle="1" w:styleId="UnresolvedMention1">
    <w:name w:val="Unresolved Mention1"/>
    <w:basedOn w:val="DefaultParagraphFont"/>
    <w:uiPriority w:val="99"/>
    <w:semiHidden/>
    <w:unhideWhenUsed/>
    <w:rsid w:val="00606239"/>
    <w:rPr>
      <w:color w:val="605E5C"/>
      <w:shd w:val="clear" w:color="auto" w:fill="E1DFDD"/>
    </w:rPr>
  </w:style>
  <w:style w:type="table" w:customStyle="1" w:styleId="a">
    <w:basedOn w:val="NormalTable0"/>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tblPr>
      <w:tblStyleRowBandSize w:val="1"/>
      <w:tblStyleColBandSize w:val="1"/>
    </w:tblPr>
  </w:style>
  <w:style w:type="table" w:customStyle="1" w:styleId="a2">
    <w:basedOn w:val="NormalTable0"/>
    <w:tblPr>
      <w:tblStyleRowBandSize w:val="1"/>
      <w:tblStyleColBandSize w:val="1"/>
    </w:tblPr>
  </w:style>
  <w:style w:type="table" w:customStyle="1" w:styleId="a3">
    <w:basedOn w:val="NormalTable0"/>
    <w:tblPr>
      <w:tblStyleRowBandSize w:val="1"/>
      <w:tblStyleColBandSize w:val="1"/>
    </w:tblPr>
  </w:style>
  <w:style w:type="table" w:customStyle="1" w:styleId="a4">
    <w:basedOn w:val="NormalTable0"/>
    <w:tblPr>
      <w:tblStyleRowBandSize w:val="1"/>
      <w:tblStyleColBandSize w:val="1"/>
    </w:tblPr>
  </w:style>
  <w:style w:type="table" w:customStyle="1" w:styleId="a5">
    <w:basedOn w:val="NormalTable0"/>
    <w:tblPr>
      <w:tblStyleRowBandSize w:val="1"/>
      <w:tblStyleColBandSize w:val="1"/>
    </w:tblPr>
  </w:style>
  <w:style w:type="table" w:customStyle="1" w:styleId="a6">
    <w:basedOn w:val="NormalTable0"/>
    <w:tblPr>
      <w:tblStyleRowBandSize w:val="1"/>
      <w:tblStyleColBandSize w:val="1"/>
    </w:tblPr>
  </w:style>
  <w:style w:type="table" w:customStyle="1" w:styleId="a7">
    <w:basedOn w:val="NormalTable0"/>
    <w:tblPr>
      <w:tblStyleRowBandSize w:val="1"/>
      <w:tblStyleColBandSize w:val="1"/>
    </w:tblPr>
  </w:style>
  <w:style w:type="table" w:customStyle="1" w:styleId="a8">
    <w:basedOn w:val="NormalTable0"/>
    <w:tblPr>
      <w:tblStyleRowBandSize w:val="1"/>
      <w:tblStyleColBandSize w:val="1"/>
    </w:tblPr>
  </w:style>
  <w:style w:type="table" w:customStyle="1" w:styleId="a9">
    <w:basedOn w:val="NormalTable0"/>
    <w:tblPr>
      <w:tblStyleRowBandSize w:val="1"/>
      <w:tblStyleColBandSize w:val="1"/>
    </w:tblPr>
  </w:style>
  <w:style w:type="table" w:customStyle="1" w:styleId="aa">
    <w:basedOn w:val="NormalTable0"/>
    <w:tblPr>
      <w:tblStyleRowBandSize w:val="1"/>
      <w:tblStyleColBandSize w:val="1"/>
    </w:tblPr>
  </w:style>
  <w:style w:type="table" w:customStyle="1" w:styleId="ab">
    <w:basedOn w:val="NormalTable0"/>
    <w:tblPr>
      <w:tblStyleRowBandSize w:val="1"/>
      <w:tblStyleColBandSize w:val="1"/>
    </w:tblPr>
  </w:style>
  <w:style w:type="table" w:customStyle="1" w:styleId="ac">
    <w:basedOn w:val="NormalTable0"/>
    <w:tblPr>
      <w:tblStyleRowBandSize w:val="1"/>
      <w:tblStyleColBandSize w:val="1"/>
    </w:tblPr>
  </w:style>
  <w:style w:type="table" w:customStyle="1" w:styleId="ad">
    <w:basedOn w:val="NormalTable0"/>
    <w:tblPr>
      <w:tblStyleRowBandSize w:val="1"/>
      <w:tblStyleColBandSize w:val="1"/>
    </w:tblPr>
  </w:style>
  <w:style w:type="table" w:customStyle="1" w:styleId="ae">
    <w:basedOn w:val="NormalTable0"/>
    <w:tblPr>
      <w:tblStyleRowBandSize w:val="1"/>
      <w:tblStyleColBandSize w:val="1"/>
    </w:tblPr>
  </w:style>
  <w:style w:type="table" w:customStyle="1" w:styleId="af">
    <w:basedOn w:val="NormalTable0"/>
    <w:tblPr>
      <w:tblStyleRowBandSize w:val="1"/>
      <w:tblStyleColBandSize w:val="1"/>
    </w:tblPr>
  </w:style>
  <w:style w:type="table" w:customStyle="1" w:styleId="af0">
    <w:basedOn w:val="NormalTable0"/>
    <w:tblPr>
      <w:tblStyleRowBandSize w:val="1"/>
      <w:tblStyleColBandSize w:val="1"/>
    </w:tblPr>
  </w:style>
  <w:style w:type="table" w:customStyle="1" w:styleId="af1">
    <w:basedOn w:val="NormalTable0"/>
    <w:tblPr>
      <w:tblStyleRowBandSize w:val="1"/>
      <w:tblStyleColBandSize w:val="1"/>
    </w:tblPr>
  </w:style>
  <w:style w:type="table" w:customStyle="1" w:styleId="af2">
    <w:basedOn w:val="NormalTable0"/>
    <w:tblPr>
      <w:tblStyleRowBandSize w:val="1"/>
      <w:tblStyleColBandSize w:val="1"/>
    </w:tblPr>
  </w:style>
  <w:style w:type="table" w:customStyle="1" w:styleId="af3">
    <w:basedOn w:val="NormalTable0"/>
    <w:tblPr>
      <w:tblStyleRowBandSize w:val="1"/>
      <w:tblStyleColBandSize w:val="1"/>
    </w:tblPr>
  </w:style>
  <w:style w:type="table" w:customStyle="1" w:styleId="af4">
    <w:basedOn w:val="NormalTable0"/>
    <w:tblPr>
      <w:tblStyleRowBandSize w:val="1"/>
      <w:tblStyleColBandSize w:val="1"/>
    </w:tblPr>
  </w:style>
  <w:style w:type="table" w:customStyle="1" w:styleId="af5">
    <w:basedOn w:val="NormalTable0"/>
    <w:tblPr>
      <w:tblStyleRowBandSize w:val="1"/>
      <w:tblStyleColBandSize w:val="1"/>
    </w:tblPr>
  </w:style>
  <w:style w:type="table" w:customStyle="1" w:styleId="af6">
    <w:basedOn w:val="NormalTable0"/>
    <w:tblPr>
      <w:tblStyleRowBandSize w:val="1"/>
      <w:tblStyleColBandSize w:val="1"/>
    </w:tblPr>
  </w:style>
  <w:style w:type="table" w:customStyle="1" w:styleId="af7">
    <w:basedOn w:val="NormalTable0"/>
    <w:tblPr>
      <w:tblStyleRowBandSize w:val="1"/>
      <w:tblStyleColBandSize w:val="1"/>
    </w:tblPr>
  </w:style>
  <w:style w:type="table" w:customStyle="1" w:styleId="af8">
    <w:basedOn w:val="NormalTable0"/>
    <w:tblPr>
      <w:tblStyleRowBandSize w:val="1"/>
      <w:tblStyleColBandSize w:val="1"/>
    </w:tblPr>
  </w:style>
  <w:style w:type="table" w:customStyle="1" w:styleId="af9">
    <w:basedOn w:val="NormalTable0"/>
    <w:tblPr>
      <w:tblStyleRowBandSize w:val="1"/>
      <w:tblStyleColBandSize w:val="1"/>
    </w:tblPr>
  </w:style>
  <w:style w:type="table" w:customStyle="1" w:styleId="afa">
    <w:basedOn w:val="NormalTable0"/>
    <w:tblPr>
      <w:tblStyleRowBandSize w:val="1"/>
      <w:tblStyleColBandSize w:val="1"/>
    </w:tblPr>
  </w:style>
  <w:style w:type="table" w:customStyle="1" w:styleId="afb">
    <w:basedOn w:val="NormalTable0"/>
    <w:tblPr>
      <w:tblStyleRowBandSize w:val="1"/>
      <w:tblStyleColBandSize w:val="1"/>
    </w:tblPr>
  </w:style>
  <w:style w:type="table" w:customStyle="1" w:styleId="afc">
    <w:basedOn w:val="NormalTable0"/>
    <w:tblPr>
      <w:tblStyleRowBandSize w:val="1"/>
      <w:tblStyleColBandSize w:val="1"/>
    </w:tblPr>
  </w:style>
  <w:style w:type="table" w:customStyle="1" w:styleId="afd">
    <w:basedOn w:val="NormalTable0"/>
    <w:tblPr>
      <w:tblStyleRowBandSize w:val="1"/>
      <w:tblStyleColBandSize w:val="1"/>
    </w:tblPr>
  </w:style>
  <w:style w:type="table" w:customStyle="1" w:styleId="afe">
    <w:basedOn w:val="NormalTable0"/>
    <w:tblPr>
      <w:tblStyleRowBandSize w:val="1"/>
      <w:tblStyleColBandSize w:val="1"/>
    </w:tblPr>
  </w:style>
  <w:style w:type="table" w:customStyle="1" w:styleId="aff">
    <w:basedOn w:val="NormalTable0"/>
    <w:tblPr>
      <w:tblStyleRowBandSize w:val="1"/>
      <w:tblStyleColBandSize w:val="1"/>
    </w:tblPr>
  </w:style>
  <w:style w:type="table" w:customStyle="1" w:styleId="aff0">
    <w:basedOn w:val="NormalTable0"/>
    <w:tblPr>
      <w:tblStyleRowBandSize w:val="1"/>
      <w:tblStyleColBandSize w:val="1"/>
    </w:tblPr>
  </w:style>
  <w:style w:type="table" w:customStyle="1" w:styleId="aff1">
    <w:basedOn w:val="NormalTable0"/>
    <w:tblPr>
      <w:tblStyleRowBandSize w:val="1"/>
      <w:tblStyleColBandSize w:val="1"/>
    </w:tblPr>
  </w:style>
  <w:style w:type="table" w:customStyle="1" w:styleId="aff2">
    <w:basedOn w:val="NormalTable0"/>
    <w:tblPr>
      <w:tblStyleRowBandSize w:val="1"/>
      <w:tblStyleColBandSize w:val="1"/>
    </w:tblPr>
  </w:style>
  <w:style w:type="paragraph" w:customStyle="1" w:styleId="Subtitle0">
    <w:name w:val="Subtitle0"/>
    <w:basedOn w:val="Normal0"/>
    <w:next w:val="Normal0"/>
    <w:pPr>
      <w:spacing w:after="0" w:line="240" w:lineRule="auto"/>
      <w:ind w:left="360"/>
    </w:pPr>
    <w:rPr>
      <w:rFonts w:ascii="Garamond" w:eastAsia="Garamond" w:hAnsi="Garamond" w:cs="Garamond"/>
      <w:i/>
      <w:sz w:val="16"/>
      <w:szCs w:val="16"/>
    </w:rPr>
  </w:style>
  <w:style w:type="table" w:customStyle="1" w:styleId="aff3">
    <w:basedOn w:val="NormalTable0"/>
    <w:tblPr>
      <w:tblStyleRowBandSize w:val="1"/>
      <w:tblStyleColBandSize w:val="1"/>
    </w:tblPr>
  </w:style>
  <w:style w:type="table" w:customStyle="1" w:styleId="aff4">
    <w:basedOn w:val="NormalTable0"/>
    <w:tblPr>
      <w:tblStyleRowBandSize w:val="1"/>
      <w:tblStyleColBandSize w:val="1"/>
    </w:tblPr>
  </w:style>
  <w:style w:type="paragraph" w:styleId="NormalWeb">
    <w:name w:val="Normal (Web)"/>
    <w:basedOn w:val="Normal"/>
    <w:uiPriority w:val="99"/>
    <w:unhideWhenUsed/>
    <w:rsid w:val="00A068B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character" w:styleId="UnresolvedMention">
    <w:name w:val="Unresolved Mention"/>
    <w:basedOn w:val="DefaultParagraphFont"/>
    <w:uiPriority w:val="99"/>
    <w:semiHidden/>
    <w:unhideWhenUsed/>
    <w:rsid w:val="009C3AC7"/>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6E7F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hyperlink" Target="https://kccd-edu.zoom.us/j/8712062454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bakersfieldcollege.edu/campus-life/bcsga" TargetMode="External"/><Relationship Id="rId1" Type="http://schemas.openxmlformats.org/officeDocument/2006/relationships/hyperlink" Target="mailto:studentlife@bakersfieldcollege.edu"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studentlife@bakersfieldcollege.edu" TargetMode="External"/><Relationship Id="rId1" Type="http://schemas.openxmlformats.org/officeDocument/2006/relationships/hyperlink" Target="https://www.bakersfieldcollege.edu/campus-life/bcs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fe8b9f-064b-4312-9ef9-aaf6de72f8df">
      <Terms xmlns="http://schemas.microsoft.com/office/infopath/2007/PartnerControls"/>
    </lcf76f155ced4ddcb4097134ff3c332f>
    <TaxCatchAll xmlns="24f6067c-86cc-4548-ab66-a4de262ef2af"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lBj7KYD0sazf4a22lBB6QUow==">CgMxLjAaHgoBMBIZChcIB0ITCghHYXJhbW9uZBIHR3VuZ3N1aDIOaC5tdGVmMm83NmV4MXo4AHIhMTJEZkZKbTdSUUcybmRiMDU1dVFaZUVvd21QWVJZNUVY</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EB622D1CB8FD794FB1A7EB177F527A0E" ma:contentTypeVersion="13" ma:contentTypeDescription="Create a new document." ma:contentTypeScope="" ma:versionID="aca060af87822ef95d2efa965d4da59c">
  <xsd:schema xmlns:xsd="http://www.w3.org/2001/XMLSchema" xmlns:xs="http://www.w3.org/2001/XMLSchema" xmlns:p="http://schemas.microsoft.com/office/2006/metadata/properties" xmlns:ns2="bcfe8b9f-064b-4312-9ef9-aaf6de72f8df" xmlns:ns3="24f6067c-86cc-4548-ab66-a4de262ef2af" targetNamespace="http://schemas.microsoft.com/office/2006/metadata/properties" ma:root="true" ma:fieldsID="f8dcba6fa38109d0d50914686f7742ec" ns2:_="" ns3:_="">
    <xsd:import namespace="bcfe8b9f-064b-4312-9ef9-aaf6de72f8df"/>
    <xsd:import namespace="24f6067c-86cc-4548-ab66-a4de262ef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e8b9f-064b-4312-9ef9-aaf6de72f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6067c-86cc-4548-ab66-a4de262ef2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18de80-5d93-4c44-a3f5-903c41b4c777}" ma:internalName="TaxCatchAll" ma:showField="CatchAllData" ma:web="24f6067c-86cc-4548-ab66-a4de262ef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EA6BE-52BC-4687-9680-0E00CE974218}">
  <ds:schemaRefs>
    <ds:schemaRef ds:uri="http://schemas.openxmlformats.org/officeDocument/2006/bibliography"/>
  </ds:schemaRefs>
</ds:datastoreItem>
</file>

<file path=customXml/itemProps2.xml><?xml version="1.0" encoding="utf-8"?>
<ds:datastoreItem xmlns:ds="http://schemas.openxmlformats.org/officeDocument/2006/customXml" ds:itemID="{ABB02D48-0494-492F-8B3E-C64AA3355073}">
  <ds:schemaRefs>
    <ds:schemaRef ds:uri="http://schemas.microsoft.com/sharepoint/v3/contenttype/forms"/>
  </ds:schemaRefs>
</ds:datastoreItem>
</file>

<file path=customXml/itemProps3.xml><?xml version="1.0" encoding="utf-8"?>
<ds:datastoreItem xmlns:ds="http://schemas.openxmlformats.org/officeDocument/2006/customXml" ds:itemID="{71F85D27-18EB-4AC6-BEE7-8E0DCBE6BC46}">
  <ds:schemaRefs>
    <ds:schemaRef ds:uri="http://schemas.microsoft.com/office/2006/metadata/properties"/>
    <ds:schemaRef ds:uri="http://schemas.microsoft.com/office/infopath/2007/PartnerControls"/>
    <ds:schemaRef ds:uri="bcfe8b9f-064b-4312-9ef9-aaf6de72f8df"/>
    <ds:schemaRef ds:uri="24f6067c-86cc-4548-ab66-a4de262ef2af"/>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D1028BF4-7BC2-47CD-9CC4-6FA9C376C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fe8b9f-064b-4312-9ef9-aaf6de72f8df"/>
    <ds:schemaRef ds:uri="24f6067c-86cc-4548-ab66-a4de262ef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Cindy C. Miranda</dc:creator>
  <cp:lastModifiedBy>Khalfani Mackey</cp:lastModifiedBy>
  <cp:revision>8</cp:revision>
  <dcterms:created xsi:type="dcterms:W3CDTF">2026-10-25T18:45:00Z</dcterms:created>
  <dcterms:modified xsi:type="dcterms:W3CDTF">2026-10-25T21:39:00Z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0x010100EB622D1CB8FD794FB1A7EB177F527A0E</vt:lpwstr>
  </property>
  <property fmtid="{D5CDD505-2E9C-101B-9397-08002B2CF9AE}" pid="3" name="MediaServiceImageTags">
    <vt:lpwstr/>
  </property>
</Properties>
</file>