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  Executive Board Meeting </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2160"/>
        <w:gridCol w:w="3930"/>
        <w:tblGridChange w:id="0">
          <w:tblGrid>
            <w:gridCol w:w="3270"/>
            <w:gridCol w:w="2160"/>
            <w:gridCol w:w="3930"/>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June 21,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4:00 p.m. - 6:00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BCSGA Boardroom, Campus Center</w:t>
            </w:r>
          </w:p>
        </w:tc>
      </w:tr>
    </w:tbl>
    <w:p w:rsidR="00000000" w:rsidDel="00000000" w:rsidP="00000000" w:rsidRDefault="00000000" w:rsidRPr="00000000" w14:paraId="00000006">
      <w:pPr>
        <w:pStyle w:val="Subtitle"/>
        <w:spacing w:after="200" w:lineRule="auto"/>
        <w:ind w:firstLine="360"/>
        <w:jc w:val="right"/>
        <w:rPr/>
      </w:pPr>
      <w:bookmarkStart w:colFirst="0" w:colLast="0" w:name="_heading=h.7qpl7rt3aa0y" w:id="0"/>
      <w:bookmarkEnd w:id="0"/>
      <w:r w:rsidDel="00000000" w:rsidR="00000000" w:rsidRPr="00000000">
        <w:rPr>
          <w:rtl w:val="0"/>
        </w:rPr>
        <w:t xml:space="preserve">Meeting Zoomlink: </w:t>
      </w:r>
      <w:hyperlink r:id="rId7">
        <w:r w:rsidDel="00000000" w:rsidR="00000000" w:rsidRPr="00000000">
          <w:rPr>
            <w:color w:val="1155cc"/>
            <w:u w:val="single"/>
            <w:rtl w:val="0"/>
          </w:rPr>
          <w:t xml:space="preserve">https://kccd-edu.zoom.us/meeting/register/tZYqcu-gqjgoE9c50MY1KS8r458T3pB_GXlq</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-546099</wp:posOffset>
                </wp:positionH>
                <wp:positionV relativeFrom="paragraph">
                  <wp:posOffset>114300</wp:posOffset>
                </wp:positionV>
                <wp:extent cx="7244715" cy="28979"/>
                <wp:effectExtent b="0" l="0" r="0" t="0"/>
                <wp:wrapNone/>
                <wp:docPr id="16" name=""/>
                <a:graphic>
                  <a:graphicData uri="http://schemas.microsoft.com/office/word/2010/wordprocessingShape">
                    <wps:wsp>
                      <wps:cNvSpPr/>
                      <wps:cNvPr id="2" name="Shape 2"/>
                      <wps:spPr>
                        <a:xfrm>
                          <a:off x="744200" y="2505950"/>
                          <a:ext cx="9507300" cy="15300"/>
                        </a:xfrm>
                        <a:prstGeom prst="rect">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-546099</wp:posOffset>
                </wp:positionH>
                <wp:positionV relativeFrom="paragraph">
                  <wp:posOffset>114300</wp:posOffset>
                </wp:positionV>
                <wp:extent cx="7244715" cy="28979"/>
                <wp:effectExtent b="0" l="0" r="0" t="0"/>
                <wp:wrapNone/>
                <wp:docPr id="1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44715" cy="28979"/>
                        </a:xfrm>
                        <a:prstGeom prst="rect"/>
                        <a:ln/>
                      </pic:spPr>
                    </pic:pic>
                  </a:graphicData>
                </a:graphic>
              </wp:anchor>
            </w:drawing>
          </mc:Fallback>
        </mc:AlternateContent>
      </w:r>
    </w:p>
    <w:p w:rsidR="00000000" w:rsidDel="00000000" w:rsidP="00000000" w:rsidRDefault="00000000" w:rsidRPr="00000000" w14:paraId="00000007">
      <w:pPr>
        <w:pStyle w:val="Heading1"/>
        <w:ind w:left="0" w:firstLine="0"/>
        <w:rPr/>
      </w:pPr>
      <w:r w:rsidDel="00000000" w:rsidR="00000000" w:rsidRPr="00000000">
        <w:rPr>
          <w:rtl w:val="0"/>
        </w:rPr>
        <w:t xml:space="preserve">1. CALL MEETING TO ORDER</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09">
      <w:pPr>
        <w:pStyle w:val="Heading1"/>
        <w:ind w:left="0" w:firstLine="0"/>
        <w:rPr/>
      </w:pPr>
      <w:r w:rsidDel="00000000" w:rsidR="00000000" w:rsidRPr="00000000">
        <w:rPr>
          <w:rtl w:val="0"/>
        </w:rPr>
        <w:t xml:space="preserve">2. ASCERTAINMENT OF QUORUM </w:t>
      </w:r>
    </w:p>
    <w:p w:rsidR="00000000" w:rsidDel="00000000" w:rsidP="00000000" w:rsidRDefault="00000000" w:rsidRPr="00000000" w14:paraId="0000000A">
      <w:pPr>
        <w:pStyle w:val="Subtitle"/>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B">
      <w:pPr>
        <w:widowControl w:val="0"/>
        <w:spacing w:after="0" w:before="297.147216796875" w:line="240" w:lineRule="auto"/>
        <w:ind w:left="2.788848876953125" w:firstLine="0"/>
        <w:rPr>
          <w:rFonts w:ascii="Garamond" w:cs="Garamond" w:eastAsia="Garamond" w:hAnsi="Garamond"/>
          <w:b w:val="1"/>
          <w:sz w:val="19.920000076293945"/>
          <w:szCs w:val="19.920000076293945"/>
        </w:rPr>
      </w:pPr>
      <w:r w:rsidDel="00000000" w:rsidR="00000000" w:rsidRPr="00000000">
        <w:rPr>
          <w:rFonts w:ascii="Garamond" w:cs="Garamond" w:eastAsia="Garamond" w:hAnsi="Garamond"/>
          <w:b w:val="1"/>
          <w:sz w:val="19.920000076293945"/>
          <w:szCs w:val="19.920000076293945"/>
          <w:rtl w:val="0"/>
        </w:rPr>
        <w:t xml:space="preserve">3.  CORRECTIONS TO THE MINUTES  </w:t>
      </w:r>
    </w:p>
    <w:p w:rsidR="00000000" w:rsidDel="00000000" w:rsidP="00000000" w:rsidRDefault="00000000" w:rsidRPr="00000000" w14:paraId="0000000C">
      <w:pPr>
        <w:widowControl w:val="0"/>
        <w:spacing w:after="0" w:line="240" w:lineRule="auto"/>
        <w:rPr>
          <w:rFonts w:ascii="Garamond" w:cs="Garamond" w:eastAsia="Garamond" w:hAnsi="Garamond"/>
          <w:i w:val="1"/>
          <w:sz w:val="16.079999923706055"/>
          <w:szCs w:val="16.079999923706055"/>
        </w:rPr>
      </w:pPr>
      <w:r w:rsidDel="00000000" w:rsidR="00000000" w:rsidRPr="00000000">
        <w:rPr>
          <w:rFonts w:ascii="Garamond" w:cs="Garamond" w:eastAsia="Garamond" w:hAnsi="Garamond"/>
          <w:b w:val="1"/>
          <w:sz w:val="19.920000076293945"/>
          <w:szCs w:val="19.920000076293945"/>
          <w:rtl w:val="0"/>
        </w:rPr>
        <w:t xml:space="preserve"> </w:t>
      </w:r>
      <w:r w:rsidDel="00000000" w:rsidR="00000000" w:rsidRPr="00000000">
        <w:rPr>
          <w:rFonts w:ascii="Garamond" w:cs="Garamond" w:eastAsia="Garamond" w:hAnsi="Garamond"/>
          <w:i w:val="1"/>
          <w:sz w:val="16.079999923706055"/>
          <w:szCs w:val="16.079999923706055"/>
          <w:rtl w:val="0"/>
        </w:rPr>
        <w:t xml:space="preserve">The Body will discuss and correct minutes from previous meetings. </w:t>
      </w:r>
    </w:p>
    <w:p w:rsidR="00000000" w:rsidDel="00000000" w:rsidP="00000000" w:rsidRDefault="00000000" w:rsidRPr="00000000" w14:paraId="0000000D">
      <w:pPr>
        <w:widowControl w:val="0"/>
        <w:spacing w:after="0" w:line="211.96284770965576" w:lineRule="auto"/>
        <w:ind w:left="1444.3025207519531" w:right="29.100341796875" w:hanging="358.00811767578125"/>
        <w:rPr/>
      </w:pPr>
      <w:r w:rsidDel="00000000" w:rsidR="00000000" w:rsidRPr="00000000">
        <w:rPr>
          <w:rFonts w:ascii="Garamond" w:cs="Garamond" w:eastAsia="Garamond" w:hAnsi="Garamond"/>
          <w:sz w:val="19.920000076293945"/>
          <w:szCs w:val="19.920000076293945"/>
          <w:rtl w:val="0"/>
        </w:rPr>
        <w:t xml:space="preserve">a. The Body will consider the approval of minutes from the meeting held on Wednesday, May 17, 2023.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4. PUBLIC COMMENT</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5. REPORTS OF THE ASSOCIATION</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4">
      <w:pPr>
        <w:widowControl w:val="0"/>
        <w:numPr>
          <w:ilvl w:val="1"/>
          <w:numId w:val="2"/>
        </w:numPr>
        <w:tabs>
          <w:tab w:val="left" w:leader="none" w:pos="1600"/>
          <w:tab w:val="left" w:leader="none" w:pos="1601"/>
        </w:tabs>
        <w:spacing w:after="0" w:line="225"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Vice President, </w:t>
      </w:r>
      <w:r w:rsidDel="00000000" w:rsidR="00000000" w:rsidRPr="00000000">
        <w:rPr>
          <w:rFonts w:ascii="Garamond" w:cs="Garamond" w:eastAsia="Garamond" w:hAnsi="Garamond"/>
          <w:i w:val="1"/>
          <w:sz w:val="20"/>
          <w:szCs w:val="20"/>
          <w:rtl w:val="0"/>
        </w:rPr>
        <w:t xml:space="preserve">Amanda Anguiano </w:t>
      </w:r>
      <w:r w:rsidDel="00000000" w:rsidR="00000000" w:rsidRPr="00000000">
        <w:rPr>
          <w:rtl w:val="0"/>
        </w:rPr>
      </w:r>
    </w:p>
    <w:p w:rsidR="00000000" w:rsidDel="00000000" w:rsidP="00000000" w:rsidRDefault="00000000" w:rsidRPr="00000000" w14:paraId="00000015">
      <w:pPr>
        <w:widowControl w:val="0"/>
        <w:numPr>
          <w:ilvl w:val="1"/>
          <w:numId w:val="2"/>
        </w:numPr>
        <w:spacing w:after="0" w:line="225" w:lineRule="auto"/>
        <w:ind w:left="1440" w:hanging="360"/>
        <w:rPr>
          <w:rFonts w:ascii="Garamond" w:cs="Garamond" w:eastAsia="Garamond" w:hAnsi="Garamond"/>
          <w:sz w:val="20"/>
          <w:szCs w:val="20"/>
        </w:rPr>
      </w:pPr>
      <w:sdt>
        <w:sdtPr>
          <w:tag w:val="goog_rdk_0"/>
        </w:sdtPr>
        <w:sdtContent>
          <w:r w:rsidDel="00000000" w:rsidR="00000000" w:rsidRPr="00000000">
            <w:rPr>
              <w:rFonts w:ascii="Gungsuh" w:cs="Gungsuh" w:eastAsia="Gungsuh" w:hAnsi="Gungsuh"/>
              <w:sz w:val="20"/>
              <w:szCs w:val="20"/>
              <w:rtl w:val="0"/>
            </w:rPr>
            <w:t xml:space="preserve">BCSGA Advisors (∞ mins)</w:t>
          </w:r>
        </w:sdtContent>
      </w:sdt>
    </w:p>
    <w:p w:rsidR="00000000" w:rsidDel="00000000" w:rsidP="00000000" w:rsidRDefault="00000000" w:rsidRPr="00000000" w14:paraId="00000016">
      <w:pPr>
        <w:widowControl w:val="0"/>
        <w:spacing w:after="0" w:before="207.0001220703125" w:line="240" w:lineRule="auto"/>
        <w:ind w:left="6.00006103515625"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6. REPORTS FROM THE EXECUTIVE OFFICERS </w:t>
      </w:r>
    </w:p>
    <w:p w:rsidR="00000000" w:rsidDel="00000000" w:rsidP="00000000" w:rsidRDefault="00000000" w:rsidRPr="00000000" w14:paraId="00000017">
      <w:pPr>
        <w:widowControl w:val="0"/>
        <w:spacing w:after="0" w:line="216.5793228149414" w:lineRule="auto"/>
        <w:ind w:left="0" w:right="95.6201171875" w:firstLine="0"/>
        <w:rPr>
          <w:rFonts w:ascii="Garamond" w:cs="Garamond" w:eastAsia="Garamond" w:hAnsi="Garamond"/>
          <w:i w:val="1"/>
          <w:sz w:val="18"/>
          <w:szCs w:val="18"/>
        </w:rPr>
      </w:pPr>
      <w:r w:rsidDel="00000000" w:rsidR="00000000" w:rsidRPr="00000000">
        <w:rPr>
          <w:rFonts w:ascii="Garamond" w:cs="Garamond" w:eastAsia="Garamond" w:hAnsi="Garamond"/>
          <w:i w:val="1"/>
          <w:sz w:val="18"/>
          <w:szCs w:val="18"/>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18">
      <w:pPr>
        <w:pStyle w:val="Heading2"/>
        <w:keepNext w:val="0"/>
        <w:keepLines w:val="0"/>
        <w:widowControl w:val="0"/>
        <w:numPr>
          <w:ilvl w:val="1"/>
          <w:numId w:val="1"/>
        </w:numPr>
        <w:tabs>
          <w:tab w:val="left" w:leader="none" w:pos="1600"/>
          <w:tab w:val="left" w:leader="none" w:pos="1601"/>
        </w:tabs>
        <w:spacing w:after="0" w:before="0" w:line="224" w:lineRule="auto"/>
        <w:ind w:left="1440" w:hanging="360"/>
        <w:rPr>
          <w:sz w:val="20"/>
          <w:szCs w:val="20"/>
        </w:rPr>
      </w:pPr>
      <w:bookmarkStart w:colFirst="0" w:colLast="0" w:name="_heading=h.7l5npyxfjsib" w:id="1"/>
      <w:bookmarkEnd w:id="1"/>
      <w:r w:rsidDel="00000000" w:rsidR="00000000" w:rsidRPr="00000000">
        <w:rPr>
          <w:rFonts w:ascii="Garamond" w:cs="Garamond" w:eastAsia="Garamond" w:hAnsi="Garamond"/>
          <w:b w:val="0"/>
          <w:sz w:val="20"/>
          <w:szCs w:val="20"/>
          <w:rtl w:val="0"/>
        </w:rPr>
        <w:t xml:space="preserve">President, </w:t>
      </w:r>
      <w:r w:rsidDel="00000000" w:rsidR="00000000" w:rsidRPr="00000000">
        <w:rPr>
          <w:rFonts w:ascii="Garamond" w:cs="Garamond" w:eastAsia="Garamond" w:hAnsi="Garamond"/>
          <w:b w:val="0"/>
          <w:i w:val="1"/>
          <w:sz w:val="20"/>
          <w:szCs w:val="20"/>
          <w:rtl w:val="0"/>
        </w:rPr>
        <w:t xml:space="preserve">Cindy Ceja Miranda </w:t>
      </w:r>
      <w:r w:rsidDel="00000000" w:rsidR="00000000" w:rsidRPr="00000000">
        <w:rPr>
          <w:rtl w:val="0"/>
        </w:rPr>
      </w:r>
    </w:p>
    <w:p w:rsidR="00000000" w:rsidDel="00000000" w:rsidP="00000000" w:rsidRDefault="00000000" w:rsidRPr="00000000" w14:paraId="00000019">
      <w:pPr>
        <w:widowControl w:val="0"/>
        <w:numPr>
          <w:ilvl w:val="1"/>
          <w:numId w:val="1"/>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Director of Legislative Affairs, </w:t>
      </w:r>
      <w:r w:rsidDel="00000000" w:rsidR="00000000" w:rsidRPr="00000000">
        <w:rPr>
          <w:rFonts w:ascii="Garamond" w:cs="Garamond" w:eastAsia="Garamond" w:hAnsi="Garamond"/>
          <w:i w:val="1"/>
          <w:sz w:val="20"/>
          <w:szCs w:val="20"/>
          <w:rtl w:val="0"/>
        </w:rPr>
        <w:t xml:space="preserve">Johanna Guzman</w:t>
      </w:r>
      <w:r w:rsidDel="00000000" w:rsidR="00000000" w:rsidRPr="00000000">
        <w:rPr>
          <w:rtl w:val="0"/>
        </w:rPr>
      </w:r>
    </w:p>
    <w:p w:rsidR="00000000" w:rsidDel="00000000" w:rsidP="00000000" w:rsidRDefault="00000000" w:rsidRPr="00000000" w14:paraId="0000001A">
      <w:pPr>
        <w:widowControl w:val="0"/>
        <w:numPr>
          <w:ilvl w:val="1"/>
          <w:numId w:val="1"/>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Director of Student Organizations, </w:t>
      </w:r>
      <w:r w:rsidDel="00000000" w:rsidR="00000000" w:rsidRPr="00000000">
        <w:rPr>
          <w:rFonts w:ascii="Garamond" w:cs="Garamond" w:eastAsia="Garamond" w:hAnsi="Garamond"/>
          <w:i w:val="1"/>
          <w:sz w:val="20"/>
          <w:szCs w:val="20"/>
          <w:rtl w:val="0"/>
        </w:rPr>
        <w:t xml:space="preserve">Abigail Tomayo</w:t>
      </w:r>
      <w:r w:rsidDel="00000000" w:rsidR="00000000" w:rsidRPr="00000000">
        <w:rPr>
          <w:rtl w:val="0"/>
        </w:rPr>
      </w:r>
    </w:p>
    <w:p w:rsidR="00000000" w:rsidDel="00000000" w:rsidP="00000000" w:rsidRDefault="00000000" w:rsidRPr="00000000" w14:paraId="0000001B">
      <w:pPr>
        <w:widowControl w:val="0"/>
        <w:numPr>
          <w:ilvl w:val="1"/>
          <w:numId w:val="1"/>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Student Orgs Funding Manager, </w:t>
      </w:r>
      <w:r w:rsidDel="00000000" w:rsidR="00000000" w:rsidRPr="00000000">
        <w:rPr>
          <w:rFonts w:ascii="Garamond" w:cs="Garamond" w:eastAsia="Garamond" w:hAnsi="Garamond"/>
          <w:i w:val="1"/>
          <w:sz w:val="20"/>
          <w:szCs w:val="20"/>
          <w:rtl w:val="0"/>
        </w:rPr>
        <w:t xml:space="preserve">Cecil Dexter</w:t>
      </w:r>
      <w:r w:rsidDel="00000000" w:rsidR="00000000" w:rsidRPr="00000000">
        <w:rPr>
          <w:rtl w:val="0"/>
        </w:rPr>
      </w:r>
    </w:p>
    <w:p w:rsidR="00000000" w:rsidDel="00000000" w:rsidP="00000000" w:rsidRDefault="00000000" w:rsidRPr="00000000" w14:paraId="0000001C">
      <w:pPr>
        <w:widowControl w:val="0"/>
        <w:numPr>
          <w:ilvl w:val="1"/>
          <w:numId w:val="1"/>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Director of Student Activities, </w:t>
      </w:r>
      <w:r w:rsidDel="00000000" w:rsidR="00000000" w:rsidRPr="00000000">
        <w:rPr>
          <w:rFonts w:ascii="Garamond" w:cs="Garamond" w:eastAsia="Garamond" w:hAnsi="Garamond"/>
          <w:i w:val="1"/>
          <w:sz w:val="20"/>
          <w:szCs w:val="20"/>
          <w:rtl w:val="0"/>
        </w:rPr>
        <w:t xml:space="preserve">Isabel Saldivar</w:t>
      </w:r>
      <w:r w:rsidDel="00000000" w:rsidR="00000000" w:rsidRPr="00000000">
        <w:rPr>
          <w:rtl w:val="0"/>
        </w:rPr>
      </w:r>
    </w:p>
    <w:p w:rsidR="00000000" w:rsidDel="00000000" w:rsidP="00000000" w:rsidRDefault="00000000" w:rsidRPr="00000000" w14:paraId="0000001D">
      <w:pPr>
        <w:widowControl w:val="0"/>
        <w:numPr>
          <w:ilvl w:val="1"/>
          <w:numId w:val="1"/>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Director of Finance, </w:t>
      </w:r>
      <w:r w:rsidDel="00000000" w:rsidR="00000000" w:rsidRPr="00000000">
        <w:rPr>
          <w:rFonts w:ascii="Garamond" w:cs="Garamond" w:eastAsia="Garamond" w:hAnsi="Garamond"/>
          <w:i w:val="1"/>
          <w:sz w:val="20"/>
          <w:szCs w:val="20"/>
          <w:rtl w:val="0"/>
        </w:rPr>
        <w:t xml:space="preserve">Jacob Palmbach</w:t>
      </w:r>
      <w:r w:rsidDel="00000000" w:rsidR="00000000" w:rsidRPr="00000000">
        <w:rPr>
          <w:rtl w:val="0"/>
        </w:rPr>
      </w:r>
    </w:p>
    <w:p w:rsidR="00000000" w:rsidDel="00000000" w:rsidP="00000000" w:rsidRDefault="00000000" w:rsidRPr="00000000" w14:paraId="0000001E">
      <w:pPr>
        <w:widowControl w:val="0"/>
        <w:numPr>
          <w:ilvl w:val="1"/>
          <w:numId w:val="1"/>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KCCD Student Trustee, </w:t>
      </w:r>
      <w:r w:rsidDel="00000000" w:rsidR="00000000" w:rsidRPr="00000000">
        <w:rPr>
          <w:rFonts w:ascii="Garamond" w:cs="Garamond" w:eastAsia="Garamond" w:hAnsi="Garamond"/>
          <w:i w:val="1"/>
          <w:sz w:val="20"/>
          <w:szCs w:val="20"/>
          <w:rtl w:val="0"/>
        </w:rPr>
        <w:t xml:space="preserve">Johanna Guzman</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mallCaps w:val="1"/>
          <w:sz w:val="20"/>
          <w:szCs w:val="2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7. UNFINISHED BUSINESS</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firstLine="720"/>
        <w:rPr>
          <w:rFonts w:ascii="Garamond" w:cs="Garamond" w:eastAsia="Garamond" w:hAnsi="Garamond"/>
          <w:i w:val="1"/>
          <w:sz w:val="18"/>
          <w:szCs w:val="18"/>
        </w:rPr>
      </w:pPr>
      <w:r w:rsidDel="00000000" w:rsidR="00000000" w:rsidRPr="00000000">
        <w:rPr>
          <w:rFonts w:ascii="Garamond" w:cs="Garamond" w:eastAsia="Garamond" w:hAnsi="Garamond"/>
          <w:i w:val="1"/>
          <w:sz w:val="18"/>
          <w:szCs w:val="18"/>
          <w:rtl w:val="0"/>
        </w:rPr>
        <w:t xml:space="preserve">Items listed have already been discussed and are considered for senate consideration</w:t>
      </w:r>
    </w:p>
    <w:p w:rsidR="00000000" w:rsidDel="00000000" w:rsidP="00000000" w:rsidRDefault="00000000" w:rsidRPr="00000000" w14:paraId="00000022">
      <w:pPr>
        <w:numPr>
          <w:ilvl w:val="0"/>
          <w:numId w:val="4"/>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KCCD SGA Retreat Time Slot Verification</w:t>
      </w:r>
    </w:p>
    <w:p w:rsidR="00000000" w:rsidDel="00000000" w:rsidP="00000000" w:rsidRDefault="00000000" w:rsidRPr="00000000" w14:paraId="00000023">
      <w:pPr>
        <w:numPr>
          <w:ilvl w:val="0"/>
          <w:numId w:val="4"/>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SGA Recruitment Efforts</w:t>
      </w:r>
    </w:p>
    <w:p w:rsidR="00000000" w:rsidDel="00000000" w:rsidP="00000000" w:rsidRDefault="00000000" w:rsidRPr="00000000" w14:paraId="00000024">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8. NEW BUSINESS</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20"/>
          <w:szCs w:val="20"/>
          <w:u w:val="none"/>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27">
      <w:pPr>
        <w:numPr>
          <w:ilvl w:val="1"/>
          <w:numId w:val="5"/>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Ideas for the Fall Semester and its Goals</w:t>
      </w:r>
      <w:r w:rsidDel="00000000" w:rsidR="00000000" w:rsidRPr="00000000">
        <w:rPr>
          <w:rtl w:val="0"/>
        </w:rPr>
      </w:r>
    </w:p>
    <w:p w:rsidR="00000000" w:rsidDel="00000000" w:rsidP="00000000" w:rsidRDefault="00000000" w:rsidRPr="00000000" w14:paraId="00000028">
      <w:pPr>
        <w:numPr>
          <w:ilvl w:val="1"/>
          <w:numId w:val="5"/>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Ideas about the inclusion of Sister Colleges in activities </w:t>
      </w:r>
      <w:r w:rsidDel="00000000" w:rsidR="00000000" w:rsidRPr="00000000">
        <w:rPr>
          <w:rtl w:val="0"/>
        </w:rPr>
      </w:r>
    </w:p>
    <w:p w:rsidR="00000000" w:rsidDel="00000000" w:rsidP="00000000" w:rsidRDefault="00000000" w:rsidRPr="00000000" w14:paraId="00000029">
      <w:pPr>
        <w:numPr>
          <w:ilvl w:val="1"/>
          <w:numId w:val="5"/>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New Director of Finance and Introduction</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9.. ANNOUNCEMENTS</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p>
    <w:p w:rsidR="00000000" w:rsidDel="00000000" w:rsidP="00000000" w:rsidRDefault="00000000" w:rsidRPr="00000000" w14:paraId="0000002E">
      <w:pPr>
        <w:numPr>
          <w:ilvl w:val="0"/>
          <w:numId w:val="3"/>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MESA Town Hall Slot to advertise Student Government to STEM Majors</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mallCaps w:val="1"/>
          <w:sz w:val="20"/>
          <w:szCs w:val="2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10. ADJOURNMENT</w:t>
      </w:r>
      <w:r w:rsidDel="00000000" w:rsidR="00000000" w:rsidRPr="00000000">
        <w:rPr>
          <w:rtl w:val="0"/>
        </w:rPr>
      </w:r>
    </w:p>
    <w:p w:rsidR="00000000" w:rsidDel="00000000" w:rsidP="00000000" w:rsidRDefault="00000000" w:rsidRPr="00000000" w14:paraId="00000031">
      <w:pPr>
        <w:tabs>
          <w:tab w:val="left" w:leader="none" w:pos="3862"/>
        </w:tabs>
        <w:spacing w:after="0" w:line="240" w:lineRule="auto"/>
        <w:rPr>
          <w:rFonts w:ascii="Garamond" w:cs="Garamond" w:eastAsia="Garamond" w:hAnsi="Garamond"/>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78747</wp:posOffset>
          </wp:positionH>
          <wp:positionV relativeFrom="paragraph">
            <wp:posOffset>-16503</wp:posOffset>
          </wp:positionV>
          <wp:extent cx="277495" cy="1227455"/>
          <wp:effectExtent b="0" l="0" r="0" t="0"/>
          <wp:wrapSquare wrapText="bothSides" distB="0" distT="0" distL="114300" distR="114300"/>
          <wp:docPr id="1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3D">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E">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3F">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40">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1">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42">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4">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45">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46">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33">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14, June,2021</w:t>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9">
    <w:pPr>
      <w:pBdr>
        <w:top w:space="0" w:sz="0" w:val="nil"/>
        <w:left w:space="0" w:sz="0" w:val="nil"/>
        <w:bottom w:color="000000" w:space="1" w:sz="12" w:val="single"/>
        <w:right w:space="0" w:sz="0" w:val="nil"/>
        <w:between w:space="0" w:sz="0" w:val="nil"/>
      </w:pBdr>
      <w:tabs>
        <w:tab w:val="center" w:leader="none" w:pos="4680"/>
        <w:tab w:val="right" w:leader="none" w:pos="9360"/>
        <w:tab w:val="left" w:leader="none"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ccd-edu.zoom.us/meeting/register/tZYqcu-gqjgoE9c50MY1KS8r458T3pB_GXlq"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cdxgE6a7d7STocKxQSx5izxmvw==">CgMxLjAaHgoBMBIZChcIB0ITCghHYXJhbW9uZBIHR3VuZ3N1aDIOaC43cXBsN3J0M2FhMHkyDmguN2w1bnB5eGZqc2liOAByITFRTjBYeXI0T3dwQnNqd2lpNHYwUWV5bjY2R3NkVDYwRw==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2016-05-12T05:10:00Z</dcterms:created>
  <dc:creator>Image User</dc:creator>
</cp:coreProperties>
</file>