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357D" w14:textId="77777777" w:rsidR="008F51F5" w:rsidRDefault="00D0461A">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0F2DA446" w14:textId="77777777" w:rsidR="008F51F5" w:rsidRDefault="008F51F5">
      <w:pPr>
        <w:spacing w:after="0" w:line="240" w:lineRule="auto"/>
        <w:jc w:val="center"/>
        <w:rPr>
          <w:rFonts w:ascii="Garamond" w:eastAsia="Garamond" w:hAnsi="Garamond" w:cs="Garamond"/>
          <w:b/>
          <w:smallCaps/>
          <w:sz w:val="12"/>
          <w:szCs w:val="12"/>
        </w:rPr>
      </w:pPr>
    </w:p>
    <w:tbl>
      <w:tblPr>
        <w:tblStyle w:val="a9"/>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8F51F5" w14:paraId="3819E41C" w14:textId="77777777">
        <w:tc>
          <w:tcPr>
            <w:tcW w:w="3270" w:type="dxa"/>
          </w:tcPr>
          <w:p w14:paraId="6503DD2E" w14:textId="77777777" w:rsidR="008F51F5" w:rsidRDefault="00D0461A">
            <w:pPr>
              <w:spacing w:after="0" w:line="240" w:lineRule="auto"/>
              <w:rPr>
                <w:rFonts w:ascii="Garamond" w:eastAsia="Garamond" w:hAnsi="Garamond" w:cs="Garamond"/>
                <w:b/>
                <w:sz w:val="20"/>
                <w:szCs w:val="20"/>
              </w:rPr>
            </w:pPr>
            <w:r>
              <w:rPr>
                <w:rFonts w:ascii="Garamond" w:eastAsia="Garamond" w:hAnsi="Garamond" w:cs="Garamond"/>
                <w:b/>
                <w:sz w:val="20"/>
                <w:szCs w:val="20"/>
              </w:rPr>
              <w:t>Wednesday, June 15, 2022</w:t>
            </w:r>
          </w:p>
        </w:tc>
        <w:tc>
          <w:tcPr>
            <w:tcW w:w="1856" w:type="dxa"/>
          </w:tcPr>
          <w:p w14:paraId="60492B8D" w14:textId="77777777" w:rsidR="008F51F5" w:rsidRDefault="00D0461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7218AFB7" w14:textId="77777777" w:rsidR="008F51F5" w:rsidRDefault="00D0461A">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8F51F5" w14:paraId="6040114A" w14:textId="77777777">
        <w:trPr>
          <w:trHeight w:val="210"/>
        </w:trPr>
        <w:tc>
          <w:tcPr>
            <w:tcW w:w="9360" w:type="dxa"/>
            <w:gridSpan w:val="3"/>
          </w:tcPr>
          <w:p w14:paraId="5450DDE9" w14:textId="77777777" w:rsidR="008F51F5" w:rsidRDefault="00D0461A">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3D5E2862" w14:textId="77777777" w:rsidR="008F51F5" w:rsidRDefault="008F51F5">
            <w:pPr>
              <w:pStyle w:val="Subtitle"/>
              <w:ind w:firstLine="360"/>
              <w:jc w:val="right"/>
            </w:pPr>
          </w:p>
        </w:tc>
      </w:tr>
    </w:tbl>
    <w:p w14:paraId="14E42DFC" w14:textId="77777777" w:rsidR="008F51F5" w:rsidRDefault="00D0461A">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0DD77362" wp14:editId="1D723D69">
                <wp:simplePos x="0" y="0"/>
                <wp:positionH relativeFrom="column">
                  <wp:posOffset>-609599</wp:posOffset>
                </wp:positionH>
                <wp:positionV relativeFrom="paragraph">
                  <wp:posOffset>0</wp:posOffset>
                </wp:positionV>
                <wp:extent cx="7235190" cy="60325"/>
                <wp:effectExtent l="0" t="0" r="0" b="0"/>
                <wp:wrapNone/>
                <wp:docPr id="14" name="Straight Arrow Connector 1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35190" cy="60325"/>
                        </a:xfrm>
                        <a:prstGeom prst="rect"/>
                        <a:ln/>
                      </pic:spPr>
                    </pic:pic>
                  </a:graphicData>
                </a:graphic>
              </wp:anchor>
            </w:drawing>
          </mc:Fallback>
        </mc:AlternateContent>
      </w:r>
    </w:p>
    <w:p w14:paraId="10C4D7D2" w14:textId="77777777" w:rsidR="008F51F5" w:rsidRDefault="00D0461A">
      <w:pPr>
        <w:pStyle w:val="Heading1"/>
        <w:numPr>
          <w:ilvl w:val="0"/>
          <w:numId w:val="1"/>
        </w:numPr>
        <w:ind w:left="360"/>
      </w:pPr>
      <w:r>
        <w:t>CALL MEETING TO ORDER</w:t>
      </w:r>
    </w:p>
    <w:p w14:paraId="6A983A66" w14:textId="77777777" w:rsidR="008F51F5" w:rsidRDefault="008F51F5">
      <w:pPr>
        <w:pBdr>
          <w:top w:val="nil"/>
          <w:left w:val="nil"/>
          <w:bottom w:val="nil"/>
          <w:right w:val="nil"/>
          <w:between w:val="nil"/>
        </w:pBdr>
        <w:spacing w:after="0" w:line="240" w:lineRule="auto"/>
        <w:ind w:left="360"/>
        <w:rPr>
          <w:rFonts w:ascii="Garamond" w:eastAsia="Garamond" w:hAnsi="Garamond" w:cs="Garamond"/>
          <w:b/>
          <w:sz w:val="20"/>
          <w:szCs w:val="20"/>
        </w:rPr>
      </w:pPr>
    </w:p>
    <w:p w14:paraId="6D055436" w14:textId="77777777" w:rsidR="008F51F5" w:rsidRDefault="00D0461A">
      <w:pPr>
        <w:pStyle w:val="Heading1"/>
        <w:numPr>
          <w:ilvl w:val="0"/>
          <w:numId w:val="1"/>
        </w:numPr>
        <w:ind w:left="360"/>
      </w:pPr>
      <w:r>
        <w:t xml:space="preserve">ASCERTAINMENT OF QUORUM </w:t>
      </w:r>
    </w:p>
    <w:p w14:paraId="007C90CF" w14:textId="77777777" w:rsidR="008F51F5" w:rsidRDefault="00D0461A" w:rsidP="00224234">
      <w:pPr>
        <w:pStyle w:val="Subtitle"/>
      </w:pPr>
      <w:r>
        <w:t xml:space="preserve">A majority quorum must be established to hold a bona fide meeting </w:t>
      </w:r>
    </w:p>
    <w:p w14:paraId="45CC0BF9" w14:textId="77777777" w:rsidR="008F51F5" w:rsidRDefault="008F51F5">
      <w:pPr>
        <w:spacing w:after="0"/>
      </w:pPr>
    </w:p>
    <w:p w14:paraId="3FF420D5" w14:textId="77777777" w:rsidR="008F51F5" w:rsidRDefault="00D0461A">
      <w:pPr>
        <w:pStyle w:val="Heading1"/>
        <w:numPr>
          <w:ilvl w:val="0"/>
          <w:numId w:val="1"/>
        </w:numPr>
        <w:ind w:left="360"/>
      </w:pPr>
      <w:r>
        <w:t xml:space="preserve">CORRECTIONS TO THE MINUTES </w:t>
      </w:r>
    </w:p>
    <w:p w14:paraId="139C545D" w14:textId="77777777" w:rsidR="008F51F5" w:rsidRDefault="00D0461A">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6F5D241D" w14:textId="77777777" w:rsidR="008F51F5" w:rsidRDefault="00D0461A">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The Body will consider the approval of minutes from the meeting held on Wednesday, June</w:t>
      </w:r>
      <w:r>
        <w:rPr>
          <w:rFonts w:ascii="Garamond" w:eastAsia="Garamond" w:hAnsi="Garamond" w:cs="Garamond"/>
          <w:sz w:val="20"/>
          <w:szCs w:val="20"/>
        </w:rPr>
        <w:t xml:space="preserve"> 1, 2022. </w:t>
      </w:r>
    </w:p>
    <w:p w14:paraId="633F4C71" w14:textId="77777777" w:rsidR="008F51F5" w:rsidRDefault="008F51F5">
      <w:pPr>
        <w:widowControl w:val="0"/>
        <w:spacing w:after="0" w:line="225" w:lineRule="auto"/>
        <w:ind w:left="1440"/>
        <w:rPr>
          <w:rFonts w:ascii="Garamond" w:eastAsia="Garamond" w:hAnsi="Garamond" w:cs="Garamond"/>
          <w:sz w:val="20"/>
          <w:szCs w:val="20"/>
        </w:rPr>
      </w:pPr>
    </w:p>
    <w:p w14:paraId="0E647813" w14:textId="77777777" w:rsidR="008F51F5" w:rsidRDefault="00D0461A">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3F5F2F65" w14:textId="77777777" w:rsidR="008F51F5" w:rsidRDefault="00D0461A">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w:t>
      </w:r>
      <w:r>
        <w:rPr>
          <w:rFonts w:ascii="Garamond" w:eastAsia="Garamond" w:hAnsi="Garamond" w:cs="Garamond"/>
          <w:i/>
          <w:sz w:val="16"/>
          <w:szCs w:val="16"/>
        </w:rP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rPr>
          <w:rFonts w:ascii="Garamond" w:eastAsia="Garamond" w:hAnsi="Garamond" w:cs="Garamond"/>
          <w:i/>
          <w:sz w:val="16"/>
          <w:szCs w:val="16"/>
        </w:rPr>
        <w:t xml:space="preserve"> to be placed on a future agenda. (Brown Act §54954.3)</w:t>
      </w:r>
    </w:p>
    <w:p w14:paraId="41A9FBE6" w14:textId="77777777" w:rsidR="008F51F5" w:rsidRDefault="008F51F5">
      <w:pPr>
        <w:pBdr>
          <w:top w:val="nil"/>
          <w:left w:val="nil"/>
          <w:bottom w:val="nil"/>
          <w:right w:val="nil"/>
          <w:between w:val="nil"/>
        </w:pBdr>
        <w:spacing w:after="0" w:line="240" w:lineRule="auto"/>
        <w:ind w:left="360"/>
        <w:rPr>
          <w:rFonts w:ascii="Garamond" w:eastAsia="Garamond" w:hAnsi="Garamond" w:cs="Garamond"/>
          <w:i/>
          <w:sz w:val="16"/>
          <w:szCs w:val="16"/>
        </w:rPr>
      </w:pPr>
    </w:p>
    <w:p w14:paraId="313187F6" w14:textId="77777777" w:rsidR="008F51F5" w:rsidRDefault="00D0461A">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5439C74D" w14:textId="77777777" w:rsidR="008F51F5" w:rsidRDefault="00D0461A">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w:t>
      </w:r>
      <w:r>
        <w:rPr>
          <w:rFonts w:ascii="Garamond" w:eastAsia="Garamond" w:hAnsi="Garamond" w:cs="Garamond"/>
          <w:i/>
          <w:sz w:val="16"/>
          <w:szCs w:val="16"/>
        </w:rPr>
        <w:t xml:space="preserve">ry announcements deemed necessary for no longer than three minutes, save the advisor, who has infinite time. </w:t>
      </w:r>
    </w:p>
    <w:p w14:paraId="479FB422" w14:textId="77777777" w:rsidR="008F51F5" w:rsidRDefault="00D0461A">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54CE4A0D" w14:textId="77777777" w:rsidR="008F51F5" w:rsidRPr="00224234" w:rsidRDefault="00D0461A">
      <w:pPr>
        <w:widowControl w:val="0"/>
        <w:numPr>
          <w:ilvl w:val="1"/>
          <w:numId w:val="1"/>
        </w:numPr>
        <w:spacing w:after="0" w:line="225" w:lineRule="auto"/>
        <w:rPr>
          <w:rFonts w:ascii="Garamond" w:eastAsia="Garamond" w:hAnsi="Garamond" w:cs="Garamond"/>
          <w:sz w:val="20"/>
          <w:szCs w:val="20"/>
        </w:rPr>
      </w:pPr>
      <w:sdt>
        <w:sdtPr>
          <w:rPr>
            <w:rFonts w:ascii="Garamond" w:hAnsi="Garamond"/>
          </w:rPr>
          <w:tag w:val="goog_rdk_0"/>
          <w:id w:val="-1273930993"/>
        </w:sdtPr>
        <w:sdtEndPr/>
        <w:sdtContent>
          <w:r w:rsidRPr="00224234">
            <w:rPr>
              <w:rFonts w:ascii="Garamond" w:eastAsia="Gungsuh" w:hAnsi="Garamond" w:cs="Gungsuh"/>
              <w:sz w:val="20"/>
              <w:szCs w:val="20"/>
            </w:rPr>
            <w:t>BCSGA Advisor’s (∞ mins)</w:t>
          </w:r>
        </w:sdtContent>
      </w:sdt>
    </w:p>
    <w:p w14:paraId="08FBBC6D" w14:textId="77777777" w:rsidR="008F51F5" w:rsidRDefault="008F51F5">
      <w:pPr>
        <w:widowControl w:val="0"/>
        <w:spacing w:after="0" w:line="225" w:lineRule="auto"/>
        <w:ind w:left="1440"/>
        <w:rPr>
          <w:rFonts w:ascii="Garamond" w:eastAsia="Garamond" w:hAnsi="Garamond" w:cs="Garamond"/>
          <w:sz w:val="20"/>
          <w:szCs w:val="20"/>
        </w:rPr>
      </w:pPr>
    </w:p>
    <w:p w14:paraId="3C78640F" w14:textId="77777777" w:rsidR="008F51F5" w:rsidRDefault="00D0461A">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71A371B5" w14:textId="77777777" w:rsidR="008F51F5" w:rsidRDefault="00D0461A">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w:t>
      </w:r>
      <w:r>
        <w:rPr>
          <w:rFonts w:ascii="Garamond" w:eastAsia="Garamond" w:hAnsi="Garamond" w:cs="Garamond"/>
          <w:i/>
          <w:sz w:val="18"/>
          <w:szCs w:val="18"/>
        </w:rPr>
        <w:t>ments to report for no longer than three minutes on the activities since the previous meeting</w:t>
      </w:r>
    </w:p>
    <w:p w14:paraId="264E19ED"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1D45659A"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0A5789E2"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5B515AC6"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5B143632"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316FF4F5"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2F1517D9" w14:textId="77777777" w:rsidR="008F51F5" w:rsidRDefault="00D0461A">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5740A630" w14:textId="77777777" w:rsidR="008F51F5" w:rsidRDefault="008F51F5">
      <w:pPr>
        <w:pBdr>
          <w:top w:val="nil"/>
          <w:left w:val="nil"/>
          <w:bottom w:val="nil"/>
          <w:right w:val="nil"/>
          <w:between w:val="nil"/>
        </w:pBdr>
        <w:spacing w:after="0" w:line="240" w:lineRule="auto"/>
        <w:ind w:left="1440"/>
        <w:rPr>
          <w:rFonts w:ascii="Garamond" w:eastAsia="Garamond" w:hAnsi="Garamond" w:cs="Garamond"/>
          <w:sz w:val="20"/>
          <w:szCs w:val="20"/>
        </w:rPr>
      </w:pPr>
    </w:p>
    <w:p w14:paraId="66346EC7" w14:textId="77777777" w:rsidR="008F51F5" w:rsidRDefault="00D0461A">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048AC55A" w14:textId="77777777" w:rsidR="008F51F5" w:rsidRDefault="00D0461A">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14:paraId="5AC1C73D" w14:textId="77777777" w:rsidR="008F51F5" w:rsidRDefault="00D0461A">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Review Participatory Governance Committee Meeting</w:t>
      </w:r>
    </w:p>
    <w:p w14:paraId="57055C2E" w14:textId="77777777" w:rsidR="008F51F5" w:rsidRDefault="00D0461A">
      <w:pPr>
        <w:numPr>
          <w:ilvl w:val="1"/>
          <w:numId w:val="1"/>
        </w:numPr>
        <w:spacing w:after="0" w:line="240" w:lineRule="auto"/>
        <w:rPr>
          <w:sz w:val="20"/>
          <w:szCs w:val="20"/>
        </w:rPr>
      </w:pPr>
      <w:r>
        <w:rPr>
          <w:rFonts w:ascii="Garamond" w:eastAsia="Garamond" w:hAnsi="Garamond" w:cs="Garamond"/>
          <w:sz w:val="20"/>
          <w:szCs w:val="20"/>
        </w:rPr>
        <w:t>DISCUSSION: BCSGA Recruitment efforts</w:t>
      </w:r>
    </w:p>
    <w:p w14:paraId="03AE3592" w14:textId="77777777" w:rsidR="008F51F5" w:rsidRDefault="00D0461A">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Establish office hours for Summer </w:t>
      </w:r>
    </w:p>
    <w:p w14:paraId="4D49C1E2" w14:textId="77777777" w:rsidR="008F51F5" w:rsidRDefault="00D0461A">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Setting up monthly meetings with </w:t>
      </w:r>
      <w:r>
        <w:rPr>
          <w:rFonts w:ascii="Garamond" w:eastAsia="Garamond" w:hAnsi="Garamond" w:cs="Garamond"/>
          <w:sz w:val="20"/>
          <w:szCs w:val="20"/>
        </w:rPr>
        <w:t>President</w:t>
      </w:r>
    </w:p>
    <w:p w14:paraId="219FDC83" w14:textId="77777777" w:rsidR="008F51F5" w:rsidRDefault="008F51F5">
      <w:pPr>
        <w:pBdr>
          <w:top w:val="nil"/>
          <w:left w:val="nil"/>
          <w:bottom w:val="nil"/>
          <w:right w:val="nil"/>
          <w:between w:val="nil"/>
        </w:pBdr>
        <w:spacing w:after="0" w:line="240" w:lineRule="auto"/>
        <w:ind w:left="-4500"/>
        <w:rPr>
          <w:rFonts w:ascii="Garamond" w:eastAsia="Garamond" w:hAnsi="Garamond" w:cs="Garamond"/>
          <w:b/>
          <w:sz w:val="20"/>
          <w:szCs w:val="20"/>
        </w:rPr>
      </w:pPr>
    </w:p>
    <w:p w14:paraId="0CDB462A" w14:textId="77777777" w:rsidR="008F51F5" w:rsidRDefault="00D0461A">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531F720D" w14:textId="77777777" w:rsidR="008F51F5" w:rsidRDefault="00D0461A">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786750C9" w14:textId="77777777" w:rsidR="008F51F5" w:rsidRDefault="008F51F5">
      <w:pPr>
        <w:pBdr>
          <w:top w:val="nil"/>
          <w:left w:val="nil"/>
          <w:bottom w:val="nil"/>
          <w:right w:val="nil"/>
          <w:between w:val="nil"/>
        </w:pBdr>
        <w:spacing w:after="0" w:line="240" w:lineRule="auto"/>
        <w:rPr>
          <w:rFonts w:ascii="Garamond" w:eastAsia="Garamond" w:hAnsi="Garamond" w:cs="Garamond"/>
          <w:b/>
          <w:sz w:val="20"/>
          <w:szCs w:val="20"/>
        </w:rPr>
      </w:pPr>
    </w:p>
    <w:p w14:paraId="2E9316B9" w14:textId="77777777" w:rsidR="008F51F5" w:rsidRDefault="00D0461A">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5BDB79AB" w14:textId="77777777" w:rsidR="008F51F5" w:rsidRDefault="008F51F5">
      <w:pPr>
        <w:tabs>
          <w:tab w:val="left" w:pos="3862"/>
        </w:tabs>
        <w:spacing w:after="0" w:line="240" w:lineRule="auto"/>
        <w:rPr>
          <w:rFonts w:ascii="Garamond" w:eastAsia="Garamond" w:hAnsi="Garamond" w:cs="Garamond"/>
        </w:rPr>
      </w:pPr>
    </w:p>
    <w:sectPr w:rsidR="008F51F5">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3AC5" w14:textId="77777777" w:rsidR="00D0461A" w:rsidRDefault="00D0461A">
      <w:pPr>
        <w:spacing w:after="0" w:line="240" w:lineRule="auto"/>
      </w:pPr>
      <w:r>
        <w:separator/>
      </w:r>
    </w:p>
  </w:endnote>
  <w:endnote w:type="continuationSeparator" w:id="0">
    <w:p w14:paraId="48C66205" w14:textId="77777777" w:rsidR="00D0461A" w:rsidRDefault="00D0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8BE" w14:textId="77777777" w:rsidR="008F51F5" w:rsidRDefault="008F51F5">
    <w:pPr>
      <w:pBdr>
        <w:bottom w:val="single" w:sz="12" w:space="1" w:color="000000"/>
      </w:pBdr>
      <w:spacing w:after="0" w:line="240" w:lineRule="auto"/>
      <w:rPr>
        <w:rFonts w:ascii="Garamond" w:eastAsia="Garamond" w:hAnsi="Garamond" w:cs="Garamond"/>
        <w:sz w:val="20"/>
        <w:szCs w:val="20"/>
      </w:rPr>
    </w:pPr>
  </w:p>
  <w:p w14:paraId="49F985FE" w14:textId="77777777" w:rsidR="008F51F5" w:rsidRDefault="00D0461A">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04963A5E" w14:textId="77777777" w:rsidR="008F51F5" w:rsidRDefault="008F51F5">
    <w:pPr>
      <w:spacing w:after="0" w:line="240" w:lineRule="auto"/>
      <w:jc w:val="center"/>
      <w:rPr>
        <w:rFonts w:ascii="Garamond" w:eastAsia="Garamond" w:hAnsi="Garamond" w:cs="Garamond"/>
        <w:i/>
        <w:sz w:val="20"/>
        <w:szCs w:val="20"/>
      </w:rPr>
    </w:pPr>
  </w:p>
  <w:p w14:paraId="1249DA81" w14:textId="77777777" w:rsidR="008F51F5" w:rsidRDefault="008F51F5">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388D" w14:textId="77777777" w:rsidR="008F51F5" w:rsidRDefault="00D0461A">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49E9B876" wp14:editId="26565877">
          <wp:simplePos x="0" y="0"/>
          <wp:positionH relativeFrom="column">
            <wp:posOffset>78746</wp:posOffset>
          </wp:positionH>
          <wp:positionV relativeFrom="paragraph">
            <wp:posOffset>-16504</wp:posOffset>
          </wp:positionV>
          <wp:extent cx="277495" cy="1227455"/>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2EDA6FB0" w14:textId="77777777" w:rsidR="008F51F5" w:rsidRDefault="008F51F5">
    <w:pPr>
      <w:spacing w:after="0" w:line="240" w:lineRule="auto"/>
      <w:rPr>
        <w:rFonts w:ascii="Garamond" w:eastAsia="Garamond" w:hAnsi="Garamond" w:cs="Garamond"/>
        <w:i/>
        <w:sz w:val="16"/>
        <w:szCs w:val="16"/>
      </w:rPr>
    </w:pPr>
  </w:p>
  <w:p w14:paraId="0CFB6D16" w14:textId="77777777" w:rsidR="008F51F5" w:rsidRDefault="008F51F5">
    <w:pPr>
      <w:pBdr>
        <w:bottom w:val="single" w:sz="12" w:space="1" w:color="000000"/>
      </w:pBdr>
      <w:spacing w:after="0" w:line="240" w:lineRule="auto"/>
      <w:ind w:right="900"/>
      <w:rPr>
        <w:rFonts w:ascii="Garamond" w:eastAsia="Garamond" w:hAnsi="Garamond" w:cs="Garamond"/>
        <w:b/>
        <w:sz w:val="16"/>
        <w:szCs w:val="16"/>
      </w:rPr>
    </w:pPr>
  </w:p>
  <w:p w14:paraId="249496AC" w14:textId="77777777" w:rsidR="008F51F5" w:rsidRDefault="00D0461A">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14:paraId="7365085E" w14:textId="77777777" w:rsidR="008F51F5" w:rsidRDefault="008F51F5">
    <w:pPr>
      <w:spacing w:after="0" w:line="240" w:lineRule="auto"/>
      <w:ind w:right="1440"/>
      <w:rPr>
        <w:rFonts w:ascii="Garamond" w:eastAsia="Garamond" w:hAnsi="Garamond" w:cs="Garamond"/>
        <w:i/>
        <w:sz w:val="16"/>
        <w:szCs w:val="16"/>
      </w:rPr>
    </w:pPr>
  </w:p>
  <w:p w14:paraId="05FEEDB8" w14:textId="77777777" w:rsidR="008F51F5" w:rsidRDefault="00D0461A">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FF27128" w14:textId="77777777" w:rsidR="008F51F5" w:rsidRDefault="008F51F5">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B675" w14:textId="77777777" w:rsidR="00D0461A" w:rsidRDefault="00D0461A">
      <w:pPr>
        <w:spacing w:after="0" w:line="240" w:lineRule="auto"/>
      </w:pPr>
      <w:r>
        <w:separator/>
      </w:r>
    </w:p>
  </w:footnote>
  <w:footnote w:type="continuationSeparator" w:id="0">
    <w:p w14:paraId="0AF9807F" w14:textId="77777777" w:rsidR="00D0461A" w:rsidRDefault="00D0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319" w14:textId="77777777" w:rsidR="008F51F5" w:rsidRDefault="008F51F5">
    <w:pPr>
      <w:widowControl w:val="0"/>
      <w:pBdr>
        <w:top w:val="nil"/>
        <w:left w:val="nil"/>
        <w:bottom w:val="nil"/>
        <w:right w:val="nil"/>
        <w:between w:val="nil"/>
      </w:pBdr>
      <w:spacing w:after="0"/>
      <w:rPr>
        <w:rFonts w:ascii="Garamond" w:eastAsia="Garamond" w:hAnsi="Garamond" w:cs="Garamond"/>
        <w:color w:val="000000"/>
      </w:rPr>
    </w:pP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8F51F5" w14:paraId="26A8124A" w14:textId="77777777">
      <w:tc>
        <w:tcPr>
          <w:tcW w:w="7015" w:type="dxa"/>
        </w:tcPr>
        <w:p w14:paraId="18073CA1" w14:textId="77777777" w:rsidR="008F51F5" w:rsidRDefault="00D0461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68AD9818" w14:textId="77777777" w:rsidR="008F51F5" w:rsidRDefault="00D0461A">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2335" w:type="dxa"/>
        </w:tcPr>
        <w:p w14:paraId="66B0C5FB" w14:textId="77777777" w:rsidR="008F51F5" w:rsidRDefault="00D0461A">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18D26E23" w14:textId="77777777" w:rsidR="008F51F5" w:rsidRDefault="008F51F5">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5BD7F29B" w14:textId="77777777" w:rsidR="008F51F5" w:rsidRDefault="008F51F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682FF80" w14:textId="77777777" w:rsidR="008F51F5" w:rsidRDefault="008F51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E924" w14:textId="77777777" w:rsidR="008F51F5" w:rsidRDefault="00D0461A">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89AD2AF" w14:textId="77777777" w:rsidR="008F51F5" w:rsidRDefault="00D0461A">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6915DCA" w14:textId="77777777" w:rsidR="008F51F5" w:rsidRDefault="008F51F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4743"/>
    <w:multiLevelType w:val="multilevel"/>
    <w:tmpl w:val="31F83CCC"/>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BD0CFA"/>
    <w:multiLevelType w:val="multilevel"/>
    <w:tmpl w:val="1ADAA23A"/>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3648749">
    <w:abstractNumId w:val="0"/>
  </w:num>
  <w:num w:numId="2" w16cid:durableId="55188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F5"/>
    <w:rsid w:val="00224234"/>
    <w:rsid w:val="008F51F5"/>
    <w:rsid w:val="00D0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9C05"/>
  <w15:docId w15:val="{BF6442ED-0FFA-7542-8D16-2BB47F37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SFry8jkM4CyoH1NU1wBuIJb9A==">AMUW2mUkG324Edfaas1Em8h0NODznLpwLo+6pJhtQRmLJAHnF3jP006T5Zh0S0OnwV6oByR8lFCvCTLqKbOiSjGv7Iw6Uonv7po2kWmKha9jEjTSwcvkvXHrVYtT+tPMtZBztXwmawJhQp+uGq02RLZ8vjWFWRLjN1BXqic6Yfp0Z91D0wcDfTQ=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2016-05-12T05:10:00Z</dcterms:created>
  <dcterms:modified xsi:type="dcterms:W3CDTF">2022-06-10T20:16:00Z</dcterms:modified>
</cp:coreProperties>
</file>