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11" w:type="dxa"/>
        <w:tblInd w:w="1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7"/>
        <w:gridCol w:w="10954"/>
      </w:tblGrid>
      <w:tr w:rsidR="00AC785A" w:rsidRPr="003F75B3" w14:paraId="3382B157" w14:textId="77777777" w:rsidTr="00A15474">
        <w:trPr>
          <w:trHeight w:val="350"/>
        </w:trPr>
        <w:tc>
          <w:tcPr>
            <w:tcW w:w="2957" w:type="dxa"/>
            <w:shd w:val="clear" w:color="auto" w:fill="B3B3B3"/>
          </w:tcPr>
          <w:p w14:paraId="7B11F212" w14:textId="77777777" w:rsidR="00AC785A" w:rsidRPr="005D63CF" w:rsidRDefault="00484A96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NAME</w:t>
            </w:r>
            <w:r w:rsidRPr="005D63CF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</w:rPr>
              <w:t>OF</w:t>
            </w:r>
            <w:r w:rsidRPr="005D63CF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  <w:spacing w:val="-2"/>
              </w:rPr>
              <w:t>COMMITTEE</w:t>
            </w:r>
          </w:p>
        </w:tc>
        <w:tc>
          <w:tcPr>
            <w:tcW w:w="10954" w:type="dxa"/>
          </w:tcPr>
          <w:p w14:paraId="7A809FE3" w14:textId="77777777" w:rsidR="00AC785A" w:rsidRPr="003F75B3" w:rsidRDefault="00484A96">
            <w:pPr>
              <w:pStyle w:val="TableParagraph"/>
              <w:spacing w:before="2"/>
              <w:ind w:left="106"/>
              <w:rPr>
                <w:rFonts w:ascii="Calibri" w:hAnsi="Calibri" w:cs="Calibri"/>
                <w:b/>
              </w:rPr>
            </w:pPr>
            <w:r w:rsidRPr="003F75B3">
              <w:rPr>
                <w:rFonts w:ascii="Calibri" w:hAnsi="Calibri" w:cs="Calibri"/>
                <w:b/>
              </w:rPr>
              <w:t>Assessment</w:t>
            </w:r>
            <w:r w:rsidRPr="003F75B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  <w:b/>
                <w:spacing w:val="-2"/>
              </w:rPr>
              <w:t>Committee</w:t>
            </w:r>
          </w:p>
        </w:tc>
      </w:tr>
      <w:tr w:rsidR="00184944" w:rsidRPr="003F75B3" w14:paraId="44F10628" w14:textId="77777777" w:rsidTr="03B61715">
        <w:trPr>
          <w:trHeight w:val="458"/>
        </w:trPr>
        <w:tc>
          <w:tcPr>
            <w:tcW w:w="2957" w:type="dxa"/>
            <w:shd w:val="clear" w:color="auto" w:fill="B3B3B3"/>
          </w:tcPr>
          <w:p w14:paraId="203E3934" w14:textId="08B258E7" w:rsidR="00184944" w:rsidRPr="005D63CF" w:rsidRDefault="00184944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TYPE OF COMMITTEE</w:t>
            </w:r>
          </w:p>
        </w:tc>
        <w:tc>
          <w:tcPr>
            <w:tcW w:w="10954" w:type="dxa"/>
          </w:tcPr>
          <w:p w14:paraId="0E253864" w14:textId="50C39C21" w:rsidR="00184944" w:rsidRPr="003F75B3" w:rsidRDefault="00184944" w:rsidP="5C35D4CF">
            <w:pPr>
              <w:pStyle w:val="TableParagraph"/>
              <w:spacing w:before="2"/>
              <w:ind w:left="106"/>
              <w:rPr>
                <w:rFonts w:ascii="Calibri" w:hAnsi="Calibri" w:cs="Calibri"/>
              </w:rPr>
            </w:pPr>
            <w:r w:rsidRPr="5C35D4CF">
              <w:rPr>
                <w:rFonts w:ascii="Calibri" w:hAnsi="Calibri" w:cs="Calibri"/>
              </w:rPr>
              <w:t>Standing committee</w:t>
            </w:r>
          </w:p>
        </w:tc>
      </w:tr>
      <w:tr w:rsidR="00AC785A" w:rsidRPr="003F75B3" w14:paraId="42A0A873" w14:textId="77777777" w:rsidTr="00A15474">
        <w:trPr>
          <w:trHeight w:val="2762"/>
        </w:trPr>
        <w:tc>
          <w:tcPr>
            <w:tcW w:w="2957" w:type="dxa"/>
            <w:shd w:val="clear" w:color="auto" w:fill="B3B3B3"/>
          </w:tcPr>
          <w:p w14:paraId="37DA2368" w14:textId="21CFF909" w:rsidR="00AC785A" w:rsidRPr="005D63CF" w:rsidRDefault="00484A96">
            <w:pPr>
              <w:pStyle w:val="TableParagraph"/>
              <w:spacing w:line="256" w:lineRule="exact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COMMITTEE</w:t>
            </w:r>
            <w:r w:rsidRPr="005D63CF">
              <w:rPr>
                <w:rFonts w:ascii="Calibri" w:hAnsi="Calibri" w:cs="Calibri"/>
                <w:b/>
                <w:bCs/>
                <w:spacing w:val="-2"/>
              </w:rPr>
              <w:t xml:space="preserve"> CHARGE</w:t>
            </w:r>
          </w:p>
        </w:tc>
        <w:tc>
          <w:tcPr>
            <w:tcW w:w="10954" w:type="dxa"/>
          </w:tcPr>
          <w:p w14:paraId="468D2D97" w14:textId="1A26AE69" w:rsidR="00AC785A" w:rsidRPr="003F75B3" w:rsidRDefault="00484A96">
            <w:pPr>
              <w:pStyle w:val="TableParagraph"/>
              <w:ind w:left="106" w:right="259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is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standing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that functions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vital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subcommittee of the Academic Senate. The primary purpose of this committee is</w:t>
            </w:r>
            <w:r w:rsidRPr="003F75B3">
              <w:rPr>
                <w:rFonts w:ascii="Calibri" w:hAnsi="Calibri" w:cs="Calibri"/>
                <w:spacing w:val="-1"/>
              </w:rPr>
              <w:t xml:space="preserve"> </w:t>
            </w:r>
            <w:r w:rsidRPr="003F75B3">
              <w:rPr>
                <w:rFonts w:ascii="Calibri" w:hAnsi="Calibri" w:cs="Calibri"/>
              </w:rPr>
              <w:t>to help support student learning by ensuring that all processes related to assessment are consistent with the mission of the college, address</w:t>
            </w:r>
            <w:r w:rsidRPr="005D63CF">
              <w:rPr>
                <w:rFonts w:ascii="Calibri" w:hAnsi="Calibri" w:cs="Calibri"/>
                <w:strike/>
                <w:color w:val="A20000"/>
              </w:rPr>
              <w:t>es</w:t>
            </w:r>
            <w:r w:rsidRPr="003F75B3">
              <w:rPr>
                <w:rFonts w:ascii="Calibri" w:hAnsi="Calibri" w:cs="Calibri"/>
              </w:rPr>
              <w:t xml:space="preserve"> the needs of students and the community, and meet</w:t>
            </w:r>
            <w:r w:rsidRPr="005D63CF">
              <w:rPr>
                <w:rFonts w:ascii="Calibri" w:hAnsi="Calibri" w:cs="Calibri"/>
                <w:strike/>
                <w:color w:val="A20000"/>
              </w:rPr>
              <w:t>s</w:t>
            </w:r>
            <w:r w:rsidRPr="003F75B3">
              <w:rPr>
                <w:rFonts w:ascii="Calibri" w:hAnsi="Calibri" w:cs="Calibri"/>
              </w:rPr>
              <w:t xml:space="preserve"> the requirements of law and regulation. As such, the Assessment Committee:</w:t>
            </w:r>
          </w:p>
          <w:p w14:paraId="311AC768" w14:textId="77777777" w:rsidR="00AC785A" w:rsidRPr="003F75B3" w:rsidRDefault="00484A96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ind w:right="578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Reviews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approves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all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Student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Learning</w:t>
            </w:r>
            <w:r w:rsidRPr="003F75B3">
              <w:rPr>
                <w:rFonts w:ascii="Calibri" w:hAnsi="Calibri" w:cs="Calibri"/>
                <w:spacing w:val="-9"/>
              </w:rPr>
              <w:t xml:space="preserve"> </w:t>
            </w:r>
            <w:r w:rsidRPr="003F75B3">
              <w:rPr>
                <w:rFonts w:ascii="Calibri" w:hAnsi="Calibri" w:cs="Calibri"/>
              </w:rPr>
              <w:t>Outcomes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(SLOs) and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Program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Learning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 xml:space="preserve">Outcomes </w:t>
            </w:r>
            <w:r w:rsidRPr="003F75B3">
              <w:rPr>
                <w:rFonts w:ascii="Calibri" w:hAnsi="Calibri" w:cs="Calibri"/>
                <w:spacing w:val="-2"/>
              </w:rPr>
              <w:t>(PLOs)</w:t>
            </w:r>
          </w:p>
          <w:p w14:paraId="6B60BA8B" w14:textId="77777777" w:rsidR="00AC785A" w:rsidRPr="003F75B3" w:rsidRDefault="00484A96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1"/>
              <w:ind w:right="213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Reviews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approves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mappings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to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Institutional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Learning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Outcomes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(ILOs)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7"/>
              </w:rPr>
              <w:t xml:space="preserve"> </w:t>
            </w:r>
            <w:r w:rsidRPr="003F75B3">
              <w:rPr>
                <w:rFonts w:ascii="Calibri" w:hAnsi="Calibri" w:cs="Calibri"/>
              </w:rPr>
              <w:t>General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Education Learning Outcomes (GELOs)</w:t>
            </w:r>
          </w:p>
          <w:p w14:paraId="78E1578F" w14:textId="77777777" w:rsidR="00AC785A" w:rsidRPr="003F75B3" w:rsidRDefault="00484A96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69" w:lineRule="exact"/>
              <w:ind w:left="542" w:hanging="359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Provides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training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dissemination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of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2"/>
              </w:rPr>
              <w:t xml:space="preserve"> information</w:t>
            </w:r>
          </w:p>
          <w:p w14:paraId="38FC9146" w14:textId="77777777" w:rsidR="00AC785A" w:rsidRPr="003F75B3" w:rsidRDefault="00484A96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69" w:lineRule="exact"/>
              <w:ind w:left="542" w:hanging="359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Provides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support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for</w:t>
            </w:r>
            <w:r w:rsidRPr="003F75B3">
              <w:rPr>
                <w:rFonts w:ascii="Calibri" w:hAnsi="Calibri" w:cs="Calibri"/>
                <w:spacing w:val="-7"/>
              </w:rPr>
              <w:t xml:space="preserve"> </w:t>
            </w:r>
            <w:r w:rsidRPr="003F75B3">
              <w:rPr>
                <w:rFonts w:ascii="Calibri" w:hAnsi="Calibri" w:cs="Calibri"/>
              </w:rPr>
              <w:t>development,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implementation,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evaluation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of</w:t>
            </w:r>
            <w:r w:rsidRPr="003F75B3">
              <w:rPr>
                <w:rFonts w:ascii="Calibri" w:hAnsi="Calibri" w:cs="Calibri"/>
                <w:spacing w:val="-2"/>
              </w:rPr>
              <w:t xml:space="preserve"> assessment</w:t>
            </w:r>
          </w:p>
          <w:p w14:paraId="77E90CE5" w14:textId="1D71B2EE" w:rsidR="00AC785A" w:rsidRPr="00A15474" w:rsidRDefault="16C329D3" w:rsidP="00A15474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</w:tabs>
              <w:spacing w:line="269" w:lineRule="exact"/>
              <w:ind w:left="542" w:hanging="359"/>
              <w:rPr>
                <w:rFonts w:ascii="Calibri" w:hAnsi="Calibri" w:cs="Calibri"/>
                <w:color w:val="FF0000"/>
              </w:rPr>
            </w:pPr>
            <w:r w:rsidRPr="002574F7">
              <w:rPr>
                <w:rFonts w:ascii="Calibri" w:hAnsi="Calibri" w:cs="Calibri"/>
              </w:rPr>
              <w:t>Assess</w:t>
            </w:r>
            <w:r w:rsidR="399573D6" w:rsidRPr="002574F7">
              <w:rPr>
                <w:rFonts w:ascii="Calibri" w:hAnsi="Calibri" w:cs="Calibri"/>
              </w:rPr>
              <w:t>es</w:t>
            </w:r>
            <w:r w:rsidRPr="002574F7">
              <w:rPr>
                <w:rFonts w:ascii="Calibri" w:hAnsi="Calibri" w:cs="Calibri"/>
              </w:rPr>
              <w:t xml:space="preserve"> and reports on Institutional Learning Outcomes (ILOs)</w:t>
            </w:r>
          </w:p>
        </w:tc>
      </w:tr>
      <w:tr w:rsidR="00184944" w:rsidRPr="003F75B3" w14:paraId="0405DBE9" w14:textId="77777777" w:rsidTr="03B61715">
        <w:trPr>
          <w:trHeight w:val="665"/>
        </w:trPr>
        <w:tc>
          <w:tcPr>
            <w:tcW w:w="2957" w:type="dxa"/>
            <w:shd w:val="clear" w:color="auto" w:fill="B3B3B3"/>
          </w:tcPr>
          <w:p w14:paraId="39EB7067" w14:textId="4BF2A548" w:rsidR="00184944" w:rsidRPr="005D63CF" w:rsidRDefault="00184944">
            <w:pPr>
              <w:pStyle w:val="TableParagraph"/>
              <w:spacing w:line="256" w:lineRule="exact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TASKS, GOALS &amp; OBJECTIVES</w:t>
            </w:r>
          </w:p>
        </w:tc>
        <w:tc>
          <w:tcPr>
            <w:tcW w:w="10954" w:type="dxa"/>
          </w:tcPr>
          <w:p w14:paraId="3B050F42" w14:textId="1F56C5DE" w:rsidR="00184944" w:rsidRPr="003F75B3" w:rsidRDefault="00184944" w:rsidP="00184944">
            <w:pPr>
              <w:pStyle w:val="TableParagraph"/>
              <w:numPr>
                <w:ilvl w:val="0"/>
                <w:numId w:val="3"/>
              </w:numPr>
              <w:ind w:right="259"/>
              <w:rPr>
                <w:rFonts w:ascii="Calibri" w:hAnsi="Calibri" w:cs="Calibri"/>
              </w:rPr>
            </w:pPr>
            <w:r w:rsidRPr="03B61715">
              <w:rPr>
                <w:rFonts w:ascii="Calibri" w:hAnsi="Calibri" w:cs="Calibri"/>
              </w:rPr>
              <w:t>Provides the knowledge and training necessary to create, regularly assess, and report learning outcomes</w:t>
            </w:r>
            <w:r w:rsidR="78131A0A" w:rsidRPr="03B61715">
              <w:rPr>
                <w:rFonts w:ascii="Calibri" w:hAnsi="Calibri" w:cs="Calibri"/>
              </w:rPr>
              <w:t>.</w:t>
            </w:r>
          </w:p>
          <w:p w14:paraId="3FF75005" w14:textId="4A87149D" w:rsidR="00184944" w:rsidRPr="003F75B3" w:rsidRDefault="00184944" w:rsidP="00184944">
            <w:pPr>
              <w:pStyle w:val="TableParagraph"/>
              <w:numPr>
                <w:ilvl w:val="0"/>
                <w:numId w:val="3"/>
              </w:numPr>
              <w:ind w:right="259"/>
              <w:rPr>
                <w:rFonts w:ascii="Calibri" w:hAnsi="Calibri" w:cs="Calibri"/>
              </w:rPr>
            </w:pPr>
            <w:r w:rsidRPr="03B61715">
              <w:rPr>
                <w:rFonts w:ascii="Calibri" w:hAnsi="Calibri" w:cs="Calibri"/>
              </w:rPr>
              <w:t>Supports collecting and reviewing of assessment data and facilitates organizing processes to support student learning.</w:t>
            </w:r>
          </w:p>
          <w:p w14:paraId="184401CD" w14:textId="5C1FECFD" w:rsidR="00184944" w:rsidRPr="003F75B3" w:rsidRDefault="3CF9EA7D" w:rsidP="03B61715">
            <w:pPr>
              <w:pStyle w:val="TableParagraph"/>
              <w:numPr>
                <w:ilvl w:val="0"/>
                <w:numId w:val="3"/>
              </w:numPr>
              <w:ind w:right="259"/>
              <w:rPr>
                <w:rFonts w:ascii="Calibri" w:hAnsi="Calibri" w:cs="Calibri"/>
                <w:color w:val="FF0000"/>
              </w:rPr>
            </w:pPr>
            <w:r w:rsidRPr="002574F7">
              <w:rPr>
                <w:rFonts w:ascii="Calibri" w:hAnsi="Calibri" w:cs="Calibri"/>
              </w:rPr>
              <w:t>Organize</w:t>
            </w:r>
            <w:r w:rsidR="68C46AB5" w:rsidRPr="002574F7">
              <w:rPr>
                <w:rFonts w:ascii="Calibri" w:hAnsi="Calibri" w:cs="Calibri"/>
              </w:rPr>
              <w:t>s</w:t>
            </w:r>
            <w:r w:rsidRPr="002574F7">
              <w:rPr>
                <w:rFonts w:ascii="Calibri" w:hAnsi="Calibri" w:cs="Calibri"/>
              </w:rPr>
              <w:t xml:space="preserve"> and collect</w:t>
            </w:r>
            <w:r w:rsidR="3A4CB783" w:rsidRPr="002574F7">
              <w:rPr>
                <w:rFonts w:ascii="Calibri" w:hAnsi="Calibri" w:cs="Calibri"/>
              </w:rPr>
              <w:t>s</w:t>
            </w:r>
            <w:r w:rsidRPr="002574F7">
              <w:rPr>
                <w:rFonts w:ascii="Calibri" w:hAnsi="Calibri" w:cs="Calibri"/>
              </w:rPr>
              <w:t xml:space="preserve"> institutional data, both quantitative and qualitative, to support the reporting</w:t>
            </w:r>
            <w:r w:rsidR="242758A5" w:rsidRPr="002574F7">
              <w:rPr>
                <w:rFonts w:ascii="Calibri" w:hAnsi="Calibri" w:cs="Calibri"/>
              </w:rPr>
              <w:t xml:space="preserve"> on the achievement of Institutional Learning Outcome (ILOs)</w:t>
            </w:r>
            <w:r w:rsidR="005D63CF" w:rsidRPr="002574F7">
              <w:rPr>
                <w:rFonts w:ascii="Calibri" w:hAnsi="Calibri" w:cs="Calibri"/>
              </w:rPr>
              <w:t>.</w:t>
            </w:r>
          </w:p>
        </w:tc>
      </w:tr>
      <w:tr w:rsidR="00AC785A" w:rsidRPr="003F75B3" w14:paraId="65A04314" w14:textId="77777777" w:rsidTr="03B61715">
        <w:trPr>
          <w:trHeight w:val="1070"/>
        </w:trPr>
        <w:tc>
          <w:tcPr>
            <w:tcW w:w="2957" w:type="dxa"/>
            <w:shd w:val="clear" w:color="auto" w:fill="B3B3B3"/>
          </w:tcPr>
          <w:p w14:paraId="286B15FA" w14:textId="77777777" w:rsidR="00AC785A" w:rsidRPr="005D63CF" w:rsidRDefault="00484A96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SCOPE</w:t>
            </w:r>
            <w:r w:rsidRPr="005D63CF"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</w:rPr>
              <w:t>OF</w:t>
            </w:r>
            <w:r w:rsidRPr="005D63CF">
              <w:rPr>
                <w:rFonts w:ascii="Calibri" w:hAnsi="Calibri" w:cs="Calibri"/>
                <w:b/>
                <w:bCs/>
                <w:spacing w:val="-1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  <w:spacing w:val="-2"/>
              </w:rPr>
              <w:t>AUTHORITY</w:t>
            </w:r>
          </w:p>
        </w:tc>
        <w:tc>
          <w:tcPr>
            <w:tcW w:w="10954" w:type="dxa"/>
          </w:tcPr>
          <w:p w14:paraId="2F36D543" w14:textId="2E1D920A" w:rsidR="00AC785A" w:rsidRPr="003F75B3" w:rsidRDefault="00484A96">
            <w:pPr>
              <w:pStyle w:val="TableParagraph"/>
              <w:spacing w:before="46" w:line="278" w:lineRule="auto"/>
              <w:ind w:left="10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 xml:space="preserve">The Assessment Committee has primary responsibility </w:t>
            </w:r>
            <w:r w:rsidR="00A56EB4" w:rsidRPr="003F75B3">
              <w:rPr>
                <w:rFonts w:ascii="Calibri" w:hAnsi="Calibri" w:cs="Calibri"/>
              </w:rPr>
              <w:t>for</w:t>
            </w:r>
            <w:r w:rsidRPr="003F75B3">
              <w:rPr>
                <w:rFonts w:ascii="Calibri" w:hAnsi="Calibri" w:cs="Calibri"/>
              </w:rPr>
              <w:t xml:space="preserve"> the development, implementation, and evaluation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of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in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accordance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with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mission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of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college. The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meets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twice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 month during the academic year to oversee the assessment process.</w:t>
            </w:r>
          </w:p>
        </w:tc>
      </w:tr>
      <w:tr w:rsidR="00AC785A" w:rsidRPr="003F75B3" w14:paraId="58EBBFD2" w14:textId="77777777" w:rsidTr="03B61715">
        <w:trPr>
          <w:trHeight w:val="395"/>
        </w:trPr>
        <w:tc>
          <w:tcPr>
            <w:tcW w:w="2957" w:type="dxa"/>
            <w:shd w:val="clear" w:color="auto" w:fill="B3B3B3"/>
          </w:tcPr>
          <w:p w14:paraId="503A4B01" w14:textId="274754D3" w:rsidR="00AC785A" w:rsidRPr="005D63CF" w:rsidRDefault="00184944">
            <w:pPr>
              <w:pStyle w:val="TableParagraph"/>
              <w:spacing w:line="256" w:lineRule="exact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PROVIDES REPORTS</w:t>
            </w:r>
            <w:r w:rsidRPr="005D63CF"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  <w:spacing w:val="-5"/>
              </w:rPr>
              <w:t>TO</w:t>
            </w:r>
          </w:p>
        </w:tc>
        <w:tc>
          <w:tcPr>
            <w:tcW w:w="10954" w:type="dxa"/>
          </w:tcPr>
          <w:p w14:paraId="675C3F0D" w14:textId="54CF0608" w:rsidR="00AC785A" w:rsidRPr="003F75B3" w:rsidRDefault="00484A96">
            <w:pPr>
              <w:pStyle w:val="TableParagraph"/>
              <w:spacing w:line="256" w:lineRule="exact"/>
              <w:ind w:left="10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="00184944" w:rsidRPr="003F75B3">
              <w:rPr>
                <w:rFonts w:ascii="Calibri" w:hAnsi="Calibri" w:cs="Calibri"/>
                <w:spacing w:val="-3"/>
              </w:rPr>
              <w:t xml:space="preserve">provides </w:t>
            </w:r>
            <w:r w:rsidRPr="003F75B3">
              <w:rPr>
                <w:rFonts w:ascii="Calibri" w:hAnsi="Calibri" w:cs="Calibri"/>
              </w:rPr>
              <w:t>reports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2574F7">
              <w:rPr>
                <w:rFonts w:ascii="Calibri" w:hAnsi="Calibri" w:cs="Calibri"/>
              </w:rPr>
              <w:t>to</w:t>
            </w:r>
            <w:r w:rsidR="007663D8" w:rsidRPr="002574F7">
              <w:rPr>
                <w:rFonts w:ascii="Calibri" w:hAnsi="Calibri" w:cs="Calibri"/>
              </w:rPr>
              <w:t xml:space="preserve"> College Council, Accreditation &amp; Institutional Quality Committee,</w:t>
            </w:r>
            <w:r w:rsidRPr="002574F7">
              <w:rPr>
                <w:rFonts w:ascii="Calibri" w:hAnsi="Calibri" w:cs="Calibri"/>
                <w:spacing w:val="-9"/>
              </w:rPr>
              <w:t xml:space="preserve"> </w:t>
            </w:r>
            <w:r w:rsidR="007663D8" w:rsidRPr="002574F7">
              <w:rPr>
                <w:rFonts w:ascii="Calibri" w:hAnsi="Calibri" w:cs="Calibri"/>
                <w:spacing w:val="-9"/>
              </w:rPr>
              <w:t xml:space="preserve">Curriculum Committee </w:t>
            </w:r>
            <w:r w:rsidRPr="002574F7">
              <w:rPr>
                <w:rFonts w:ascii="Calibri" w:hAnsi="Calibri" w:cs="Calibri"/>
              </w:rPr>
              <w:t>and</w:t>
            </w:r>
            <w:r w:rsidRPr="002574F7">
              <w:rPr>
                <w:rFonts w:ascii="Calibri" w:hAnsi="Calibri" w:cs="Calibri"/>
                <w:spacing w:val="-2"/>
              </w:rPr>
              <w:t xml:space="preserve"> </w:t>
            </w:r>
            <w:r w:rsidRPr="002574F7">
              <w:rPr>
                <w:rFonts w:ascii="Calibri" w:hAnsi="Calibri" w:cs="Calibri"/>
              </w:rPr>
              <w:t>Academic</w:t>
            </w:r>
            <w:r w:rsidRPr="002574F7">
              <w:rPr>
                <w:rFonts w:ascii="Calibri" w:hAnsi="Calibri" w:cs="Calibri"/>
                <w:spacing w:val="-8"/>
              </w:rPr>
              <w:t xml:space="preserve"> </w:t>
            </w:r>
            <w:r w:rsidRPr="002574F7">
              <w:rPr>
                <w:rFonts w:ascii="Calibri" w:hAnsi="Calibri" w:cs="Calibri"/>
                <w:spacing w:val="-2"/>
              </w:rPr>
              <w:t>Senate.</w:t>
            </w:r>
          </w:p>
        </w:tc>
      </w:tr>
      <w:tr w:rsidR="00AC785A" w:rsidRPr="003F75B3" w14:paraId="64B82268" w14:textId="77777777" w:rsidTr="03B61715">
        <w:trPr>
          <w:trHeight w:val="773"/>
        </w:trPr>
        <w:tc>
          <w:tcPr>
            <w:tcW w:w="2957" w:type="dxa"/>
            <w:shd w:val="clear" w:color="auto" w:fill="B3B3B3"/>
          </w:tcPr>
          <w:p w14:paraId="672ABCEB" w14:textId="77777777" w:rsidR="00AC785A" w:rsidRPr="005D63CF" w:rsidRDefault="00484A96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</w:rPr>
              <w:t>COMMUNICATES</w:t>
            </w:r>
            <w:r w:rsidRPr="005D63CF"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 w:rsidRPr="005D63CF">
              <w:rPr>
                <w:rFonts w:ascii="Calibri" w:hAnsi="Calibri" w:cs="Calibri"/>
                <w:b/>
                <w:bCs/>
                <w:spacing w:val="-4"/>
              </w:rPr>
              <w:t>WITH</w:t>
            </w:r>
          </w:p>
        </w:tc>
        <w:tc>
          <w:tcPr>
            <w:tcW w:w="10954" w:type="dxa"/>
          </w:tcPr>
          <w:p w14:paraId="73502569" w14:textId="5ECF1788" w:rsidR="00AC785A" w:rsidRPr="003F75B3" w:rsidRDefault="00484A96" w:rsidP="007663D8">
            <w:pPr>
              <w:pStyle w:val="TableParagraph"/>
              <w:spacing w:before="2"/>
              <w:ind w:left="10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The Assessment Committee communicates regularly with faculty and staff through College Council, Academic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Senate,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Faculty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Chairs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and Directors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Council,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7663D8">
              <w:rPr>
                <w:rFonts w:ascii="Calibri" w:hAnsi="Calibri" w:cs="Calibri"/>
              </w:rPr>
              <w:t>Accreditation</w:t>
            </w:r>
            <w:r w:rsidRPr="007663D8">
              <w:rPr>
                <w:rFonts w:ascii="Calibri" w:hAnsi="Calibri" w:cs="Calibri"/>
                <w:spacing w:val="-3"/>
              </w:rPr>
              <w:t xml:space="preserve"> </w:t>
            </w:r>
            <w:r w:rsidRPr="007663D8">
              <w:rPr>
                <w:rFonts w:ascii="Calibri" w:hAnsi="Calibri" w:cs="Calibri"/>
              </w:rPr>
              <w:t>&amp;</w:t>
            </w:r>
            <w:r w:rsidRPr="007663D8">
              <w:rPr>
                <w:rFonts w:ascii="Calibri" w:hAnsi="Calibri" w:cs="Calibri"/>
                <w:spacing w:val="-4"/>
              </w:rPr>
              <w:t xml:space="preserve"> </w:t>
            </w:r>
            <w:r w:rsidRPr="007663D8">
              <w:rPr>
                <w:rFonts w:ascii="Calibri" w:hAnsi="Calibri" w:cs="Calibri"/>
              </w:rPr>
              <w:t>Institutional</w:t>
            </w:r>
            <w:r w:rsidRPr="007663D8">
              <w:rPr>
                <w:rFonts w:ascii="Calibri" w:hAnsi="Calibri" w:cs="Calibri"/>
                <w:spacing w:val="-4"/>
              </w:rPr>
              <w:t xml:space="preserve"> </w:t>
            </w:r>
            <w:r w:rsidRPr="007663D8">
              <w:rPr>
                <w:rFonts w:ascii="Calibri" w:hAnsi="Calibri" w:cs="Calibri"/>
              </w:rPr>
              <w:t>Quality</w:t>
            </w:r>
            <w:r w:rsidRPr="007663D8">
              <w:rPr>
                <w:rFonts w:ascii="Calibri" w:hAnsi="Calibri" w:cs="Calibri"/>
                <w:spacing w:val="-4"/>
              </w:rPr>
              <w:t xml:space="preserve"> </w:t>
            </w:r>
            <w:r w:rsidRPr="007663D8">
              <w:rPr>
                <w:rFonts w:ascii="Calibri" w:hAnsi="Calibri" w:cs="Calibri"/>
              </w:rPr>
              <w:t>Committee,</w:t>
            </w:r>
            <w:r w:rsidR="007663D8">
              <w:rPr>
                <w:rFonts w:ascii="Calibri" w:hAnsi="Calibri" w:cs="Calibri"/>
              </w:rPr>
              <w:t xml:space="preserve"> </w:t>
            </w:r>
            <w:r w:rsidRPr="003F75B3">
              <w:rPr>
                <w:rFonts w:ascii="Calibri" w:hAnsi="Calibri" w:cs="Calibri"/>
              </w:rPr>
              <w:t>Curriculum</w:t>
            </w:r>
            <w:r w:rsidRPr="003F75B3">
              <w:rPr>
                <w:rFonts w:ascii="Calibri" w:hAnsi="Calibri" w:cs="Calibri"/>
                <w:spacing w:val="-8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Committee,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Program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Review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Committee,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1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  <w:spacing w:val="-2"/>
              </w:rPr>
              <w:t>representatives.</w:t>
            </w:r>
          </w:p>
        </w:tc>
      </w:tr>
      <w:tr w:rsidR="00AC785A" w:rsidRPr="003F75B3" w14:paraId="6559E4E6" w14:textId="77777777" w:rsidTr="03B61715">
        <w:trPr>
          <w:trHeight w:val="2675"/>
        </w:trPr>
        <w:tc>
          <w:tcPr>
            <w:tcW w:w="2957" w:type="dxa"/>
            <w:shd w:val="clear" w:color="auto" w:fill="B3B3B3"/>
          </w:tcPr>
          <w:p w14:paraId="070CD3F7" w14:textId="77777777" w:rsidR="00AC785A" w:rsidRPr="005D63CF" w:rsidRDefault="00484A96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</w:rPr>
            </w:pPr>
            <w:r w:rsidRPr="005D63CF">
              <w:rPr>
                <w:rFonts w:ascii="Calibri" w:hAnsi="Calibri" w:cs="Calibri"/>
                <w:b/>
                <w:bCs/>
                <w:spacing w:val="-2"/>
              </w:rPr>
              <w:t>MEMBERSHIP</w:t>
            </w:r>
          </w:p>
        </w:tc>
        <w:tc>
          <w:tcPr>
            <w:tcW w:w="10954" w:type="dxa"/>
          </w:tcPr>
          <w:p w14:paraId="122C5897" w14:textId="77777777" w:rsidR="00AC785A" w:rsidRPr="003F75B3" w:rsidRDefault="00484A96">
            <w:pPr>
              <w:pStyle w:val="TableParagraph"/>
              <w:spacing w:before="2" w:line="257" w:lineRule="exact"/>
              <w:ind w:left="10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Assessment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Committee membership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includes</w:t>
            </w:r>
            <w:r w:rsidRPr="003F75B3">
              <w:rPr>
                <w:rFonts w:ascii="Calibri" w:hAnsi="Calibri" w:cs="Calibri"/>
                <w:spacing w:val="-1"/>
              </w:rPr>
              <w:t xml:space="preserve"> </w:t>
            </w:r>
            <w:r w:rsidRPr="003F75B3">
              <w:rPr>
                <w:rFonts w:ascii="Calibri" w:hAnsi="Calibri" w:cs="Calibri"/>
              </w:rPr>
              <w:t>the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following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voting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  <w:spacing w:val="-2"/>
              </w:rPr>
              <w:t>members:</w:t>
            </w:r>
          </w:p>
          <w:p w14:paraId="4A4F52A0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administrative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co-chair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and</w:t>
            </w:r>
            <w:r w:rsidRPr="003F75B3">
              <w:rPr>
                <w:rFonts w:ascii="Calibri" w:hAnsi="Calibri" w:cs="Calibri"/>
                <w:spacing w:val="-1"/>
              </w:rPr>
              <w:t xml:space="preserve"> </w:t>
            </w: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faculty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co-chair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(each</w:t>
            </w:r>
            <w:r w:rsidRPr="003F75B3">
              <w:rPr>
                <w:rFonts w:ascii="Calibri" w:hAnsi="Calibri" w:cs="Calibri"/>
                <w:spacing w:val="-1"/>
              </w:rPr>
              <w:t xml:space="preserve"> </w:t>
            </w:r>
            <w:r w:rsidRPr="003F75B3">
              <w:rPr>
                <w:rFonts w:ascii="Calibri" w:hAnsi="Calibri" w:cs="Calibri"/>
              </w:rPr>
              <w:t>voting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only</w:t>
            </w:r>
            <w:r w:rsidRPr="003F75B3">
              <w:rPr>
                <w:rFonts w:ascii="Calibri" w:hAnsi="Calibri" w:cs="Calibri"/>
                <w:spacing w:val="-2"/>
              </w:rPr>
              <w:t xml:space="preserve"> </w:t>
            </w:r>
            <w:r w:rsidRPr="003F75B3">
              <w:rPr>
                <w:rFonts w:ascii="Calibri" w:hAnsi="Calibri" w:cs="Calibri"/>
              </w:rPr>
              <w:t>in</w:t>
            </w:r>
            <w:r w:rsidRPr="003F75B3">
              <w:rPr>
                <w:rFonts w:ascii="Calibri" w:hAnsi="Calibri" w:cs="Calibri"/>
                <w:spacing w:val="-1"/>
              </w:rPr>
              <w:t xml:space="preserve"> </w:t>
            </w:r>
            <w:r w:rsidRPr="003F75B3">
              <w:rPr>
                <w:rFonts w:ascii="Calibri" w:hAnsi="Calibri" w:cs="Calibri"/>
              </w:rPr>
              <w:t>case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of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  <w:spacing w:val="-4"/>
              </w:rPr>
              <w:t>tie)</w:t>
            </w:r>
          </w:p>
          <w:p w14:paraId="60219FB0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" w:line="269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administrative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  <w:spacing w:val="-2"/>
              </w:rPr>
              <w:t>representative</w:t>
            </w:r>
          </w:p>
          <w:p w14:paraId="04F7FB6F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Institutional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Effectiveness</w:t>
            </w:r>
            <w:r w:rsidRPr="003F75B3">
              <w:rPr>
                <w:rFonts w:ascii="Calibri" w:hAnsi="Calibri" w:cs="Calibri"/>
                <w:spacing w:val="-8"/>
              </w:rPr>
              <w:t xml:space="preserve"> </w:t>
            </w:r>
            <w:r w:rsidRPr="003F75B3">
              <w:rPr>
                <w:rFonts w:ascii="Calibri" w:hAnsi="Calibri" w:cs="Calibri"/>
                <w:spacing w:val="-2"/>
              </w:rPr>
              <w:t>representative</w:t>
            </w:r>
          </w:p>
          <w:p w14:paraId="3875724B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1"/>
              <w:ind w:left="826" w:right="18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faculty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representative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from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each</w:t>
            </w:r>
            <w:r w:rsidRPr="003F75B3">
              <w:rPr>
                <w:rFonts w:ascii="Calibri" w:hAnsi="Calibri" w:cs="Calibri"/>
                <w:spacing w:val="-6"/>
              </w:rPr>
              <w:t xml:space="preserve"> </w:t>
            </w:r>
            <w:r w:rsidRPr="003F75B3">
              <w:rPr>
                <w:rFonts w:ascii="Calibri" w:hAnsi="Calibri" w:cs="Calibri"/>
              </w:rPr>
              <w:t>department (unrepresented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department</w:t>
            </w:r>
            <w:r w:rsidRPr="003F75B3">
              <w:rPr>
                <w:rFonts w:ascii="Calibri" w:hAnsi="Calibri" w:cs="Calibri"/>
                <w:spacing w:val="-8"/>
              </w:rPr>
              <w:t xml:space="preserve"> </w:t>
            </w:r>
            <w:r w:rsidRPr="003F75B3">
              <w:rPr>
                <w:rFonts w:ascii="Calibri" w:hAnsi="Calibri" w:cs="Calibri"/>
              </w:rPr>
              <w:t>positions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will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fall to the department chair)</w:t>
            </w:r>
          </w:p>
          <w:p w14:paraId="0CAE7E17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adjunct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</w:rPr>
              <w:t>faculty</w:t>
            </w:r>
            <w:r w:rsidRPr="003F75B3">
              <w:rPr>
                <w:rFonts w:ascii="Calibri" w:hAnsi="Calibri" w:cs="Calibri"/>
                <w:spacing w:val="-2"/>
              </w:rPr>
              <w:t xml:space="preserve"> representative</w:t>
            </w:r>
          </w:p>
          <w:p w14:paraId="1D27FFD7" w14:textId="0C8A9376" w:rsidR="00AC785A" w:rsidRPr="00D74D39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69" w:lineRule="exact"/>
              <w:ind w:left="826"/>
              <w:rPr>
                <w:rFonts w:ascii="Calibri" w:hAnsi="Calibri" w:cs="Calibri"/>
              </w:rPr>
            </w:pPr>
            <w:r w:rsidRPr="00D74D39">
              <w:rPr>
                <w:rFonts w:ascii="Calibri" w:hAnsi="Calibri" w:cs="Calibri"/>
              </w:rPr>
              <w:t>Four</w:t>
            </w:r>
            <w:r w:rsidRPr="00D74D39">
              <w:rPr>
                <w:rFonts w:ascii="Calibri" w:hAnsi="Calibri" w:cs="Calibri"/>
                <w:spacing w:val="-4"/>
              </w:rPr>
              <w:t xml:space="preserve"> </w:t>
            </w:r>
            <w:r w:rsidRPr="00D74D39">
              <w:rPr>
                <w:rFonts w:ascii="Calibri" w:hAnsi="Calibri" w:cs="Calibri"/>
              </w:rPr>
              <w:t>members-at-</w:t>
            </w:r>
            <w:r w:rsidRPr="00D74D39">
              <w:rPr>
                <w:rFonts w:ascii="Calibri" w:hAnsi="Calibri" w:cs="Calibri"/>
                <w:spacing w:val="-4"/>
              </w:rPr>
              <w:t>large</w:t>
            </w:r>
            <w:r w:rsidR="003F75B3" w:rsidRPr="00D74D39">
              <w:rPr>
                <w:rFonts w:ascii="Calibri" w:hAnsi="Calibri" w:cs="Calibri"/>
                <w:spacing w:val="-4"/>
              </w:rPr>
              <w:t xml:space="preserve"> (Faculty Preferred / Faculty, </w:t>
            </w:r>
            <w:r w:rsidR="00A15474">
              <w:rPr>
                <w:rFonts w:ascii="Calibri" w:hAnsi="Calibri" w:cs="Calibri"/>
                <w:spacing w:val="-4"/>
              </w:rPr>
              <w:t>A</w:t>
            </w:r>
            <w:r w:rsidR="003F75B3" w:rsidRPr="00D74D39">
              <w:rPr>
                <w:rFonts w:ascii="Calibri" w:hAnsi="Calibri" w:cs="Calibri"/>
                <w:spacing w:val="-4"/>
              </w:rPr>
              <w:t xml:space="preserve">djunct, Admin, Classified) </w:t>
            </w:r>
          </w:p>
          <w:p w14:paraId="228E9986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before="2" w:line="269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classified</w:t>
            </w:r>
            <w:r w:rsidRPr="003F75B3">
              <w:rPr>
                <w:rFonts w:ascii="Calibri" w:hAnsi="Calibri" w:cs="Calibri"/>
                <w:spacing w:val="-3"/>
              </w:rPr>
              <w:t xml:space="preserve"> </w:t>
            </w:r>
            <w:r w:rsidRPr="003F75B3">
              <w:rPr>
                <w:rFonts w:ascii="Calibri" w:hAnsi="Calibri" w:cs="Calibri"/>
                <w:spacing w:val="-2"/>
              </w:rPr>
              <w:t>representative</w:t>
            </w:r>
          </w:p>
          <w:p w14:paraId="53A468EB" w14:textId="77777777" w:rsidR="00AC785A" w:rsidRPr="003F75B3" w:rsidRDefault="00484A96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</w:tabs>
              <w:spacing w:line="247" w:lineRule="exact"/>
              <w:ind w:left="826"/>
              <w:rPr>
                <w:rFonts w:ascii="Calibri" w:hAnsi="Calibri" w:cs="Calibri"/>
              </w:rPr>
            </w:pPr>
            <w:r w:rsidRPr="003F75B3">
              <w:rPr>
                <w:rFonts w:ascii="Calibri" w:hAnsi="Calibri" w:cs="Calibri"/>
              </w:rPr>
              <w:t>One</w:t>
            </w:r>
            <w:r w:rsidRPr="003F75B3">
              <w:rPr>
                <w:rFonts w:ascii="Calibri" w:hAnsi="Calibri" w:cs="Calibri"/>
                <w:spacing w:val="-5"/>
              </w:rPr>
              <w:t xml:space="preserve"> </w:t>
            </w:r>
            <w:r w:rsidRPr="003F75B3">
              <w:rPr>
                <w:rFonts w:ascii="Calibri" w:hAnsi="Calibri" w:cs="Calibri"/>
              </w:rPr>
              <w:t>Student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>Government</w:t>
            </w:r>
            <w:r w:rsidRPr="003F75B3">
              <w:rPr>
                <w:rFonts w:ascii="Calibri" w:hAnsi="Calibri" w:cs="Calibri"/>
                <w:spacing w:val="-4"/>
              </w:rPr>
              <w:t xml:space="preserve"> </w:t>
            </w:r>
            <w:r w:rsidRPr="003F75B3">
              <w:rPr>
                <w:rFonts w:ascii="Calibri" w:hAnsi="Calibri" w:cs="Calibri"/>
              </w:rPr>
              <w:t xml:space="preserve">Association </w:t>
            </w:r>
            <w:r w:rsidRPr="003F75B3">
              <w:rPr>
                <w:rFonts w:ascii="Calibri" w:hAnsi="Calibri" w:cs="Calibri"/>
                <w:spacing w:val="-2"/>
              </w:rPr>
              <w:t>representative</w:t>
            </w:r>
          </w:p>
        </w:tc>
      </w:tr>
      <w:tr w:rsidR="00184944" w:rsidRPr="003F75B3" w14:paraId="3071F3FD" w14:textId="77777777" w:rsidTr="03B61715">
        <w:trPr>
          <w:trHeight w:val="620"/>
        </w:trPr>
        <w:tc>
          <w:tcPr>
            <w:tcW w:w="2957" w:type="dxa"/>
            <w:shd w:val="clear" w:color="auto" w:fill="B3B3B3"/>
          </w:tcPr>
          <w:p w14:paraId="3C668665" w14:textId="3D15CCA0" w:rsidR="00184944" w:rsidRPr="005D63CF" w:rsidRDefault="00184944">
            <w:pPr>
              <w:pStyle w:val="TableParagraph"/>
              <w:spacing w:before="2"/>
              <w:ind w:left="107"/>
              <w:rPr>
                <w:rFonts w:ascii="Calibri" w:hAnsi="Calibri" w:cs="Calibri"/>
                <w:b/>
                <w:bCs/>
                <w:spacing w:val="-2"/>
              </w:rPr>
            </w:pPr>
            <w:r w:rsidRPr="005D63CF">
              <w:rPr>
                <w:rFonts w:ascii="Calibri" w:hAnsi="Calibri" w:cs="Calibri"/>
                <w:b/>
                <w:bCs/>
                <w:spacing w:val="-2"/>
              </w:rPr>
              <w:t>ALIGNMENT WITH ACCREDITATION</w:t>
            </w:r>
          </w:p>
        </w:tc>
        <w:tc>
          <w:tcPr>
            <w:tcW w:w="10954" w:type="dxa"/>
          </w:tcPr>
          <w:p w14:paraId="1FE2113D" w14:textId="77777777" w:rsidR="00861BBA" w:rsidRPr="00A15474" w:rsidRDefault="00184944" w:rsidP="00861BBA">
            <w:pPr>
              <w:pStyle w:val="TableParagraph"/>
              <w:spacing w:before="2" w:line="257" w:lineRule="exact"/>
              <w:ind w:left="106"/>
              <w:rPr>
                <w:rFonts w:ascii="Calibri" w:hAnsi="Calibri" w:cs="Calibri"/>
              </w:rPr>
            </w:pPr>
            <w:r w:rsidRPr="00A15474">
              <w:rPr>
                <w:rFonts w:ascii="Calibri" w:hAnsi="Calibri" w:cs="Calibri"/>
              </w:rPr>
              <w:t xml:space="preserve">ACCJC </w:t>
            </w:r>
            <w:r w:rsidR="00861BBA" w:rsidRPr="00A15474">
              <w:rPr>
                <w:rFonts w:ascii="Calibri" w:hAnsi="Calibri" w:cs="Calibri"/>
              </w:rPr>
              <w:t>Standard 1: Institutional Mission &amp; Effectiveness (1.2, 1.3)</w:t>
            </w:r>
          </w:p>
          <w:p w14:paraId="30D048AF" w14:textId="77777777" w:rsidR="00861BBA" w:rsidRPr="00A15474" w:rsidRDefault="00861BBA" w:rsidP="00861BBA">
            <w:pPr>
              <w:pStyle w:val="TableParagraph"/>
              <w:spacing w:before="2" w:line="257" w:lineRule="exact"/>
              <w:ind w:left="106"/>
              <w:rPr>
                <w:rFonts w:ascii="Calibri" w:hAnsi="Calibri" w:cs="Calibri"/>
              </w:rPr>
            </w:pPr>
            <w:r w:rsidRPr="00A15474">
              <w:rPr>
                <w:rFonts w:ascii="Calibri" w:hAnsi="Calibri" w:cs="Calibri"/>
              </w:rPr>
              <w:t xml:space="preserve">ACCJC Standard 2: Student Success (2.1, 2.2, 2.3, 2.6, 2.9) </w:t>
            </w:r>
          </w:p>
          <w:p w14:paraId="443E989F" w14:textId="21496798" w:rsidR="00184944" w:rsidRPr="003F75B3" w:rsidRDefault="00861BBA" w:rsidP="00861BBA">
            <w:pPr>
              <w:pStyle w:val="TableParagraph"/>
              <w:spacing w:before="2" w:line="257" w:lineRule="exact"/>
              <w:ind w:left="106"/>
              <w:rPr>
                <w:rFonts w:ascii="Calibri" w:hAnsi="Calibri" w:cs="Calibri"/>
              </w:rPr>
            </w:pPr>
            <w:r w:rsidRPr="00A15474">
              <w:rPr>
                <w:rFonts w:ascii="Calibri" w:hAnsi="Calibri" w:cs="Calibri"/>
              </w:rPr>
              <w:t>ACCJC Standard 4: Governance and Decision Making (</w:t>
            </w:r>
            <w:r w:rsidR="00A56EB4" w:rsidRPr="00A15474">
              <w:rPr>
                <w:rFonts w:ascii="Calibri" w:hAnsi="Calibri" w:cs="Calibri"/>
              </w:rPr>
              <w:t>4.3)</w:t>
            </w:r>
          </w:p>
        </w:tc>
      </w:tr>
    </w:tbl>
    <w:p w14:paraId="14A3894A" w14:textId="666037DA" w:rsidR="00AC785A" w:rsidRPr="003F75B3" w:rsidRDefault="00484A96" w:rsidP="005D63CF">
      <w:pPr>
        <w:pStyle w:val="BodyText"/>
        <w:ind w:left="0" w:right="126"/>
        <w:rPr>
          <w:rFonts w:ascii="Calibri" w:hAnsi="Calibri" w:cs="Calibri"/>
        </w:rPr>
      </w:pPr>
      <w:r w:rsidRPr="003F75B3">
        <w:rPr>
          <w:rFonts w:ascii="Calibri" w:hAnsi="Calibri" w:cs="Calibri"/>
        </w:rPr>
        <w:t>Approved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by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Assessment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Committee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10/</w:t>
      </w:r>
      <w:r>
        <w:rPr>
          <w:rFonts w:ascii="Calibri" w:hAnsi="Calibri" w:cs="Calibri"/>
        </w:rPr>
        <w:t>6</w:t>
      </w:r>
      <w:r w:rsidRPr="003F75B3">
        <w:rPr>
          <w:rFonts w:ascii="Calibri" w:hAnsi="Calibri" w:cs="Calibri"/>
        </w:rPr>
        <w:t>/202</w:t>
      </w:r>
      <w:r>
        <w:rPr>
          <w:rFonts w:ascii="Calibri" w:hAnsi="Calibri" w:cs="Calibri"/>
        </w:rPr>
        <w:t>3</w:t>
      </w:r>
      <w:r w:rsidR="005D63CF">
        <w:rPr>
          <w:rFonts w:ascii="Calibri" w:hAnsi="Calibri" w:cs="Calibri"/>
        </w:rPr>
        <w:t xml:space="preserve">, </w:t>
      </w:r>
      <w:r w:rsidRPr="003F75B3">
        <w:rPr>
          <w:rFonts w:ascii="Calibri" w:hAnsi="Calibri" w:cs="Calibri"/>
        </w:rPr>
        <w:t>Approved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by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Academic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Senate</w:t>
      </w:r>
      <w:r w:rsidR="005D63CF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Executive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Board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10/</w:t>
      </w:r>
      <w:r>
        <w:rPr>
          <w:rFonts w:ascii="Calibri" w:hAnsi="Calibri" w:cs="Calibri"/>
        </w:rPr>
        <w:t>18</w:t>
      </w:r>
      <w:r w:rsidRPr="003F75B3">
        <w:rPr>
          <w:rFonts w:ascii="Calibri" w:hAnsi="Calibri" w:cs="Calibri"/>
        </w:rPr>
        <w:t>/202</w:t>
      </w:r>
      <w:r>
        <w:rPr>
          <w:rFonts w:ascii="Calibri" w:hAnsi="Calibri" w:cs="Calibri"/>
        </w:rPr>
        <w:t>3</w:t>
      </w:r>
      <w:r w:rsidR="005D63CF">
        <w:rPr>
          <w:rFonts w:ascii="Calibri" w:hAnsi="Calibri" w:cs="Calibri"/>
        </w:rPr>
        <w:t>,</w:t>
      </w:r>
      <w:r w:rsidRPr="003F75B3">
        <w:rPr>
          <w:rFonts w:ascii="Calibri" w:hAnsi="Calibri" w:cs="Calibri"/>
          <w:spacing w:val="80"/>
        </w:rPr>
        <w:t xml:space="preserve"> </w:t>
      </w:r>
      <w:r w:rsidRPr="003F75B3">
        <w:rPr>
          <w:rFonts w:ascii="Calibri" w:hAnsi="Calibri" w:cs="Calibri"/>
        </w:rPr>
        <w:t>Approved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by</w:t>
      </w:r>
      <w:r w:rsidRPr="003F75B3">
        <w:rPr>
          <w:rFonts w:ascii="Calibri" w:hAnsi="Calibri" w:cs="Calibri"/>
          <w:spacing w:val="40"/>
        </w:rPr>
        <w:t xml:space="preserve"> </w:t>
      </w:r>
      <w:r w:rsidRPr="003F75B3">
        <w:rPr>
          <w:rFonts w:ascii="Calibri" w:hAnsi="Calibri" w:cs="Calibri"/>
        </w:rPr>
        <w:t>Academic</w:t>
      </w:r>
      <w:r w:rsidRPr="003F75B3">
        <w:rPr>
          <w:rFonts w:ascii="Calibri" w:hAnsi="Calibri" w:cs="Calibri"/>
          <w:spacing w:val="80"/>
        </w:rPr>
        <w:t xml:space="preserve"> </w:t>
      </w:r>
      <w:r w:rsidRPr="003F75B3">
        <w:rPr>
          <w:rFonts w:ascii="Calibri" w:hAnsi="Calibri" w:cs="Calibri"/>
        </w:rPr>
        <w:t>Senate</w:t>
      </w:r>
      <w:r w:rsidRPr="003F75B3">
        <w:rPr>
          <w:rFonts w:ascii="Calibri" w:hAnsi="Calibri" w:cs="Calibri"/>
          <w:spacing w:val="80"/>
        </w:rPr>
        <w:t xml:space="preserve"> </w:t>
      </w:r>
      <w:r w:rsidRPr="003F75B3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3F75B3">
        <w:rPr>
          <w:rFonts w:ascii="Calibri" w:hAnsi="Calibri" w:cs="Calibri"/>
        </w:rPr>
        <w:t>/</w:t>
      </w:r>
      <w:r>
        <w:rPr>
          <w:rFonts w:ascii="Calibri" w:hAnsi="Calibri" w:cs="Calibri"/>
        </w:rPr>
        <w:t>25</w:t>
      </w:r>
      <w:r w:rsidRPr="003F75B3">
        <w:rPr>
          <w:rFonts w:ascii="Calibri" w:hAnsi="Calibri" w:cs="Calibri"/>
        </w:rPr>
        <w:t>/</w:t>
      </w:r>
      <w:proofErr w:type="gramStart"/>
      <w:r w:rsidRPr="003F75B3">
        <w:rPr>
          <w:rFonts w:ascii="Calibri" w:hAnsi="Calibri" w:cs="Calibri"/>
        </w:rPr>
        <w:t>202</w:t>
      </w:r>
      <w:r>
        <w:rPr>
          <w:rFonts w:ascii="Calibri" w:hAnsi="Calibri" w:cs="Calibri"/>
        </w:rPr>
        <w:t>3</w:t>
      </w:r>
      <w:r w:rsidR="005D63CF">
        <w:rPr>
          <w:rFonts w:ascii="Calibri" w:hAnsi="Calibri" w:cs="Calibri"/>
        </w:rPr>
        <w:t>,</w:t>
      </w:r>
      <w:r w:rsidRPr="003F75B3">
        <w:rPr>
          <w:rFonts w:ascii="Calibri" w:hAnsi="Calibri" w:cs="Calibri"/>
        </w:rPr>
        <w:t>Approved</w:t>
      </w:r>
      <w:proofErr w:type="gramEnd"/>
      <w:r w:rsidRPr="003F75B3">
        <w:rPr>
          <w:rFonts w:ascii="Calibri" w:hAnsi="Calibri" w:cs="Calibri"/>
          <w:spacing w:val="63"/>
        </w:rPr>
        <w:t xml:space="preserve"> </w:t>
      </w:r>
      <w:r w:rsidRPr="003F75B3">
        <w:rPr>
          <w:rFonts w:ascii="Calibri" w:hAnsi="Calibri" w:cs="Calibri"/>
        </w:rPr>
        <w:t>by</w:t>
      </w:r>
      <w:r w:rsidRPr="003F75B3">
        <w:rPr>
          <w:rFonts w:ascii="Calibri" w:hAnsi="Calibri" w:cs="Calibri"/>
          <w:spacing w:val="67"/>
        </w:rPr>
        <w:t xml:space="preserve"> </w:t>
      </w:r>
      <w:r w:rsidRPr="003F75B3">
        <w:rPr>
          <w:rFonts w:ascii="Calibri" w:hAnsi="Calibri" w:cs="Calibri"/>
        </w:rPr>
        <w:t>College</w:t>
      </w:r>
      <w:r w:rsidRPr="003F75B3">
        <w:rPr>
          <w:rFonts w:ascii="Calibri" w:hAnsi="Calibri" w:cs="Calibri"/>
          <w:spacing w:val="68"/>
        </w:rPr>
        <w:t xml:space="preserve"> </w:t>
      </w:r>
      <w:r w:rsidRPr="003F75B3">
        <w:rPr>
          <w:rFonts w:ascii="Calibri" w:hAnsi="Calibri" w:cs="Calibri"/>
        </w:rPr>
        <w:t>Council</w:t>
      </w:r>
      <w:r w:rsidRPr="003F75B3">
        <w:rPr>
          <w:rFonts w:ascii="Calibri" w:hAnsi="Calibri" w:cs="Calibri"/>
          <w:spacing w:val="66"/>
        </w:rPr>
        <w:t xml:space="preserve"> </w:t>
      </w:r>
      <w:r w:rsidRPr="003F75B3">
        <w:rPr>
          <w:rFonts w:ascii="Calibri" w:hAnsi="Calibri" w:cs="Calibri"/>
          <w:spacing w:val="-2"/>
        </w:rPr>
        <w:t>1</w:t>
      </w:r>
      <w:r>
        <w:rPr>
          <w:rFonts w:ascii="Calibri" w:hAnsi="Calibri" w:cs="Calibri"/>
          <w:spacing w:val="-2"/>
        </w:rPr>
        <w:t>1</w:t>
      </w:r>
      <w:r w:rsidRPr="003F75B3">
        <w:rPr>
          <w:rFonts w:ascii="Calibri" w:hAnsi="Calibri" w:cs="Calibri"/>
          <w:spacing w:val="-2"/>
        </w:rPr>
        <w:t>/1</w:t>
      </w:r>
      <w:r>
        <w:rPr>
          <w:rFonts w:ascii="Calibri" w:hAnsi="Calibri" w:cs="Calibri"/>
          <w:spacing w:val="-2"/>
        </w:rPr>
        <w:t>7</w:t>
      </w:r>
      <w:r w:rsidRPr="003F75B3">
        <w:rPr>
          <w:rFonts w:ascii="Calibri" w:hAnsi="Calibri" w:cs="Calibri"/>
          <w:spacing w:val="-2"/>
        </w:rPr>
        <w:t>/202</w:t>
      </w:r>
      <w:r>
        <w:rPr>
          <w:rFonts w:ascii="Calibri" w:hAnsi="Calibri" w:cs="Calibri"/>
          <w:spacing w:val="-2"/>
        </w:rPr>
        <w:t>3</w:t>
      </w:r>
      <w:r w:rsidR="005D63CF">
        <w:rPr>
          <w:rFonts w:ascii="Calibri" w:hAnsi="Calibri" w:cs="Calibri"/>
          <w:spacing w:val="-2"/>
        </w:rPr>
        <w:t xml:space="preserve">, Approved by Assessment Committee 10/04/2024, Approved by Academic Senate --, Approved by College Council -- </w:t>
      </w:r>
    </w:p>
    <w:sectPr w:rsidR="00AC785A" w:rsidRPr="003F75B3">
      <w:type w:val="continuous"/>
      <w:pgSz w:w="15840" w:h="12240" w:orient="landscape"/>
      <w:pgMar w:top="1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C41D7"/>
    <w:multiLevelType w:val="hybridMultilevel"/>
    <w:tmpl w:val="4F8077FE"/>
    <w:lvl w:ilvl="0" w:tplc="C0FACB0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F4E658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6FEC448E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48CACDEE">
      <w:numFmt w:val="bullet"/>
      <w:lvlText w:val="•"/>
      <w:lvlJc w:val="left"/>
      <w:pPr>
        <w:ind w:left="3570" w:hanging="360"/>
      </w:pPr>
      <w:rPr>
        <w:rFonts w:hint="default"/>
        <w:lang w:val="en-US" w:eastAsia="en-US" w:bidi="ar-SA"/>
      </w:rPr>
    </w:lvl>
    <w:lvl w:ilvl="4" w:tplc="A76AFF5C">
      <w:numFmt w:val="bullet"/>
      <w:lvlText w:val="•"/>
      <w:lvlJc w:val="left"/>
      <w:pPr>
        <w:ind w:left="4487" w:hanging="360"/>
      </w:pPr>
      <w:rPr>
        <w:rFonts w:hint="default"/>
        <w:lang w:val="en-US" w:eastAsia="en-US" w:bidi="ar-SA"/>
      </w:rPr>
    </w:lvl>
    <w:lvl w:ilvl="5" w:tplc="1D4C4460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6" w:tplc="70A02CB8">
      <w:numFmt w:val="bullet"/>
      <w:lvlText w:val="•"/>
      <w:lvlJc w:val="left"/>
      <w:pPr>
        <w:ind w:left="6321" w:hanging="360"/>
      </w:pPr>
      <w:rPr>
        <w:rFonts w:hint="default"/>
        <w:lang w:val="en-US" w:eastAsia="en-US" w:bidi="ar-SA"/>
      </w:rPr>
    </w:lvl>
    <w:lvl w:ilvl="7" w:tplc="DBFE2B9E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C498739A">
      <w:numFmt w:val="bullet"/>
      <w:lvlText w:val="•"/>
      <w:lvlJc w:val="left"/>
      <w:pPr>
        <w:ind w:left="815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CD27D3"/>
    <w:multiLevelType w:val="hybridMultilevel"/>
    <w:tmpl w:val="01C89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40A6F"/>
    <w:multiLevelType w:val="hybridMultilevel"/>
    <w:tmpl w:val="4DD4429E"/>
    <w:lvl w:ilvl="0" w:tplc="F29CD428">
      <w:start w:val="1"/>
      <w:numFmt w:val="decimal"/>
      <w:lvlText w:val="%1."/>
      <w:lvlJc w:val="left"/>
      <w:pPr>
        <w:ind w:left="46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 w15:restartNumberingAfterBreak="0">
    <w:nsid w:val="51242062"/>
    <w:multiLevelType w:val="hybridMultilevel"/>
    <w:tmpl w:val="0E1CA062"/>
    <w:lvl w:ilvl="0" w:tplc="779C1CF2">
      <w:numFmt w:val="bullet"/>
      <w:lvlText w:val=""/>
      <w:lvlJc w:val="left"/>
      <w:pPr>
        <w:ind w:left="54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1" w:tplc="3110845A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18524A30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8418F3E0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4" w:tplc="A21A4D2E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5" w:tplc="4C2478DC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6" w:tplc="2C5E77A6">
      <w:numFmt w:val="bullet"/>
      <w:lvlText w:val="•"/>
      <w:lvlJc w:val="left"/>
      <w:pPr>
        <w:ind w:left="6209" w:hanging="360"/>
      </w:pPr>
      <w:rPr>
        <w:rFonts w:hint="default"/>
        <w:lang w:val="en-US" w:eastAsia="en-US" w:bidi="ar-SA"/>
      </w:rPr>
    </w:lvl>
    <w:lvl w:ilvl="7" w:tplc="BB7E5C3E">
      <w:numFmt w:val="bullet"/>
      <w:lvlText w:val="•"/>
      <w:lvlJc w:val="left"/>
      <w:pPr>
        <w:ind w:left="7154" w:hanging="360"/>
      </w:pPr>
      <w:rPr>
        <w:rFonts w:hint="default"/>
        <w:lang w:val="en-US" w:eastAsia="en-US" w:bidi="ar-SA"/>
      </w:rPr>
    </w:lvl>
    <w:lvl w:ilvl="8" w:tplc="150E3D18">
      <w:numFmt w:val="bullet"/>
      <w:lvlText w:val="•"/>
      <w:lvlJc w:val="left"/>
      <w:pPr>
        <w:ind w:left="8099" w:hanging="360"/>
      </w:pPr>
      <w:rPr>
        <w:rFonts w:hint="default"/>
        <w:lang w:val="en-US" w:eastAsia="en-US" w:bidi="ar-SA"/>
      </w:rPr>
    </w:lvl>
  </w:abstractNum>
  <w:num w:numId="1" w16cid:durableId="55860961">
    <w:abstractNumId w:val="0"/>
  </w:num>
  <w:num w:numId="2" w16cid:durableId="851646653">
    <w:abstractNumId w:val="3"/>
  </w:num>
  <w:num w:numId="3" w16cid:durableId="803087311">
    <w:abstractNumId w:val="2"/>
  </w:num>
  <w:num w:numId="4" w16cid:durableId="92723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5A"/>
    <w:rsid w:val="000214BC"/>
    <w:rsid w:val="00184944"/>
    <w:rsid w:val="001B1D31"/>
    <w:rsid w:val="00236820"/>
    <w:rsid w:val="002574F7"/>
    <w:rsid w:val="002E35C3"/>
    <w:rsid w:val="003C1A7B"/>
    <w:rsid w:val="003F75B3"/>
    <w:rsid w:val="00484A96"/>
    <w:rsid w:val="0054332D"/>
    <w:rsid w:val="005D63CF"/>
    <w:rsid w:val="007663D8"/>
    <w:rsid w:val="00861BBA"/>
    <w:rsid w:val="00997AB1"/>
    <w:rsid w:val="00A15474"/>
    <w:rsid w:val="00A56EB4"/>
    <w:rsid w:val="00A61BA7"/>
    <w:rsid w:val="00AC785A"/>
    <w:rsid w:val="00C7352B"/>
    <w:rsid w:val="00D74D39"/>
    <w:rsid w:val="03B61715"/>
    <w:rsid w:val="16C329D3"/>
    <w:rsid w:val="232B2299"/>
    <w:rsid w:val="242758A5"/>
    <w:rsid w:val="24FDEF78"/>
    <w:rsid w:val="399573D6"/>
    <w:rsid w:val="3A4CB783"/>
    <w:rsid w:val="3CF9EA7D"/>
    <w:rsid w:val="3F24D276"/>
    <w:rsid w:val="5C35D4CF"/>
    <w:rsid w:val="61D4D4B0"/>
    <w:rsid w:val="68C46AB5"/>
    <w:rsid w:val="74B2FD4B"/>
    <w:rsid w:val="78131A0A"/>
    <w:rsid w:val="797A79DF"/>
    <w:rsid w:val="7EC2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27967"/>
  <w15:docId w15:val="{02B88C5F-7DD6-4BC3-B520-6737B3BF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142" w:right="110"/>
      <w:jc w:val="right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D1EDEA1B44B4F85DF4F597EC9A" ma:contentTypeVersion="" ma:contentTypeDescription="Create a new document." ma:contentTypeScope="" ma:versionID="943d66266a90c247ec7e09ee117efaac">
  <xsd:schema xmlns:xsd="http://www.w3.org/2001/XMLSchema" xmlns:xs="http://www.w3.org/2001/XMLSchema" xmlns:p="http://schemas.microsoft.com/office/2006/metadata/properties" xmlns:ns2="454fd486-4e42-4a7f-bc2f-e2145d19cd8b" xmlns:ns3="212a144b-0a3d-4ce9-9a18-2cd4ad3d75b8" targetNamespace="http://schemas.microsoft.com/office/2006/metadata/properties" ma:root="true" ma:fieldsID="bd89428ec23ac9953c9e08522dc2b570" ns2:_="" ns3:_="">
    <xsd:import namespace="454fd486-4e42-4a7f-bc2f-e2145d19cd8b"/>
    <xsd:import namespace="212a144b-0a3d-4ce9-9a18-2cd4ad3d75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fd486-4e42-4a7f-bc2f-e2145d19cd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a144b-0a3d-4ce9-9a18-2cd4ad3d7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B9654-B2C4-47CB-9E62-B30665FFE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35616-BD0A-4A94-9ADF-FB4A49201C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0896C-D9C2-41D1-87C6-624A0581D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fd486-4e42-4a7f-bc2f-e2145d19cd8b"/>
    <ds:schemaRef ds:uri="212a144b-0a3d-4ce9-9a18-2cd4ad3d7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 Proposed Charge 10-4-24</dc:title>
  <dc:creator>Information Services</dc:creator>
  <cp:lastModifiedBy>Edie Nelson</cp:lastModifiedBy>
  <cp:revision>3</cp:revision>
  <dcterms:created xsi:type="dcterms:W3CDTF">2025-09-17T18:34:00Z</dcterms:created>
  <dcterms:modified xsi:type="dcterms:W3CDTF">2025-09-18T21:15:00Z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0x010100F0F424D1EDEA1B44B4F85DF4F597EC9A</vt:lpwstr>
  </property>
  <property fmtid="{D5CDD505-2E9C-101B-9397-08002B2CF9AE}" pid="7" name="MediaServiceImageTags">
    <vt:lpwstr/>
  </property>
</Properties>
</file>