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2F208" w14:textId="5B92610E" w:rsidR="00D84AB9" w:rsidRPr="00691534" w:rsidRDefault="00FE06AF" w:rsidP="00D84AB9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noProof/>
        </w:rPr>
        <w:drawing>
          <wp:inline distT="0" distB="0" distL="0" distR="0" wp14:anchorId="5F72DEED" wp14:editId="29451DBB">
            <wp:extent cx="4972050" cy="1314450"/>
            <wp:effectExtent l="0" t="0" r="0" b="0"/>
            <wp:docPr id="1589564267" name="Picture 1" descr="Bakersfield 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kersfield College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BE8A8" w14:textId="77777777" w:rsidR="00D84AB9" w:rsidRPr="00A80EB7" w:rsidRDefault="00D84AB9" w:rsidP="00D84AB9">
      <w:pPr>
        <w:spacing w:after="0" w:line="240" w:lineRule="auto"/>
        <w:contextualSpacing/>
        <w:jc w:val="center"/>
        <w:rPr>
          <w:rFonts w:cstheme="minorHAnsi"/>
          <w:b/>
          <w:sz w:val="32"/>
          <w:szCs w:val="24"/>
        </w:rPr>
      </w:pPr>
      <w:r w:rsidRPr="00A80EB7">
        <w:rPr>
          <w:rFonts w:cstheme="minorHAnsi"/>
          <w:b/>
          <w:sz w:val="32"/>
          <w:szCs w:val="24"/>
        </w:rPr>
        <w:t>Accreditation and Institutional Quality (AIQ) Committee</w:t>
      </w:r>
    </w:p>
    <w:p w14:paraId="6CC9675F" w14:textId="69C05CA1" w:rsidR="00D84AB9" w:rsidRPr="00A80EB7" w:rsidRDefault="0050114E" w:rsidP="00D84AB9">
      <w:pPr>
        <w:spacing w:after="0" w:line="240" w:lineRule="auto"/>
        <w:contextualSpacing/>
        <w:jc w:val="center"/>
        <w:rPr>
          <w:rFonts w:cstheme="minorHAnsi"/>
          <w:sz w:val="28"/>
          <w:szCs w:val="24"/>
        </w:rPr>
      </w:pPr>
      <w:r>
        <w:rPr>
          <w:rFonts w:cstheme="minorHAnsi"/>
          <w:sz w:val="28"/>
          <w:szCs w:val="24"/>
        </w:rPr>
        <w:t xml:space="preserve">April </w:t>
      </w:r>
      <w:r w:rsidR="00BC398F">
        <w:rPr>
          <w:rFonts w:cstheme="minorHAnsi"/>
          <w:sz w:val="28"/>
          <w:szCs w:val="24"/>
        </w:rPr>
        <w:t>28</w:t>
      </w:r>
      <w:r w:rsidR="00102468">
        <w:rPr>
          <w:rFonts w:cstheme="minorHAnsi"/>
          <w:sz w:val="28"/>
          <w:szCs w:val="24"/>
        </w:rPr>
        <w:t>, 2026</w:t>
      </w:r>
    </w:p>
    <w:p w14:paraId="058F8866" w14:textId="028F936E" w:rsidR="00D84AB9" w:rsidRPr="00A80EB7" w:rsidRDefault="00C97EDC" w:rsidP="00D84AB9">
      <w:pPr>
        <w:spacing w:after="0" w:line="240" w:lineRule="auto"/>
        <w:contextualSpacing/>
        <w:jc w:val="center"/>
        <w:rPr>
          <w:rFonts w:cstheme="minorHAnsi"/>
          <w:sz w:val="28"/>
          <w:szCs w:val="24"/>
        </w:rPr>
      </w:pPr>
      <w:r w:rsidRPr="00A80EB7">
        <w:rPr>
          <w:rFonts w:cstheme="minorHAnsi"/>
          <w:sz w:val="28"/>
          <w:szCs w:val="24"/>
        </w:rPr>
        <w:t>3:00 to 4:</w:t>
      </w:r>
      <w:r w:rsidR="00E64A24" w:rsidRPr="00A80EB7">
        <w:rPr>
          <w:rFonts w:cstheme="minorHAnsi"/>
          <w:sz w:val="28"/>
          <w:szCs w:val="24"/>
        </w:rPr>
        <w:t>3</w:t>
      </w:r>
      <w:r w:rsidRPr="00A80EB7">
        <w:rPr>
          <w:rFonts w:cstheme="minorHAnsi"/>
          <w:sz w:val="28"/>
          <w:szCs w:val="24"/>
        </w:rPr>
        <w:t xml:space="preserve">0 </w:t>
      </w:r>
      <w:r w:rsidR="00E64A24" w:rsidRPr="00A80EB7">
        <w:rPr>
          <w:rFonts w:cstheme="minorHAnsi"/>
          <w:sz w:val="28"/>
          <w:szCs w:val="24"/>
        </w:rPr>
        <w:t>CC 23</w:t>
      </w:r>
      <w:r w:rsidR="000A476B">
        <w:rPr>
          <w:rFonts w:cstheme="minorHAnsi"/>
          <w:sz w:val="28"/>
          <w:szCs w:val="24"/>
        </w:rPr>
        <w:t>1</w:t>
      </w:r>
    </w:p>
    <w:p w14:paraId="68045021" w14:textId="77777777" w:rsidR="00D84AB9" w:rsidRPr="00A80EB7" w:rsidRDefault="00D84AB9" w:rsidP="00D84AB9">
      <w:pPr>
        <w:spacing w:after="0" w:line="240" w:lineRule="auto"/>
        <w:contextualSpacing/>
        <w:jc w:val="center"/>
        <w:rPr>
          <w:rFonts w:cstheme="minorHAnsi"/>
          <w:sz w:val="24"/>
          <w:szCs w:val="24"/>
        </w:rPr>
      </w:pPr>
    </w:p>
    <w:p w14:paraId="7741EABD" w14:textId="42C5A6A1" w:rsidR="00C87D32" w:rsidRPr="00A80EB7" w:rsidRDefault="00C87D32" w:rsidP="00D84AB9">
      <w:pPr>
        <w:jc w:val="center"/>
        <w:rPr>
          <w:rFonts w:cstheme="minorHAnsi"/>
          <w:b/>
          <w:sz w:val="28"/>
          <w:szCs w:val="24"/>
        </w:rPr>
      </w:pPr>
      <w:r w:rsidRPr="00A80EB7">
        <w:rPr>
          <w:rFonts w:cstheme="minorHAnsi"/>
          <w:b/>
          <w:sz w:val="28"/>
          <w:szCs w:val="24"/>
        </w:rPr>
        <w:t>AIQ Membership:</w:t>
      </w:r>
    </w:p>
    <w:tbl>
      <w:tblPr>
        <w:tblStyle w:val="TableGrid"/>
        <w:tblW w:w="0" w:type="auto"/>
        <w:tblInd w:w="-8" w:type="dxa"/>
        <w:tblLook w:val="04A0" w:firstRow="1" w:lastRow="0" w:firstColumn="1" w:lastColumn="0" w:noHBand="0" w:noVBand="1"/>
      </w:tblPr>
      <w:tblGrid>
        <w:gridCol w:w="8"/>
        <w:gridCol w:w="2515"/>
        <w:gridCol w:w="2250"/>
        <w:gridCol w:w="3780"/>
        <w:gridCol w:w="1525"/>
      </w:tblGrid>
      <w:tr w:rsidR="00ED798F" w:rsidRPr="00691534" w14:paraId="3A09C123" w14:textId="77777777" w:rsidTr="50774B74">
        <w:trPr>
          <w:gridBefore w:val="1"/>
          <w:wBefore w:w="8" w:type="dxa"/>
        </w:trPr>
        <w:tc>
          <w:tcPr>
            <w:tcW w:w="2515" w:type="dxa"/>
            <w:shd w:val="clear" w:color="auto" w:fill="7F7F7F" w:themeFill="text1" w:themeFillTint="80"/>
          </w:tcPr>
          <w:p w14:paraId="5F44B877" w14:textId="7CCE7DB0" w:rsidR="00ED798F" w:rsidRPr="00A80EB7" w:rsidRDefault="00ED798F" w:rsidP="00D84AB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A80EB7">
              <w:rPr>
                <w:rFonts w:cstheme="minorHAnsi"/>
                <w:b/>
                <w:color w:val="FFFFFF" w:themeColor="background1"/>
              </w:rPr>
              <w:t>Role</w:t>
            </w:r>
          </w:p>
        </w:tc>
        <w:tc>
          <w:tcPr>
            <w:tcW w:w="6030" w:type="dxa"/>
            <w:gridSpan w:val="2"/>
            <w:shd w:val="clear" w:color="auto" w:fill="7F7F7F" w:themeFill="text1" w:themeFillTint="80"/>
          </w:tcPr>
          <w:p w14:paraId="2E0542B8" w14:textId="71A197AD" w:rsidR="00ED798F" w:rsidRPr="00A80EB7" w:rsidRDefault="00ED798F" w:rsidP="00D84AB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A80EB7">
              <w:rPr>
                <w:rFonts w:cstheme="minorHAnsi"/>
                <w:b/>
                <w:color w:val="FFFFFF" w:themeColor="background1"/>
              </w:rPr>
              <w:t>Member</w:t>
            </w:r>
          </w:p>
        </w:tc>
        <w:tc>
          <w:tcPr>
            <w:tcW w:w="1525" w:type="dxa"/>
            <w:shd w:val="clear" w:color="auto" w:fill="7F7F7F" w:themeFill="text1" w:themeFillTint="80"/>
          </w:tcPr>
          <w:p w14:paraId="1ADD621D" w14:textId="423AB253" w:rsidR="00ED798F" w:rsidRPr="00A80EB7" w:rsidRDefault="00691534" w:rsidP="00D84AB9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A80EB7">
              <w:rPr>
                <w:rFonts w:cstheme="minorHAnsi"/>
                <w:b/>
                <w:color w:val="FFFFFF" w:themeColor="background1"/>
              </w:rPr>
              <w:t>Atte</w:t>
            </w:r>
            <w:r w:rsidR="00F65CED" w:rsidRPr="00A80EB7">
              <w:rPr>
                <w:rFonts w:cstheme="minorHAnsi"/>
                <w:b/>
                <w:color w:val="FFFFFF" w:themeColor="background1"/>
              </w:rPr>
              <w:t>n</w:t>
            </w:r>
            <w:r w:rsidRPr="00A80EB7">
              <w:rPr>
                <w:rFonts w:cstheme="minorHAnsi"/>
                <w:b/>
                <w:color w:val="FFFFFF" w:themeColor="background1"/>
              </w:rPr>
              <w:t>dance</w:t>
            </w:r>
          </w:p>
        </w:tc>
      </w:tr>
      <w:tr w:rsidR="00AD0C6F" w:rsidRPr="00691534" w14:paraId="24723B10" w14:textId="77777777" w:rsidTr="50774B74">
        <w:trPr>
          <w:gridBefore w:val="1"/>
          <w:wBefore w:w="8" w:type="dxa"/>
        </w:trPr>
        <w:tc>
          <w:tcPr>
            <w:tcW w:w="2515" w:type="dxa"/>
            <w:vMerge w:val="restart"/>
            <w:vAlign w:val="center"/>
          </w:tcPr>
          <w:p w14:paraId="74B62FC3" w14:textId="06A2A5B9" w:rsidR="00AD0C6F" w:rsidRPr="00A80EB7" w:rsidRDefault="00AD0C6F" w:rsidP="002326AC">
            <w:pPr>
              <w:jc w:val="center"/>
              <w:rPr>
                <w:rFonts w:cstheme="minorHAnsi"/>
                <w:b/>
              </w:rPr>
            </w:pPr>
            <w:r w:rsidRPr="00A80EB7">
              <w:rPr>
                <w:rFonts w:cstheme="minorHAnsi"/>
                <w:b/>
              </w:rPr>
              <w:t>Co-Chairs</w:t>
            </w:r>
          </w:p>
        </w:tc>
        <w:tc>
          <w:tcPr>
            <w:tcW w:w="6030" w:type="dxa"/>
            <w:gridSpan w:val="2"/>
            <w:vAlign w:val="center"/>
          </w:tcPr>
          <w:p w14:paraId="234323F3" w14:textId="60309DA1" w:rsidR="00AD0C6F" w:rsidRPr="00A80EB7" w:rsidRDefault="00AD0C6F" w:rsidP="000A5DCB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 xml:space="preserve">Grace </w:t>
            </w:r>
            <w:r w:rsidR="00991C0D" w:rsidRPr="00A80EB7">
              <w:rPr>
                <w:rFonts w:cstheme="minorHAnsi"/>
              </w:rPr>
              <w:t xml:space="preserve">Commiso </w:t>
            </w:r>
            <w:r w:rsidRPr="00A80EB7">
              <w:rPr>
                <w:rFonts w:cstheme="minorHAnsi"/>
              </w:rPr>
              <w:t>(Faculty Chair)</w:t>
            </w:r>
          </w:p>
        </w:tc>
        <w:tc>
          <w:tcPr>
            <w:tcW w:w="1525" w:type="dxa"/>
          </w:tcPr>
          <w:p w14:paraId="61C6D8A6" w14:textId="6CD81E01" w:rsidR="00AD0C6F" w:rsidRPr="00A80EB7" w:rsidRDefault="00AD0C6F" w:rsidP="00D84AB9">
            <w:pPr>
              <w:jc w:val="center"/>
              <w:rPr>
                <w:rFonts w:cstheme="minorHAnsi"/>
              </w:rPr>
            </w:pPr>
          </w:p>
        </w:tc>
      </w:tr>
      <w:tr w:rsidR="00AD0C6F" w:rsidRPr="00691534" w14:paraId="5C8D6673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6E60445E" w14:textId="77777777" w:rsidR="00AD0C6F" w:rsidRPr="00A80EB7" w:rsidRDefault="00AD0C6F" w:rsidP="002326AC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4D5097B9" w14:textId="547EC092" w:rsidR="00AD0C6F" w:rsidRPr="00A80EB7" w:rsidRDefault="00AD0C6F" w:rsidP="000A5DCB">
            <w:pPr>
              <w:rPr>
                <w:rFonts w:cstheme="minorHAnsi"/>
              </w:rPr>
            </w:pPr>
            <w:r>
              <w:rPr>
                <w:rFonts w:cstheme="minorHAnsi"/>
              </w:rPr>
              <w:t>Ximena Ortega (Classif</w:t>
            </w:r>
            <w:r w:rsidR="00991C0D">
              <w:rPr>
                <w:rFonts w:cstheme="minorHAnsi"/>
              </w:rPr>
              <w:t>ied Chair)</w:t>
            </w:r>
          </w:p>
        </w:tc>
        <w:tc>
          <w:tcPr>
            <w:tcW w:w="1525" w:type="dxa"/>
          </w:tcPr>
          <w:p w14:paraId="27D975EA" w14:textId="3F36B2D6" w:rsidR="00AD0C6F" w:rsidRPr="00A80EB7" w:rsidRDefault="00AD0C6F" w:rsidP="00D84AB9">
            <w:pPr>
              <w:jc w:val="center"/>
              <w:rPr>
                <w:rFonts w:cstheme="minorHAnsi"/>
              </w:rPr>
            </w:pPr>
          </w:p>
        </w:tc>
      </w:tr>
      <w:tr w:rsidR="00AD0C6F" w:rsidRPr="00691534" w14:paraId="29195EB5" w14:textId="77777777" w:rsidTr="50774B74">
        <w:trPr>
          <w:gridBefore w:val="1"/>
          <w:wBefore w:w="8" w:type="dxa"/>
          <w:trHeight w:val="305"/>
        </w:trPr>
        <w:tc>
          <w:tcPr>
            <w:tcW w:w="2515" w:type="dxa"/>
            <w:vMerge/>
            <w:vAlign w:val="center"/>
          </w:tcPr>
          <w:p w14:paraId="46CA91B7" w14:textId="77777777" w:rsidR="00AD0C6F" w:rsidRPr="00745C4A" w:rsidRDefault="00AD0C6F" w:rsidP="00AD0C6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64450633" w14:textId="680115F3" w:rsidR="00AD0C6F" w:rsidRPr="00745C4A" w:rsidRDefault="00AD0C6F" w:rsidP="00AD0C6F">
            <w:pPr>
              <w:rPr>
                <w:rFonts w:cstheme="minorHAnsi"/>
                <w:sz w:val="12"/>
                <w:szCs w:val="12"/>
              </w:rPr>
            </w:pPr>
            <w:r w:rsidRPr="00A80EB7">
              <w:rPr>
                <w:rFonts w:cstheme="minorHAnsi"/>
              </w:rPr>
              <w:t xml:space="preserve">Jessica </w:t>
            </w:r>
            <w:r w:rsidR="00991C0D" w:rsidRPr="00A80EB7">
              <w:rPr>
                <w:rFonts w:cstheme="minorHAnsi"/>
              </w:rPr>
              <w:t>Wojtysiak</w:t>
            </w:r>
            <w:r w:rsidR="00991C0D">
              <w:rPr>
                <w:rFonts w:cstheme="minorHAnsi"/>
              </w:rPr>
              <w:t xml:space="preserve"> </w:t>
            </w:r>
            <w:r w:rsidRPr="00A80EB7">
              <w:rPr>
                <w:rFonts w:cstheme="minorHAnsi"/>
              </w:rPr>
              <w:t>(Admin Chair)</w:t>
            </w:r>
          </w:p>
        </w:tc>
        <w:tc>
          <w:tcPr>
            <w:tcW w:w="1525" w:type="dxa"/>
          </w:tcPr>
          <w:p w14:paraId="470BC1DF" w14:textId="4AF82DF4" w:rsidR="00AD0C6F" w:rsidRPr="00745C4A" w:rsidRDefault="006375E0" w:rsidP="00AD0C6F">
            <w:pPr>
              <w:jc w:val="center"/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>X</w:t>
            </w:r>
          </w:p>
        </w:tc>
      </w:tr>
      <w:tr w:rsidR="00AD0C6F" w:rsidRPr="00691534" w14:paraId="0312B1C9" w14:textId="77777777" w:rsidTr="50774B74">
        <w:trPr>
          <w:gridBefore w:val="1"/>
          <w:wBefore w:w="8" w:type="dxa"/>
        </w:trPr>
        <w:tc>
          <w:tcPr>
            <w:tcW w:w="2515" w:type="dxa"/>
            <w:shd w:val="clear" w:color="auto" w:fill="BFBFBF" w:themeFill="background1" w:themeFillShade="BF"/>
            <w:vAlign w:val="center"/>
          </w:tcPr>
          <w:p w14:paraId="00C77C27" w14:textId="77777777" w:rsidR="00AD0C6F" w:rsidRPr="00745C4A" w:rsidRDefault="00AD0C6F" w:rsidP="00AD0C6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6030" w:type="dxa"/>
            <w:gridSpan w:val="2"/>
            <w:shd w:val="clear" w:color="auto" w:fill="BFBFBF" w:themeFill="background1" w:themeFillShade="BF"/>
            <w:vAlign w:val="center"/>
          </w:tcPr>
          <w:p w14:paraId="7FF2A2BB" w14:textId="77777777" w:rsidR="00AD0C6F" w:rsidRPr="00745C4A" w:rsidRDefault="00AD0C6F" w:rsidP="00AD0C6F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</w:tcPr>
          <w:p w14:paraId="1A59D37A" w14:textId="77777777" w:rsidR="00AD0C6F" w:rsidRPr="00745C4A" w:rsidRDefault="00AD0C6F" w:rsidP="00AD0C6F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991C0D" w:rsidRPr="00691534" w14:paraId="4396503D" w14:textId="77777777" w:rsidTr="50774B74">
        <w:trPr>
          <w:gridBefore w:val="1"/>
          <w:wBefore w:w="8" w:type="dxa"/>
        </w:trPr>
        <w:tc>
          <w:tcPr>
            <w:tcW w:w="2515" w:type="dxa"/>
            <w:vMerge w:val="restart"/>
            <w:vAlign w:val="center"/>
          </w:tcPr>
          <w:p w14:paraId="6E77ED9D" w14:textId="492E759C" w:rsidR="00991C0D" w:rsidRPr="00A80EB7" w:rsidRDefault="00991C0D" w:rsidP="00991C0D">
            <w:pPr>
              <w:jc w:val="center"/>
              <w:rPr>
                <w:rFonts w:cstheme="minorHAnsi"/>
                <w:b/>
              </w:rPr>
            </w:pPr>
            <w:r w:rsidRPr="00A80EB7">
              <w:rPr>
                <w:rFonts w:cstheme="minorHAnsi"/>
                <w:b/>
              </w:rPr>
              <w:t>Admin Rep</w:t>
            </w:r>
          </w:p>
        </w:tc>
        <w:tc>
          <w:tcPr>
            <w:tcW w:w="6030" w:type="dxa"/>
            <w:gridSpan w:val="2"/>
            <w:vAlign w:val="center"/>
          </w:tcPr>
          <w:p w14:paraId="37A03ED1" w14:textId="008D8D40" w:rsidR="00991C0D" w:rsidRPr="00A80EB7" w:rsidRDefault="00991C0D" w:rsidP="00991C0D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>Kim Arbolante</w:t>
            </w:r>
          </w:p>
        </w:tc>
        <w:tc>
          <w:tcPr>
            <w:tcW w:w="1525" w:type="dxa"/>
          </w:tcPr>
          <w:p w14:paraId="1996A721" w14:textId="2E07BB04" w:rsidR="00991C0D" w:rsidRPr="00A80EB7" w:rsidRDefault="006375E0" w:rsidP="00991C0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</w:tr>
      <w:tr w:rsidR="00991C0D" w:rsidRPr="00691534" w14:paraId="0F8E8119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0A6FFF82" w14:textId="77777777" w:rsidR="00991C0D" w:rsidRPr="00A80EB7" w:rsidRDefault="00991C0D" w:rsidP="00991C0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05A9D1C8" w14:textId="517078E6" w:rsidR="00991C0D" w:rsidRPr="00A80EB7" w:rsidRDefault="00991C0D" w:rsidP="00991C0D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 xml:space="preserve">Leo Ocampo </w:t>
            </w:r>
          </w:p>
        </w:tc>
        <w:tc>
          <w:tcPr>
            <w:tcW w:w="1525" w:type="dxa"/>
          </w:tcPr>
          <w:p w14:paraId="5EE197EE" w14:textId="439A5F84" w:rsidR="00991C0D" w:rsidRPr="00A80EB7" w:rsidRDefault="00991C0D" w:rsidP="00991C0D">
            <w:pPr>
              <w:jc w:val="center"/>
              <w:rPr>
                <w:rFonts w:cstheme="minorHAnsi"/>
              </w:rPr>
            </w:pPr>
          </w:p>
        </w:tc>
      </w:tr>
      <w:tr w:rsidR="00991C0D" w:rsidRPr="00691534" w14:paraId="7329D577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79C9B576" w14:textId="77777777" w:rsidR="00991C0D" w:rsidRPr="00A80EB7" w:rsidRDefault="00991C0D" w:rsidP="00991C0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7891174A" w14:textId="62DAEAEE" w:rsidR="00991C0D" w:rsidRPr="00A80EB7" w:rsidRDefault="00991C0D" w:rsidP="00991C0D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>Sooyeon Kim</w:t>
            </w:r>
          </w:p>
        </w:tc>
        <w:tc>
          <w:tcPr>
            <w:tcW w:w="1525" w:type="dxa"/>
          </w:tcPr>
          <w:p w14:paraId="713757A2" w14:textId="799E45F7" w:rsidR="00991C0D" w:rsidRPr="00A80EB7" w:rsidRDefault="006375E0" w:rsidP="00991C0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</w:tr>
      <w:tr w:rsidR="00991C0D" w:rsidRPr="00691534" w14:paraId="0C583D93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149FFD5C" w14:textId="77777777" w:rsidR="00991C0D" w:rsidRPr="00A80EB7" w:rsidRDefault="00991C0D" w:rsidP="00991C0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26EF1A90" w14:textId="7216A3E8" w:rsidR="00991C0D" w:rsidRPr="00A80EB7" w:rsidRDefault="001241B4" w:rsidP="00991C0D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>Kristin Rabe</w:t>
            </w:r>
          </w:p>
        </w:tc>
        <w:tc>
          <w:tcPr>
            <w:tcW w:w="1525" w:type="dxa"/>
          </w:tcPr>
          <w:p w14:paraId="3DDAC22E" w14:textId="5190B972" w:rsidR="00991C0D" w:rsidRPr="00A80EB7" w:rsidRDefault="006375E0" w:rsidP="00991C0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</w:tr>
      <w:tr w:rsidR="00991C0D" w:rsidRPr="00691534" w14:paraId="15447BF1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76EFFF74" w14:textId="77777777" w:rsidR="00991C0D" w:rsidRPr="00A80EB7" w:rsidRDefault="00991C0D" w:rsidP="00991C0D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303EE23B" w14:textId="6B4492CE" w:rsidR="00991C0D" w:rsidRPr="00A80EB7" w:rsidRDefault="003403A4" w:rsidP="00991C0D">
            <w:pPr>
              <w:rPr>
                <w:rFonts w:cstheme="minorHAnsi"/>
              </w:rPr>
            </w:pPr>
            <w:r>
              <w:rPr>
                <w:rFonts w:cstheme="minorHAnsi"/>
              </w:rPr>
              <w:t>Kalina Hill</w:t>
            </w:r>
          </w:p>
        </w:tc>
        <w:tc>
          <w:tcPr>
            <w:tcW w:w="1525" w:type="dxa"/>
          </w:tcPr>
          <w:p w14:paraId="7779C341" w14:textId="1C32526C" w:rsidR="00991C0D" w:rsidRPr="00A80EB7" w:rsidRDefault="006375E0" w:rsidP="00991C0D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</w:tr>
      <w:tr w:rsidR="00991C0D" w:rsidRPr="00691534" w14:paraId="05EEBE52" w14:textId="77777777" w:rsidTr="50774B74">
        <w:trPr>
          <w:gridBefore w:val="1"/>
          <w:wBefore w:w="8" w:type="dxa"/>
        </w:trPr>
        <w:tc>
          <w:tcPr>
            <w:tcW w:w="2515" w:type="dxa"/>
            <w:shd w:val="clear" w:color="auto" w:fill="BFBFBF" w:themeFill="background1" w:themeFillShade="BF"/>
            <w:vAlign w:val="center"/>
          </w:tcPr>
          <w:p w14:paraId="2FCB358E" w14:textId="77777777" w:rsidR="00991C0D" w:rsidRPr="00745C4A" w:rsidRDefault="00991C0D" w:rsidP="00991C0D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6030" w:type="dxa"/>
            <w:gridSpan w:val="2"/>
            <w:shd w:val="clear" w:color="auto" w:fill="BFBFBF" w:themeFill="background1" w:themeFillShade="BF"/>
            <w:vAlign w:val="center"/>
          </w:tcPr>
          <w:p w14:paraId="21D265F3" w14:textId="77777777" w:rsidR="00991C0D" w:rsidRPr="00745C4A" w:rsidRDefault="00991C0D" w:rsidP="00991C0D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</w:tcPr>
          <w:p w14:paraId="1F9DDB32" w14:textId="77777777" w:rsidR="00991C0D" w:rsidRPr="00745C4A" w:rsidRDefault="00991C0D" w:rsidP="00991C0D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8E4830" w:rsidRPr="00691534" w14:paraId="241446B5" w14:textId="77777777" w:rsidTr="50774B74">
        <w:trPr>
          <w:gridBefore w:val="1"/>
          <w:wBefore w:w="8" w:type="dxa"/>
        </w:trPr>
        <w:tc>
          <w:tcPr>
            <w:tcW w:w="2515" w:type="dxa"/>
            <w:vMerge w:val="restart"/>
            <w:vAlign w:val="center"/>
          </w:tcPr>
          <w:p w14:paraId="60508D55" w14:textId="1C130548" w:rsidR="008E4830" w:rsidRPr="00A80EB7" w:rsidRDefault="008E4830" w:rsidP="008E4830">
            <w:pPr>
              <w:jc w:val="center"/>
              <w:rPr>
                <w:rFonts w:cstheme="minorHAnsi"/>
                <w:b/>
              </w:rPr>
            </w:pPr>
            <w:r w:rsidRPr="00A80EB7">
              <w:rPr>
                <w:rFonts w:cstheme="minorHAnsi"/>
                <w:b/>
              </w:rPr>
              <w:t>Classified Rep</w:t>
            </w:r>
          </w:p>
        </w:tc>
        <w:tc>
          <w:tcPr>
            <w:tcW w:w="6030" w:type="dxa"/>
            <w:gridSpan w:val="2"/>
            <w:vAlign w:val="center"/>
          </w:tcPr>
          <w:p w14:paraId="0D4AF1BD" w14:textId="066DB4F9" w:rsidR="008E4830" w:rsidRPr="00A80EB7" w:rsidRDefault="008E4830" w:rsidP="008E4830">
            <w:pPr>
              <w:rPr>
                <w:rFonts w:cstheme="minorHAnsi"/>
              </w:rPr>
            </w:pPr>
            <w:r w:rsidRPr="730B6321">
              <w:rPr>
                <w:color w:val="000000" w:themeColor="text1"/>
              </w:rPr>
              <w:t>Rima Bhakta</w:t>
            </w:r>
          </w:p>
        </w:tc>
        <w:tc>
          <w:tcPr>
            <w:tcW w:w="1525" w:type="dxa"/>
          </w:tcPr>
          <w:p w14:paraId="0F289CCE" w14:textId="38273DCE" w:rsidR="008E4830" w:rsidRPr="00A80EB7" w:rsidRDefault="006375E0" w:rsidP="008E4830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</w:tr>
      <w:tr w:rsidR="00BC398F" w:rsidRPr="00691534" w14:paraId="624E2F9A" w14:textId="77777777" w:rsidTr="50774B74">
        <w:trPr>
          <w:gridBefore w:val="1"/>
          <w:wBefore w:w="8" w:type="dxa"/>
        </w:trPr>
        <w:tc>
          <w:tcPr>
            <w:tcW w:w="2515" w:type="dxa"/>
            <w:vMerge/>
          </w:tcPr>
          <w:p w14:paraId="07D4CABC" w14:textId="77777777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09724872" w14:textId="0A34168C" w:rsidR="00BC398F" w:rsidRPr="00A80EB7" w:rsidRDefault="00BC398F" w:rsidP="00BC398F">
            <w:pPr>
              <w:rPr>
                <w:rFonts w:cstheme="minorHAnsi"/>
              </w:rPr>
            </w:pPr>
            <w:r>
              <w:rPr>
                <w:rFonts w:cstheme="minorHAnsi"/>
              </w:rPr>
              <w:t>Lysander Ramos</w:t>
            </w:r>
          </w:p>
        </w:tc>
        <w:tc>
          <w:tcPr>
            <w:tcW w:w="1525" w:type="dxa"/>
          </w:tcPr>
          <w:p w14:paraId="0051EF19" w14:textId="547AD72F" w:rsidR="00BC398F" w:rsidRPr="00A80EB7" w:rsidRDefault="006375E0" w:rsidP="00BC3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</w:tr>
      <w:tr w:rsidR="00BC398F" w:rsidRPr="00691534" w14:paraId="168AEB19" w14:textId="77777777" w:rsidTr="50774B74">
        <w:trPr>
          <w:gridBefore w:val="1"/>
          <w:wBefore w:w="8" w:type="dxa"/>
        </w:trPr>
        <w:tc>
          <w:tcPr>
            <w:tcW w:w="2515" w:type="dxa"/>
            <w:vMerge/>
          </w:tcPr>
          <w:p w14:paraId="62C2FE47" w14:textId="77777777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6DA1C7D3" w14:textId="0B51A166" w:rsidR="00BC398F" w:rsidRPr="00AD3F28" w:rsidRDefault="00BC398F" w:rsidP="00BC398F">
            <w:pPr>
              <w:rPr>
                <w:rFonts w:cstheme="minorHAnsi"/>
              </w:rPr>
            </w:pPr>
            <w:r>
              <w:t>Patsy Ulloa</w:t>
            </w:r>
          </w:p>
        </w:tc>
        <w:tc>
          <w:tcPr>
            <w:tcW w:w="1525" w:type="dxa"/>
          </w:tcPr>
          <w:p w14:paraId="727BE847" w14:textId="079E0DA1" w:rsidR="00BC398F" w:rsidRPr="00A80EB7" w:rsidRDefault="006375E0" w:rsidP="00BC3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</w:tr>
      <w:tr w:rsidR="00BC398F" w:rsidRPr="00691534" w14:paraId="04737F0C" w14:textId="77777777" w:rsidTr="50774B74">
        <w:trPr>
          <w:gridBefore w:val="1"/>
          <w:wBefore w:w="8" w:type="dxa"/>
        </w:trPr>
        <w:tc>
          <w:tcPr>
            <w:tcW w:w="2515" w:type="dxa"/>
            <w:vMerge/>
          </w:tcPr>
          <w:p w14:paraId="7CE0983B" w14:textId="77777777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4F3D1D1F" w14:textId="6EE79649" w:rsidR="00BC398F" w:rsidRPr="00A80EB7" w:rsidRDefault="00BC398F" w:rsidP="00BC398F"/>
        </w:tc>
        <w:tc>
          <w:tcPr>
            <w:tcW w:w="1525" w:type="dxa"/>
          </w:tcPr>
          <w:p w14:paraId="76931AAE" w14:textId="77777777" w:rsidR="00BC398F" w:rsidRPr="00A80EB7" w:rsidRDefault="00BC398F" w:rsidP="00BC398F">
            <w:pPr>
              <w:jc w:val="center"/>
              <w:rPr>
                <w:rFonts w:cstheme="minorHAnsi"/>
              </w:rPr>
            </w:pPr>
          </w:p>
        </w:tc>
      </w:tr>
      <w:tr w:rsidR="00BC398F" w:rsidRPr="00691534" w14:paraId="32F2499B" w14:textId="77777777" w:rsidTr="50774B74">
        <w:trPr>
          <w:gridBefore w:val="1"/>
          <w:wBefore w:w="8" w:type="dxa"/>
        </w:trPr>
        <w:tc>
          <w:tcPr>
            <w:tcW w:w="2515" w:type="dxa"/>
            <w:vMerge/>
          </w:tcPr>
          <w:p w14:paraId="7F2DDE9D" w14:textId="77777777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6030" w:type="dxa"/>
            <w:gridSpan w:val="2"/>
            <w:vAlign w:val="center"/>
          </w:tcPr>
          <w:p w14:paraId="1DC2363C" w14:textId="58EE1169" w:rsidR="00BC398F" w:rsidRPr="003403A4" w:rsidRDefault="00BC398F" w:rsidP="00BC398F">
            <w:pPr>
              <w:rPr>
                <w:color w:val="000000" w:themeColor="text1"/>
              </w:rPr>
            </w:pPr>
          </w:p>
        </w:tc>
        <w:tc>
          <w:tcPr>
            <w:tcW w:w="1525" w:type="dxa"/>
          </w:tcPr>
          <w:p w14:paraId="3EA74AED" w14:textId="5B74A308" w:rsidR="00BC398F" w:rsidRPr="00A80EB7" w:rsidRDefault="00BC398F" w:rsidP="00BC398F">
            <w:pPr>
              <w:jc w:val="center"/>
              <w:rPr>
                <w:rFonts w:cstheme="minorHAnsi"/>
              </w:rPr>
            </w:pPr>
          </w:p>
        </w:tc>
      </w:tr>
      <w:tr w:rsidR="00BC398F" w:rsidRPr="00691534" w14:paraId="2CA234FA" w14:textId="77777777" w:rsidTr="50774B74">
        <w:trPr>
          <w:gridBefore w:val="1"/>
          <w:wBefore w:w="8" w:type="dxa"/>
        </w:trPr>
        <w:tc>
          <w:tcPr>
            <w:tcW w:w="2515" w:type="dxa"/>
            <w:shd w:val="clear" w:color="auto" w:fill="BFBFBF" w:themeFill="background1" w:themeFillShade="BF"/>
            <w:vAlign w:val="center"/>
          </w:tcPr>
          <w:p w14:paraId="08C5F6EC" w14:textId="77777777" w:rsidR="00BC398F" w:rsidRPr="00745C4A" w:rsidRDefault="00BC398F" w:rsidP="00BC398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6030" w:type="dxa"/>
            <w:gridSpan w:val="2"/>
            <w:shd w:val="clear" w:color="auto" w:fill="BFBFBF" w:themeFill="background1" w:themeFillShade="BF"/>
            <w:vAlign w:val="center"/>
          </w:tcPr>
          <w:p w14:paraId="2D9E6120" w14:textId="77777777" w:rsidR="00BC398F" w:rsidRPr="00745C4A" w:rsidRDefault="00BC398F" w:rsidP="00BC398F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</w:tcPr>
          <w:p w14:paraId="3000E01B" w14:textId="77777777" w:rsidR="00BC398F" w:rsidRPr="00745C4A" w:rsidRDefault="00BC398F" w:rsidP="00BC398F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BC398F" w:rsidRPr="00691534" w14:paraId="4DB470FE" w14:textId="77777777" w:rsidTr="50774B74">
        <w:trPr>
          <w:gridBefore w:val="1"/>
          <w:wBefore w:w="8" w:type="dxa"/>
        </w:trPr>
        <w:tc>
          <w:tcPr>
            <w:tcW w:w="2515" w:type="dxa"/>
            <w:vAlign w:val="center"/>
          </w:tcPr>
          <w:p w14:paraId="7A31AB7D" w14:textId="36F8AFAC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  <w:r w:rsidRPr="00A80EB7">
              <w:rPr>
                <w:rFonts w:cstheme="minorHAnsi"/>
                <w:b/>
              </w:rPr>
              <w:t>Strategic Directions Co-Chair, or Designee</w:t>
            </w:r>
          </w:p>
        </w:tc>
        <w:tc>
          <w:tcPr>
            <w:tcW w:w="6030" w:type="dxa"/>
            <w:gridSpan w:val="2"/>
            <w:vAlign w:val="center"/>
          </w:tcPr>
          <w:p w14:paraId="5E8CDA89" w14:textId="11CC8A45" w:rsidR="00BC398F" w:rsidRPr="00A80EB7" w:rsidRDefault="00BC398F" w:rsidP="00BC398F">
            <w:pPr>
              <w:rPr>
                <w:rFonts w:cstheme="minorHAnsi"/>
              </w:rPr>
            </w:pPr>
            <w:r>
              <w:rPr>
                <w:rFonts w:cstheme="minorHAnsi"/>
              </w:rPr>
              <w:t>Sooyeon Kim</w:t>
            </w:r>
          </w:p>
        </w:tc>
        <w:tc>
          <w:tcPr>
            <w:tcW w:w="1525" w:type="dxa"/>
          </w:tcPr>
          <w:p w14:paraId="5CA8AAFC" w14:textId="557D8E03" w:rsidR="00BC398F" w:rsidRPr="00A80EB7" w:rsidRDefault="006375E0" w:rsidP="00BC3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</w:tr>
      <w:tr w:rsidR="00BC398F" w:rsidRPr="00691534" w14:paraId="46BDD848" w14:textId="77777777" w:rsidTr="50774B74">
        <w:trPr>
          <w:gridBefore w:val="1"/>
          <w:wBefore w:w="8" w:type="dxa"/>
        </w:trPr>
        <w:tc>
          <w:tcPr>
            <w:tcW w:w="2515" w:type="dxa"/>
            <w:shd w:val="clear" w:color="auto" w:fill="BFBFBF" w:themeFill="background1" w:themeFillShade="BF"/>
            <w:vAlign w:val="center"/>
          </w:tcPr>
          <w:p w14:paraId="21434A97" w14:textId="77777777" w:rsidR="00BC398F" w:rsidRPr="00745C4A" w:rsidRDefault="00BC398F" w:rsidP="00BC398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6030" w:type="dxa"/>
            <w:gridSpan w:val="2"/>
            <w:shd w:val="clear" w:color="auto" w:fill="BFBFBF" w:themeFill="background1" w:themeFillShade="BF"/>
            <w:vAlign w:val="center"/>
          </w:tcPr>
          <w:p w14:paraId="2D914DDC" w14:textId="77777777" w:rsidR="00BC398F" w:rsidRPr="00745C4A" w:rsidRDefault="00BC398F" w:rsidP="00BC398F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</w:tcPr>
          <w:p w14:paraId="3A64C3F1" w14:textId="77777777" w:rsidR="00BC398F" w:rsidRPr="00745C4A" w:rsidRDefault="00BC398F" w:rsidP="00BC398F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BC398F" w:rsidRPr="00691534" w14:paraId="4824DAB5" w14:textId="77777777" w:rsidTr="50774B74">
        <w:trPr>
          <w:gridBefore w:val="1"/>
          <w:wBefore w:w="8" w:type="dxa"/>
        </w:trPr>
        <w:tc>
          <w:tcPr>
            <w:tcW w:w="2515" w:type="dxa"/>
            <w:vMerge w:val="restart"/>
            <w:vAlign w:val="center"/>
          </w:tcPr>
          <w:p w14:paraId="14CA3B78" w14:textId="631FB7D8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  <w:r w:rsidRPr="00A80EB7">
              <w:rPr>
                <w:rFonts w:cstheme="minorHAnsi"/>
                <w:b/>
              </w:rPr>
              <w:t>Faculty Rep</w:t>
            </w:r>
          </w:p>
        </w:tc>
        <w:tc>
          <w:tcPr>
            <w:tcW w:w="2250" w:type="dxa"/>
            <w:vAlign w:val="center"/>
          </w:tcPr>
          <w:p w14:paraId="2D582D22" w14:textId="66919415" w:rsidR="00BC398F" w:rsidRPr="00A80EB7" w:rsidRDefault="00BC398F" w:rsidP="00BC398F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Ricardo Garza</w:t>
            </w:r>
            <w:r w:rsidRPr="00A80EB7">
              <w:rPr>
                <w:rFonts w:cstheme="minorHAnsi"/>
              </w:rPr>
              <w:t xml:space="preserve">   </w:t>
            </w:r>
          </w:p>
        </w:tc>
        <w:tc>
          <w:tcPr>
            <w:tcW w:w="3780" w:type="dxa"/>
            <w:vAlign w:val="center"/>
          </w:tcPr>
          <w:p w14:paraId="2AC83038" w14:textId="3F773F37" w:rsidR="00BC398F" w:rsidRPr="00745C4A" w:rsidRDefault="00BC398F" w:rsidP="00BC398F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Assessment Committee</w:t>
            </w:r>
          </w:p>
        </w:tc>
        <w:tc>
          <w:tcPr>
            <w:tcW w:w="1525" w:type="dxa"/>
            <w:vAlign w:val="center"/>
          </w:tcPr>
          <w:p w14:paraId="5CEE9707" w14:textId="4CBDEF97" w:rsidR="00BC398F" w:rsidRPr="00A80EB7" w:rsidRDefault="006375E0" w:rsidP="00BC3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</w:tr>
      <w:tr w:rsidR="00BC398F" w:rsidRPr="00691534" w14:paraId="6BBB2558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26475307" w14:textId="658FD871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7548B8E2" w14:textId="5C4FD2B1" w:rsidR="00BC398F" w:rsidRPr="00A80EB7" w:rsidRDefault="00BC398F" w:rsidP="00BC398F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>Kimberly Nickell</w:t>
            </w:r>
          </w:p>
        </w:tc>
        <w:tc>
          <w:tcPr>
            <w:tcW w:w="3780" w:type="dxa"/>
            <w:vAlign w:val="center"/>
          </w:tcPr>
          <w:p w14:paraId="01E9A0CE" w14:textId="7462C4F0" w:rsidR="00BC398F" w:rsidRPr="00745C4A" w:rsidRDefault="00BC398F" w:rsidP="00BC398F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Program Review</w:t>
            </w:r>
          </w:p>
        </w:tc>
        <w:tc>
          <w:tcPr>
            <w:tcW w:w="1525" w:type="dxa"/>
            <w:vAlign w:val="center"/>
          </w:tcPr>
          <w:p w14:paraId="21B3045D" w14:textId="2D9D6047" w:rsidR="00BC398F" w:rsidRPr="00A80EB7" w:rsidRDefault="006375E0" w:rsidP="00BC3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</w:tr>
      <w:tr w:rsidR="00BC398F" w:rsidRPr="00691534" w14:paraId="0773E223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4CF1D7DC" w14:textId="77777777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38877F65" w14:textId="18D3EFEF" w:rsidR="00BC398F" w:rsidRPr="00A80EB7" w:rsidRDefault="00BC398F" w:rsidP="00BC398F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>Sondra Keckley</w:t>
            </w:r>
          </w:p>
        </w:tc>
        <w:tc>
          <w:tcPr>
            <w:tcW w:w="3780" w:type="dxa"/>
            <w:vAlign w:val="center"/>
          </w:tcPr>
          <w:p w14:paraId="412F1EEF" w14:textId="480BF5DE" w:rsidR="00BC398F" w:rsidRPr="00745C4A" w:rsidRDefault="00BC398F" w:rsidP="00BC398F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Library</w:t>
            </w:r>
          </w:p>
        </w:tc>
        <w:tc>
          <w:tcPr>
            <w:tcW w:w="1525" w:type="dxa"/>
            <w:vAlign w:val="center"/>
          </w:tcPr>
          <w:p w14:paraId="2729BE3D" w14:textId="09835744" w:rsidR="00BC398F" w:rsidRPr="00A80EB7" w:rsidRDefault="006375E0" w:rsidP="00BC3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</w:tr>
      <w:tr w:rsidR="00BC398F" w:rsidRPr="00691534" w14:paraId="5F01C000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385B00E0" w14:textId="77777777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7D221E56" w14:textId="7CEFA9D4" w:rsidR="00BC398F" w:rsidRPr="00A80EB7" w:rsidRDefault="00BC398F" w:rsidP="00BC398F">
            <w:pPr>
              <w:rPr>
                <w:rFonts w:cstheme="minorHAnsi"/>
              </w:rPr>
            </w:pPr>
            <w:r>
              <w:rPr>
                <w:rFonts w:cstheme="minorHAnsi"/>
              </w:rPr>
              <w:t>Grace Commiso</w:t>
            </w:r>
          </w:p>
        </w:tc>
        <w:tc>
          <w:tcPr>
            <w:tcW w:w="3780" w:type="dxa"/>
            <w:vAlign w:val="center"/>
          </w:tcPr>
          <w:p w14:paraId="20F2B36B" w14:textId="065350A9" w:rsidR="00BC398F" w:rsidRPr="00745C4A" w:rsidRDefault="00BC398F" w:rsidP="00BC398F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Counselor</w:t>
            </w:r>
          </w:p>
        </w:tc>
        <w:tc>
          <w:tcPr>
            <w:tcW w:w="1525" w:type="dxa"/>
            <w:vAlign w:val="center"/>
          </w:tcPr>
          <w:p w14:paraId="4AD16AF9" w14:textId="0EB78C85" w:rsidR="00BC398F" w:rsidRPr="00A80EB7" w:rsidRDefault="006375E0" w:rsidP="00BC3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</w:tr>
      <w:tr w:rsidR="00BC398F" w:rsidRPr="00691534" w14:paraId="09EF0462" w14:textId="77777777" w:rsidTr="50774B74">
        <w:trPr>
          <w:gridBefore w:val="1"/>
          <w:wBefore w:w="8" w:type="dxa"/>
          <w:trHeight w:val="50"/>
        </w:trPr>
        <w:tc>
          <w:tcPr>
            <w:tcW w:w="2515" w:type="dxa"/>
            <w:vMerge/>
            <w:vAlign w:val="center"/>
          </w:tcPr>
          <w:p w14:paraId="7BC1CEDD" w14:textId="77777777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14:paraId="1C0468F8" w14:textId="7E905235" w:rsidR="00BC398F" w:rsidRPr="00745C4A" w:rsidRDefault="00BC398F" w:rsidP="00BC398F">
            <w:pPr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80" w:type="dxa"/>
            <w:shd w:val="clear" w:color="auto" w:fill="BFBFBF" w:themeFill="background1" w:themeFillShade="BF"/>
            <w:vAlign w:val="center"/>
          </w:tcPr>
          <w:p w14:paraId="703BC38A" w14:textId="5469EC05" w:rsidR="00BC398F" w:rsidRPr="00745C4A" w:rsidRDefault="00BC398F" w:rsidP="00BC398F">
            <w:pPr>
              <w:rPr>
                <w:rFonts w:cstheme="minorHAnsi"/>
                <w:i/>
                <w:iCs/>
                <w:sz w:val="12"/>
                <w:szCs w:val="12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  <w:vAlign w:val="center"/>
          </w:tcPr>
          <w:p w14:paraId="43114E20" w14:textId="38FEA4C8" w:rsidR="00BC398F" w:rsidRPr="00745C4A" w:rsidRDefault="00BC398F" w:rsidP="00BC398F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BC398F" w:rsidRPr="00691534" w14:paraId="52925210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2512AC48" w14:textId="77777777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02D89DCE" w14:textId="5A59B258" w:rsidR="00BC398F" w:rsidRPr="00A80EB7" w:rsidRDefault="00BC398F" w:rsidP="00BC398F">
            <w:pPr>
              <w:rPr>
                <w:rFonts w:cstheme="minorHAnsi"/>
              </w:rPr>
            </w:pPr>
            <w:r>
              <w:rPr>
                <w:rFonts w:cstheme="minorHAnsi"/>
              </w:rPr>
              <w:t>Laura</w:t>
            </w:r>
            <w:r w:rsidRPr="00A80EB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Boots-Haupt</w:t>
            </w:r>
          </w:p>
        </w:tc>
        <w:tc>
          <w:tcPr>
            <w:tcW w:w="3780" w:type="dxa"/>
            <w:vAlign w:val="center"/>
          </w:tcPr>
          <w:p w14:paraId="4B2A93F8" w14:textId="4AB8BA95" w:rsidR="00BC398F" w:rsidRPr="00745C4A" w:rsidRDefault="00BC398F" w:rsidP="00BC398F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Agriculture, Nutrition &amp; Culinary Arts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(2027)</w:t>
            </w:r>
          </w:p>
        </w:tc>
        <w:tc>
          <w:tcPr>
            <w:tcW w:w="1525" w:type="dxa"/>
            <w:vAlign w:val="center"/>
          </w:tcPr>
          <w:p w14:paraId="2AA68D95" w14:textId="05C184EA" w:rsidR="00BC398F" w:rsidRPr="00A80EB7" w:rsidRDefault="00BC398F" w:rsidP="00BC398F">
            <w:pPr>
              <w:jc w:val="center"/>
              <w:rPr>
                <w:rFonts w:cstheme="minorHAnsi"/>
              </w:rPr>
            </w:pPr>
          </w:p>
        </w:tc>
      </w:tr>
      <w:tr w:rsidR="00BC398F" w:rsidRPr="00691534" w14:paraId="484D0C01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014A0A08" w14:textId="77777777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150AD5B6" w14:textId="1D8716AA" w:rsidR="00BC398F" w:rsidRPr="00A80EB7" w:rsidRDefault="00BC398F" w:rsidP="00BC398F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>Laura Miller</w:t>
            </w:r>
          </w:p>
        </w:tc>
        <w:tc>
          <w:tcPr>
            <w:tcW w:w="3780" w:type="dxa"/>
            <w:vAlign w:val="center"/>
          </w:tcPr>
          <w:p w14:paraId="5BB576EA" w14:textId="5B840071" w:rsidR="00BC398F" w:rsidRPr="00745C4A" w:rsidRDefault="00BC398F" w:rsidP="00BC398F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Agriculture, Nutrition &amp; Culinary Arts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(2026)</w:t>
            </w:r>
          </w:p>
        </w:tc>
        <w:tc>
          <w:tcPr>
            <w:tcW w:w="1525" w:type="dxa"/>
            <w:vAlign w:val="center"/>
          </w:tcPr>
          <w:p w14:paraId="20827847" w14:textId="16452D09" w:rsidR="00BC398F" w:rsidRPr="00A80EB7" w:rsidRDefault="00BD7EDF" w:rsidP="00BC3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</w:tr>
      <w:tr w:rsidR="00BC398F" w:rsidRPr="00691534" w14:paraId="13ED6186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70304CFC" w14:textId="77777777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7223594B" w14:textId="1B19F754" w:rsidR="00BC398F" w:rsidRPr="00A80EB7" w:rsidRDefault="00BC398F" w:rsidP="00BC398F">
            <w:pPr>
              <w:rPr>
                <w:rFonts w:cstheme="minorHAnsi"/>
              </w:rPr>
            </w:pPr>
            <w:r>
              <w:rPr>
                <w:rFonts w:cstheme="minorHAnsi"/>
              </w:rPr>
              <w:t>John Hart</w:t>
            </w:r>
          </w:p>
        </w:tc>
        <w:tc>
          <w:tcPr>
            <w:tcW w:w="3780" w:type="dxa"/>
            <w:vAlign w:val="center"/>
          </w:tcPr>
          <w:p w14:paraId="51259632" w14:textId="4E321134" w:rsidR="00BC398F" w:rsidRPr="00745C4A" w:rsidRDefault="00BC398F" w:rsidP="00BC398F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Arts, Communication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&amp; </w:t>
            </w:r>
            <w:r w:rsidRPr="00745C4A">
              <w:rPr>
                <w:rFonts w:cstheme="minorHAnsi"/>
                <w:i/>
                <w:iCs/>
                <w:sz w:val="20"/>
                <w:szCs w:val="20"/>
              </w:rPr>
              <w:t xml:space="preserve">Humanities </w:t>
            </w:r>
            <w:r>
              <w:rPr>
                <w:rFonts w:cstheme="minorHAnsi"/>
                <w:i/>
                <w:iCs/>
                <w:sz w:val="20"/>
                <w:szCs w:val="20"/>
              </w:rPr>
              <w:t>(2028)</w:t>
            </w:r>
          </w:p>
        </w:tc>
        <w:tc>
          <w:tcPr>
            <w:tcW w:w="1525" w:type="dxa"/>
            <w:vAlign w:val="center"/>
          </w:tcPr>
          <w:p w14:paraId="759FF0FF" w14:textId="7AC69942" w:rsidR="00BC398F" w:rsidRPr="00A80EB7" w:rsidRDefault="006375E0" w:rsidP="00BC3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X</w:t>
            </w:r>
          </w:p>
        </w:tc>
      </w:tr>
      <w:tr w:rsidR="00BC398F" w:rsidRPr="00691534" w14:paraId="1CF66C53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46795FB2" w14:textId="77777777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7F55B4E9" w14:textId="71CAE0DD" w:rsidR="00BC398F" w:rsidRPr="00A80EB7" w:rsidRDefault="00BC398F" w:rsidP="00BC398F">
            <w:pPr>
              <w:rPr>
                <w:rFonts w:cstheme="minorHAnsi"/>
              </w:rPr>
            </w:pPr>
            <w:r w:rsidRPr="00A80EB7">
              <w:rPr>
                <w:rFonts w:cstheme="minorHAnsi"/>
              </w:rPr>
              <w:t>Talita Pruett</w:t>
            </w:r>
          </w:p>
        </w:tc>
        <w:tc>
          <w:tcPr>
            <w:tcW w:w="3780" w:type="dxa"/>
            <w:vAlign w:val="center"/>
          </w:tcPr>
          <w:p w14:paraId="160A5A77" w14:textId="0F216A7C" w:rsidR="00BC398F" w:rsidRPr="00745C4A" w:rsidRDefault="00BC398F" w:rsidP="00BC398F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745C4A">
              <w:rPr>
                <w:rFonts w:cstheme="minorHAnsi"/>
                <w:i/>
                <w:iCs/>
                <w:sz w:val="20"/>
                <w:szCs w:val="20"/>
              </w:rPr>
              <w:t>Arts, Communication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&amp; </w:t>
            </w:r>
            <w:r w:rsidRPr="00745C4A">
              <w:rPr>
                <w:rFonts w:cstheme="minorHAnsi"/>
                <w:i/>
                <w:iCs/>
                <w:sz w:val="20"/>
                <w:szCs w:val="20"/>
              </w:rPr>
              <w:t>Humanities</w:t>
            </w:r>
            <w:r>
              <w:rPr>
                <w:rFonts w:cstheme="minorHAnsi"/>
                <w:i/>
                <w:iCs/>
                <w:sz w:val="20"/>
                <w:szCs w:val="20"/>
              </w:rPr>
              <w:t xml:space="preserve"> (2027)</w:t>
            </w:r>
          </w:p>
        </w:tc>
        <w:tc>
          <w:tcPr>
            <w:tcW w:w="1525" w:type="dxa"/>
            <w:vAlign w:val="center"/>
          </w:tcPr>
          <w:p w14:paraId="2A410F58" w14:textId="6CE752D5" w:rsidR="00BC398F" w:rsidRPr="00A80EB7" w:rsidRDefault="00BC398F" w:rsidP="00BC398F">
            <w:pPr>
              <w:jc w:val="center"/>
              <w:rPr>
                <w:rFonts w:cstheme="minorHAnsi"/>
              </w:rPr>
            </w:pPr>
          </w:p>
        </w:tc>
      </w:tr>
      <w:tr w:rsidR="00BC398F" w:rsidRPr="00691534" w14:paraId="07C20C38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78A0F59B" w14:textId="77777777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7ADDBBA3" w14:textId="4846BEA5" w:rsidR="00BC398F" w:rsidRPr="00A80EB7" w:rsidRDefault="00BC398F" w:rsidP="00BC398F">
            <w:pPr>
              <w:rPr>
                <w:rFonts w:cstheme="minorHAnsi"/>
              </w:rPr>
            </w:pPr>
          </w:p>
        </w:tc>
        <w:tc>
          <w:tcPr>
            <w:tcW w:w="3780" w:type="dxa"/>
            <w:vAlign w:val="center"/>
          </w:tcPr>
          <w:p w14:paraId="27744E8F" w14:textId="5147BDBC" w:rsidR="00BC398F" w:rsidRPr="00745C4A" w:rsidRDefault="00BC398F" w:rsidP="00BC398F">
            <w:pPr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1525" w:type="dxa"/>
            <w:vAlign w:val="center"/>
          </w:tcPr>
          <w:p w14:paraId="2B02068D" w14:textId="57F5339D" w:rsidR="00BC398F" w:rsidRPr="00A80EB7" w:rsidRDefault="00BC398F" w:rsidP="00BC398F">
            <w:pPr>
              <w:jc w:val="center"/>
              <w:rPr>
                <w:rFonts w:cstheme="minorHAnsi"/>
              </w:rPr>
            </w:pPr>
          </w:p>
        </w:tc>
      </w:tr>
      <w:tr w:rsidR="00BC398F" w:rsidRPr="00691534" w14:paraId="4D144078" w14:textId="77777777" w:rsidTr="50774B74">
        <w:trPr>
          <w:gridBefore w:val="1"/>
          <w:wBefore w:w="8" w:type="dxa"/>
        </w:trPr>
        <w:tc>
          <w:tcPr>
            <w:tcW w:w="2515" w:type="dxa"/>
            <w:vMerge/>
            <w:vAlign w:val="center"/>
          </w:tcPr>
          <w:p w14:paraId="2D63ACA5" w14:textId="77777777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2250" w:type="dxa"/>
            <w:vAlign w:val="center"/>
          </w:tcPr>
          <w:p w14:paraId="1366A358" w14:textId="1D8E824B" w:rsidR="00BC398F" w:rsidRPr="002440C5" w:rsidRDefault="00BC398F" w:rsidP="00BC398F">
            <w:pPr>
              <w:rPr>
                <w:rFonts w:cstheme="minorHAnsi"/>
                <w:i/>
                <w:iCs/>
              </w:rPr>
            </w:pPr>
          </w:p>
        </w:tc>
        <w:tc>
          <w:tcPr>
            <w:tcW w:w="3780" w:type="dxa"/>
            <w:vAlign w:val="center"/>
          </w:tcPr>
          <w:p w14:paraId="6395314C" w14:textId="77777777" w:rsidR="00BC398F" w:rsidRPr="00A80EB7" w:rsidRDefault="00BC398F" w:rsidP="00BC398F">
            <w:pPr>
              <w:rPr>
                <w:rFonts w:cstheme="minorHAnsi"/>
              </w:rPr>
            </w:pPr>
          </w:p>
        </w:tc>
        <w:tc>
          <w:tcPr>
            <w:tcW w:w="1525" w:type="dxa"/>
            <w:vAlign w:val="center"/>
          </w:tcPr>
          <w:p w14:paraId="18ECBCD0" w14:textId="2834F9FA" w:rsidR="00BC398F" w:rsidRPr="00A80EB7" w:rsidRDefault="00BC398F" w:rsidP="00BC398F">
            <w:pPr>
              <w:rPr>
                <w:rFonts w:cstheme="minorHAnsi"/>
              </w:rPr>
            </w:pPr>
          </w:p>
        </w:tc>
      </w:tr>
      <w:tr w:rsidR="00BC398F" w:rsidRPr="00745C4A" w14:paraId="60D49B0A" w14:textId="77777777" w:rsidTr="50774B74">
        <w:trPr>
          <w:gridBefore w:val="1"/>
          <w:wBefore w:w="8" w:type="dxa"/>
        </w:trPr>
        <w:tc>
          <w:tcPr>
            <w:tcW w:w="2515" w:type="dxa"/>
            <w:shd w:val="clear" w:color="auto" w:fill="BFBFBF" w:themeFill="background1" w:themeFillShade="BF"/>
            <w:vAlign w:val="center"/>
          </w:tcPr>
          <w:p w14:paraId="47675791" w14:textId="77777777" w:rsidR="00BC398F" w:rsidRPr="00745C4A" w:rsidRDefault="00BC398F" w:rsidP="00BC398F">
            <w:pPr>
              <w:jc w:val="center"/>
              <w:rPr>
                <w:rFonts w:cstheme="minorHAnsi"/>
                <w:b/>
                <w:sz w:val="12"/>
                <w:szCs w:val="12"/>
              </w:rPr>
            </w:pPr>
          </w:p>
        </w:tc>
        <w:tc>
          <w:tcPr>
            <w:tcW w:w="2250" w:type="dxa"/>
            <w:shd w:val="clear" w:color="auto" w:fill="BFBFBF" w:themeFill="background1" w:themeFillShade="BF"/>
            <w:vAlign w:val="center"/>
          </w:tcPr>
          <w:p w14:paraId="62973C07" w14:textId="27F44AC8" w:rsidR="00BC398F" w:rsidRPr="00745C4A" w:rsidRDefault="00BC398F" w:rsidP="00BC398F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780" w:type="dxa"/>
            <w:shd w:val="clear" w:color="auto" w:fill="BFBFBF" w:themeFill="background1" w:themeFillShade="BF"/>
            <w:vAlign w:val="center"/>
          </w:tcPr>
          <w:p w14:paraId="5EE6B707" w14:textId="062080A7" w:rsidR="00BC398F" w:rsidRPr="00745C4A" w:rsidRDefault="00BC398F" w:rsidP="00BC398F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  <w:vAlign w:val="center"/>
          </w:tcPr>
          <w:p w14:paraId="54086341" w14:textId="77777777" w:rsidR="00BC398F" w:rsidRPr="00745C4A" w:rsidRDefault="00BC398F" w:rsidP="00BC398F">
            <w:pPr>
              <w:jc w:val="center"/>
              <w:rPr>
                <w:rFonts w:cstheme="minorHAnsi"/>
                <w:sz w:val="12"/>
                <w:szCs w:val="12"/>
              </w:rPr>
            </w:pPr>
          </w:p>
        </w:tc>
      </w:tr>
      <w:tr w:rsidR="00BC398F" w:rsidRPr="00691534" w14:paraId="6AB85769" w14:textId="77777777" w:rsidTr="50774B74">
        <w:trPr>
          <w:gridBefore w:val="1"/>
          <w:wBefore w:w="8" w:type="dxa"/>
        </w:trPr>
        <w:tc>
          <w:tcPr>
            <w:tcW w:w="2515" w:type="dxa"/>
            <w:vMerge w:val="restart"/>
            <w:vAlign w:val="center"/>
          </w:tcPr>
          <w:p w14:paraId="5193D298" w14:textId="29D469B4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  <w:bookmarkStart w:id="0" w:name="_Hlk209081665"/>
            <w:r w:rsidRPr="00A80EB7">
              <w:rPr>
                <w:rFonts w:cstheme="minorHAnsi"/>
                <w:b/>
              </w:rPr>
              <w:t>Student Reps</w:t>
            </w:r>
          </w:p>
        </w:tc>
        <w:tc>
          <w:tcPr>
            <w:tcW w:w="2250" w:type="dxa"/>
            <w:vAlign w:val="center"/>
          </w:tcPr>
          <w:p w14:paraId="2092EAA5" w14:textId="27C003DD" w:rsidR="00BC398F" w:rsidRPr="00A80EB7" w:rsidRDefault="00BC398F" w:rsidP="00BC398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Khalfani Mackey </w:t>
            </w:r>
          </w:p>
        </w:tc>
        <w:tc>
          <w:tcPr>
            <w:tcW w:w="3780" w:type="dxa"/>
            <w:vAlign w:val="center"/>
          </w:tcPr>
          <w:p w14:paraId="3F407BC8" w14:textId="334F5FDB" w:rsidR="00BC398F" w:rsidRPr="00A80EB7" w:rsidRDefault="00BC398F" w:rsidP="00BC3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SGA, President</w:t>
            </w:r>
          </w:p>
        </w:tc>
        <w:tc>
          <w:tcPr>
            <w:tcW w:w="1525" w:type="dxa"/>
            <w:vAlign w:val="center"/>
          </w:tcPr>
          <w:p w14:paraId="1C7C6195" w14:textId="01619537" w:rsidR="00BC398F" w:rsidRPr="00A80EB7" w:rsidRDefault="00BC398F" w:rsidP="00BC398F">
            <w:pPr>
              <w:jc w:val="center"/>
              <w:rPr>
                <w:rFonts w:cstheme="minorHAnsi"/>
              </w:rPr>
            </w:pPr>
          </w:p>
        </w:tc>
      </w:tr>
      <w:tr w:rsidR="00BC398F" w:rsidRPr="00691534" w14:paraId="69A289D5" w14:textId="77777777" w:rsidTr="50774B74">
        <w:trPr>
          <w:gridBefore w:val="1"/>
          <w:wBefore w:w="8" w:type="dxa"/>
        </w:trPr>
        <w:tc>
          <w:tcPr>
            <w:tcW w:w="2515" w:type="dxa"/>
            <w:vMerge/>
          </w:tcPr>
          <w:p w14:paraId="660292C2" w14:textId="77777777" w:rsidR="00BC398F" w:rsidRPr="00A80EB7" w:rsidRDefault="00BC398F" w:rsidP="00BC398F">
            <w:pPr>
              <w:jc w:val="center"/>
              <w:rPr>
                <w:rFonts w:cstheme="minorHAnsi"/>
              </w:rPr>
            </w:pPr>
          </w:p>
        </w:tc>
        <w:tc>
          <w:tcPr>
            <w:tcW w:w="2250" w:type="dxa"/>
            <w:vAlign w:val="center"/>
          </w:tcPr>
          <w:p w14:paraId="398B720E" w14:textId="746BD00D" w:rsidR="00BC398F" w:rsidRPr="00A80EB7" w:rsidRDefault="00BC398F" w:rsidP="00BC398F">
            <w:pPr>
              <w:rPr>
                <w:rFonts w:cstheme="minorHAnsi"/>
              </w:rPr>
            </w:pPr>
            <w:r>
              <w:rPr>
                <w:rFonts w:cstheme="minorHAnsi"/>
              </w:rPr>
              <w:t>Aydin Garcia</w:t>
            </w:r>
          </w:p>
        </w:tc>
        <w:tc>
          <w:tcPr>
            <w:tcW w:w="3780" w:type="dxa"/>
            <w:vAlign w:val="center"/>
          </w:tcPr>
          <w:p w14:paraId="35A35D00" w14:textId="7F908E40" w:rsidR="00BC398F" w:rsidRPr="00A80EB7" w:rsidRDefault="00BC398F" w:rsidP="00BC398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SGA, Rep</w:t>
            </w:r>
          </w:p>
        </w:tc>
        <w:tc>
          <w:tcPr>
            <w:tcW w:w="1525" w:type="dxa"/>
            <w:vAlign w:val="center"/>
          </w:tcPr>
          <w:p w14:paraId="23435863" w14:textId="02441D5E" w:rsidR="00BC398F" w:rsidRPr="00A80EB7" w:rsidRDefault="00BC398F" w:rsidP="00BC398F">
            <w:pPr>
              <w:jc w:val="center"/>
              <w:rPr>
                <w:rFonts w:cstheme="minorHAnsi"/>
              </w:rPr>
            </w:pPr>
          </w:p>
        </w:tc>
      </w:tr>
      <w:bookmarkEnd w:id="0"/>
      <w:tr w:rsidR="00BC398F" w:rsidRPr="00A80EB7" w14:paraId="0A9BF4DA" w14:textId="77777777" w:rsidTr="50774B74">
        <w:tc>
          <w:tcPr>
            <w:tcW w:w="2523" w:type="dxa"/>
            <w:gridSpan w:val="2"/>
            <w:vMerge w:val="restart"/>
            <w:vAlign w:val="center"/>
          </w:tcPr>
          <w:p w14:paraId="3E61D2FC" w14:textId="57824CA5" w:rsidR="00BC398F" w:rsidRPr="00A80EB7" w:rsidRDefault="00BC398F" w:rsidP="00BC398F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Members At-Large</w:t>
            </w:r>
          </w:p>
        </w:tc>
        <w:tc>
          <w:tcPr>
            <w:tcW w:w="2250" w:type="dxa"/>
            <w:vAlign w:val="center"/>
          </w:tcPr>
          <w:p w14:paraId="49E7DA33" w14:textId="28DD978F" w:rsidR="00BC398F" w:rsidRPr="00A80EB7" w:rsidRDefault="00FD196F" w:rsidP="00BC398F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Christie, Ginger, Yvette, Alex, Matt, </w:t>
            </w:r>
          </w:p>
        </w:tc>
        <w:tc>
          <w:tcPr>
            <w:tcW w:w="3780" w:type="dxa"/>
            <w:vAlign w:val="center"/>
          </w:tcPr>
          <w:p w14:paraId="5EAAA966" w14:textId="5142850E" w:rsidR="00BC398F" w:rsidRPr="00A80EB7" w:rsidRDefault="00BC398F" w:rsidP="00BC398F">
            <w:pPr>
              <w:jc w:val="center"/>
              <w:rPr>
                <w:rFonts w:cstheme="minorHAnsi"/>
              </w:rPr>
            </w:pPr>
          </w:p>
        </w:tc>
        <w:tc>
          <w:tcPr>
            <w:tcW w:w="1525" w:type="dxa"/>
            <w:vAlign w:val="center"/>
          </w:tcPr>
          <w:p w14:paraId="543183D9" w14:textId="0A2757B9" w:rsidR="00BC398F" w:rsidRPr="00A80EB7" w:rsidRDefault="00BC398F" w:rsidP="00BC398F">
            <w:pPr>
              <w:jc w:val="center"/>
              <w:rPr>
                <w:rFonts w:cstheme="minorHAnsi"/>
              </w:rPr>
            </w:pPr>
          </w:p>
        </w:tc>
      </w:tr>
      <w:tr w:rsidR="00BC398F" w:rsidRPr="00A80EB7" w14:paraId="42ABD545" w14:textId="77777777" w:rsidTr="50774B74">
        <w:tc>
          <w:tcPr>
            <w:tcW w:w="2523" w:type="dxa"/>
            <w:gridSpan w:val="2"/>
            <w:vMerge/>
          </w:tcPr>
          <w:p w14:paraId="1C0CFA95" w14:textId="77777777" w:rsidR="00BC398F" w:rsidRPr="00A80EB7" w:rsidRDefault="00BC398F" w:rsidP="00BC398F">
            <w:pPr>
              <w:jc w:val="center"/>
              <w:rPr>
                <w:rFonts w:cstheme="minorHAnsi"/>
              </w:rPr>
            </w:pPr>
          </w:p>
        </w:tc>
        <w:tc>
          <w:tcPr>
            <w:tcW w:w="2250" w:type="dxa"/>
            <w:vAlign w:val="center"/>
          </w:tcPr>
          <w:p w14:paraId="38F5E020" w14:textId="499447F8" w:rsidR="00BC398F" w:rsidRPr="00A80EB7" w:rsidRDefault="00BC398F" w:rsidP="00BC398F">
            <w:pPr>
              <w:rPr>
                <w:rFonts w:cstheme="minorHAnsi"/>
              </w:rPr>
            </w:pPr>
          </w:p>
        </w:tc>
        <w:tc>
          <w:tcPr>
            <w:tcW w:w="3780" w:type="dxa"/>
            <w:vAlign w:val="center"/>
          </w:tcPr>
          <w:p w14:paraId="4BA3F5BB" w14:textId="5899DE97" w:rsidR="00BC398F" w:rsidRPr="00A80EB7" w:rsidRDefault="00BC398F" w:rsidP="00BC398F">
            <w:pPr>
              <w:jc w:val="center"/>
              <w:rPr>
                <w:rFonts w:cstheme="minorHAnsi"/>
              </w:rPr>
            </w:pPr>
          </w:p>
        </w:tc>
        <w:tc>
          <w:tcPr>
            <w:tcW w:w="1525" w:type="dxa"/>
            <w:vAlign w:val="center"/>
          </w:tcPr>
          <w:p w14:paraId="6C16D30F" w14:textId="77777777" w:rsidR="00BC398F" w:rsidRPr="00A80EB7" w:rsidRDefault="00BC398F" w:rsidP="00BC398F">
            <w:pPr>
              <w:jc w:val="center"/>
              <w:rPr>
                <w:rFonts w:cstheme="minorHAnsi"/>
              </w:rPr>
            </w:pPr>
          </w:p>
        </w:tc>
      </w:tr>
    </w:tbl>
    <w:p w14:paraId="0882EF50" w14:textId="67915143" w:rsidR="00D84AB9" w:rsidRPr="00A80EB7" w:rsidRDefault="00D84AB9" w:rsidP="00A317C1">
      <w:pPr>
        <w:jc w:val="center"/>
        <w:rPr>
          <w:rFonts w:cstheme="minorHAnsi"/>
          <w:b/>
          <w:sz w:val="32"/>
          <w:szCs w:val="24"/>
        </w:rPr>
      </w:pPr>
      <w:r w:rsidRPr="00A80EB7">
        <w:rPr>
          <w:rFonts w:cstheme="minorHAnsi"/>
          <w:b/>
          <w:sz w:val="32"/>
          <w:szCs w:val="24"/>
        </w:rPr>
        <w:t>Agenda</w:t>
      </w:r>
    </w:p>
    <w:tbl>
      <w:tblPr>
        <w:tblStyle w:val="TableGrid"/>
        <w:tblW w:w="10165" w:type="dxa"/>
        <w:tblInd w:w="5" w:type="dxa"/>
        <w:tblLook w:val="04A0" w:firstRow="1" w:lastRow="0" w:firstColumn="1" w:lastColumn="0" w:noHBand="0" w:noVBand="1"/>
      </w:tblPr>
      <w:tblGrid>
        <w:gridCol w:w="3645"/>
        <w:gridCol w:w="1390"/>
        <w:gridCol w:w="3810"/>
        <w:gridCol w:w="1320"/>
      </w:tblGrid>
      <w:tr w:rsidR="00CB0FB3" w:rsidRPr="00A80EB7" w14:paraId="3976CEB7" w14:textId="77777777" w:rsidTr="50774B74">
        <w:tc>
          <w:tcPr>
            <w:tcW w:w="10165" w:type="dxa"/>
            <w:gridSpan w:val="4"/>
            <w:tcBorders>
              <w:left w:val="nil"/>
            </w:tcBorders>
            <w:shd w:val="clear" w:color="auto" w:fill="808080" w:themeFill="background1" w:themeFillShade="80"/>
          </w:tcPr>
          <w:p w14:paraId="35B69B76" w14:textId="77777777" w:rsidR="00CB0FB3" w:rsidRPr="00CB0FB3" w:rsidRDefault="00CB0FB3" w:rsidP="00D84AB9">
            <w:pPr>
              <w:jc w:val="center"/>
              <w:rPr>
                <w:rFonts w:cstheme="minorHAnsi"/>
                <w:szCs w:val="20"/>
              </w:rPr>
            </w:pPr>
          </w:p>
        </w:tc>
      </w:tr>
      <w:tr w:rsidR="00143EB7" w:rsidRPr="00A80EB7" w14:paraId="604434C9" w14:textId="77777777" w:rsidTr="50774B74">
        <w:tc>
          <w:tcPr>
            <w:tcW w:w="8845" w:type="dxa"/>
            <w:gridSpan w:val="3"/>
            <w:shd w:val="clear" w:color="auto" w:fill="D9D9D9" w:themeFill="background1" w:themeFillShade="D9"/>
          </w:tcPr>
          <w:p w14:paraId="2448C195" w14:textId="4905E514" w:rsidR="00143EB7" w:rsidRPr="000D1154" w:rsidRDefault="00C3497C" w:rsidP="000D115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Minutes Review</w:t>
            </w:r>
          </w:p>
        </w:tc>
        <w:tc>
          <w:tcPr>
            <w:tcW w:w="1320" w:type="dxa"/>
            <w:shd w:val="clear" w:color="auto" w:fill="D9D9D9" w:themeFill="background1" w:themeFillShade="D9"/>
          </w:tcPr>
          <w:p w14:paraId="16373DA2" w14:textId="4EEC8D0F" w:rsidR="00143EB7" w:rsidRPr="00A80EB7" w:rsidRDefault="00E40647" w:rsidP="00143EB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  <w:r w:rsidRPr="00A80EB7">
              <w:rPr>
                <w:rFonts w:cstheme="minorHAnsi"/>
                <w:sz w:val="24"/>
                <w:szCs w:val="24"/>
              </w:rPr>
              <w:t xml:space="preserve"> minutes</w:t>
            </w:r>
          </w:p>
        </w:tc>
      </w:tr>
      <w:tr w:rsidR="00C3497C" w:rsidRPr="00A80EB7" w14:paraId="03579FBC" w14:textId="77777777" w:rsidTr="00AE35B5">
        <w:tc>
          <w:tcPr>
            <w:tcW w:w="8845" w:type="dxa"/>
            <w:gridSpan w:val="3"/>
          </w:tcPr>
          <w:p w14:paraId="65610A4C" w14:textId="5A66753B" w:rsidR="00C3497C" w:rsidRPr="002776C7" w:rsidRDefault="002776C7" w:rsidP="002776C7">
            <w:pPr>
              <w:pStyle w:val="ListParagraph"/>
              <w:rPr>
                <w:rFonts w:cstheme="minorHAnsi"/>
                <w:sz w:val="24"/>
                <w:szCs w:val="24"/>
              </w:rPr>
            </w:pPr>
            <w:r w:rsidRPr="002776C7">
              <w:rPr>
                <w:rFonts w:cstheme="minorHAnsi"/>
                <w:sz w:val="24"/>
                <w:szCs w:val="24"/>
              </w:rPr>
              <w:t>A.</w:t>
            </w:r>
            <w:r w:rsidR="00761111">
              <w:rPr>
                <w:rFonts w:cstheme="minorHAnsi"/>
                <w:sz w:val="24"/>
                <w:szCs w:val="24"/>
              </w:rPr>
              <w:t xml:space="preserve"> </w:t>
            </w:r>
            <w:r w:rsidR="00CA0F33">
              <w:rPr>
                <w:rFonts w:cstheme="minorHAnsi"/>
                <w:sz w:val="24"/>
                <w:szCs w:val="24"/>
              </w:rPr>
              <w:t>Unapproved</w:t>
            </w:r>
            <w:r w:rsidR="00761111">
              <w:rPr>
                <w:rFonts w:cstheme="minorHAnsi"/>
                <w:sz w:val="24"/>
                <w:szCs w:val="24"/>
              </w:rPr>
              <w:t xml:space="preserve"> Minutes 03.</w:t>
            </w:r>
            <w:r w:rsidR="00CA0F33">
              <w:rPr>
                <w:rFonts w:cstheme="minorHAnsi"/>
                <w:sz w:val="24"/>
                <w:szCs w:val="24"/>
              </w:rPr>
              <w:t>24.2026</w:t>
            </w:r>
            <w:r w:rsidR="006375E0">
              <w:rPr>
                <w:rFonts w:cstheme="minorHAnsi"/>
                <w:sz w:val="24"/>
                <w:szCs w:val="24"/>
              </w:rPr>
              <w:t xml:space="preserve"> 1</w:t>
            </w:r>
            <w:r w:rsidR="006375E0" w:rsidRPr="006375E0">
              <w:rPr>
                <w:rFonts w:cstheme="minorHAnsi"/>
                <w:sz w:val="24"/>
                <w:szCs w:val="24"/>
                <w:vertAlign w:val="superscript"/>
              </w:rPr>
              <w:t>st</w:t>
            </w:r>
            <w:r w:rsidR="006375E0">
              <w:rPr>
                <w:rFonts w:cstheme="minorHAnsi"/>
                <w:sz w:val="24"/>
                <w:szCs w:val="24"/>
              </w:rPr>
              <w:t xml:space="preserve"> Nickell, 2</w:t>
            </w:r>
            <w:r w:rsidR="006375E0" w:rsidRPr="006375E0">
              <w:rPr>
                <w:rFonts w:cstheme="minorHAnsi"/>
                <w:sz w:val="24"/>
                <w:szCs w:val="24"/>
                <w:vertAlign w:val="superscript"/>
              </w:rPr>
              <w:t>nd</w:t>
            </w:r>
            <w:r w:rsidR="006375E0">
              <w:rPr>
                <w:rFonts w:cstheme="minorHAnsi"/>
                <w:sz w:val="24"/>
                <w:szCs w:val="24"/>
              </w:rPr>
              <w:t xml:space="preserve"> Rabe 2 abstain Kim and Kalina</w:t>
            </w:r>
          </w:p>
          <w:p w14:paraId="6DE8E789" w14:textId="3BD523AE" w:rsidR="002776C7" w:rsidRPr="002776C7" w:rsidRDefault="002776C7" w:rsidP="002776C7">
            <w:pPr>
              <w:pStyle w:val="ListParagraph"/>
              <w:rPr>
                <w:rFonts w:cstheme="minorHAnsi"/>
                <w:b/>
                <w:bCs/>
                <w:sz w:val="24"/>
                <w:szCs w:val="24"/>
              </w:rPr>
            </w:pPr>
            <w:r w:rsidRPr="002776C7">
              <w:rPr>
                <w:rFonts w:cstheme="minorHAnsi"/>
                <w:sz w:val="24"/>
                <w:szCs w:val="24"/>
              </w:rPr>
              <w:t>B.</w:t>
            </w:r>
            <w:r w:rsidR="00CA0F33">
              <w:rPr>
                <w:rFonts w:cstheme="minorHAnsi"/>
                <w:sz w:val="24"/>
                <w:szCs w:val="24"/>
              </w:rPr>
              <w:t xml:space="preserve"> Notes- </w:t>
            </w:r>
            <w:r w:rsidR="00016C66">
              <w:rPr>
                <w:rFonts w:cstheme="minorHAnsi"/>
                <w:sz w:val="24"/>
                <w:szCs w:val="24"/>
              </w:rPr>
              <w:t>L</w:t>
            </w:r>
            <w:r w:rsidR="006375E0">
              <w:rPr>
                <w:rFonts w:cstheme="minorHAnsi"/>
                <w:sz w:val="24"/>
                <w:szCs w:val="24"/>
              </w:rPr>
              <w:t>ysander Ramos</w:t>
            </w:r>
          </w:p>
        </w:tc>
        <w:tc>
          <w:tcPr>
            <w:tcW w:w="1320" w:type="dxa"/>
          </w:tcPr>
          <w:p w14:paraId="1B075514" w14:textId="77777777" w:rsidR="00C3497C" w:rsidRDefault="00C3497C" w:rsidP="00143EB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C3497C" w:rsidRPr="00A80EB7" w14:paraId="0569B327" w14:textId="77777777" w:rsidTr="50774B74">
        <w:tc>
          <w:tcPr>
            <w:tcW w:w="8845" w:type="dxa"/>
            <w:gridSpan w:val="3"/>
            <w:shd w:val="clear" w:color="auto" w:fill="D9D9D9" w:themeFill="background1" w:themeFillShade="D9"/>
          </w:tcPr>
          <w:p w14:paraId="509C4692" w14:textId="6AB7B5D4" w:rsidR="00C3497C" w:rsidRPr="000D1154" w:rsidRDefault="00C3497C" w:rsidP="000D115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Chairs Report</w:t>
            </w:r>
          </w:p>
        </w:tc>
        <w:tc>
          <w:tcPr>
            <w:tcW w:w="1320" w:type="dxa"/>
            <w:shd w:val="clear" w:color="auto" w:fill="D9D9D9" w:themeFill="background1" w:themeFillShade="D9"/>
          </w:tcPr>
          <w:p w14:paraId="164C3A6A" w14:textId="2904F7DE" w:rsidR="00C3497C" w:rsidRDefault="00016C66" w:rsidP="00143EB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  <w:r w:rsidR="008309DD">
              <w:rPr>
                <w:rFonts w:cstheme="minorHAnsi"/>
                <w:sz w:val="24"/>
                <w:szCs w:val="24"/>
              </w:rPr>
              <w:t xml:space="preserve"> minutes</w:t>
            </w:r>
          </w:p>
        </w:tc>
      </w:tr>
      <w:tr w:rsidR="003C12B5" w:rsidRPr="00A80EB7" w14:paraId="451B946E" w14:textId="77777777" w:rsidTr="50774B74">
        <w:tc>
          <w:tcPr>
            <w:tcW w:w="8845" w:type="dxa"/>
            <w:gridSpan w:val="3"/>
          </w:tcPr>
          <w:p w14:paraId="40F01408" w14:textId="4FA54DDB" w:rsidR="003403A4" w:rsidRDefault="003403A4" w:rsidP="00D63536">
            <w:pPr>
              <w:pStyle w:val="ListParagraph"/>
              <w:numPr>
                <w:ilvl w:val="0"/>
                <w:numId w:val="7"/>
              </w:numPr>
              <w:rPr>
                <w:rFonts w:cstheme="minorHAnsi"/>
                <w:sz w:val="24"/>
                <w:szCs w:val="24"/>
              </w:rPr>
            </w:pPr>
            <w:r w:rsidRPr="003403A4">
              <w:rPr>
                <w:rFonts w:cstheme="minorHAnsi"/>
                <w:sz w:val="24"/>
                <w:szCs w:val="24"/>
              </w:rPr>
              <w:t xml:space="preserve"> </w:t>
            </w:r>
            <w:r w:rsidR="00016C66">
              <w:rPr>
                <w:rFonts w:cstheme="minorHAnsi"/>
                <w:sz w:val="24"/>
                <w:szCs w:val="24"/>
              </w:rPr>
              <w:t>Recognition</w:t>
            </w:r>
          </w:p>
          <w:p w14:paraId="5E40CA80" w14:textId="49BC9109" w:rsidR="006375E0" w:rsidRDefault="006375E0" w:rsidP="006375E0">
            <w:pPr>
              <w:pStyle w:val="ListParagraph"/>
              <w:numPr>
                <w:ilvl w:val="1"/>
                <w:numId w:val="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Reviews are in the 100’s and </w:t>
            </w:r>
            <w:proofErr w:type="spellStart"/>
            <w:r>
              <w:rPr>
                <w:rFonts w:cstheme="minorHAnsi"/>
                <w:sz w:val="24"/>
                <w:szCs w:val="24"/>
              </w:rPr>
              <w:t>thehy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are still going strong. </w:t>
            </w:r>
          </w:p>
          <w:p w14:paraId="580E4B03" w14:textId="35194D36" w:rsidR="006375E0" w:rsidRDefault="006375E0" w:rsidP="006375E0">
            <w:pPr>
              <w:pStyle w:val="ListParagraph"/>
              <w:numPr>
                <w:ilvl w:val="1"/>
                <w:numId w:val="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Grace will need to be careful when she sends the information to faculty. We need to be flexibility. We don’t have final numbers </w:t>
            </w:r>
            <w:proofErr w:type="gramStart"/>
            <w:r>
              <w:rPr>
                <w:rFonts w:cstheme="minorHAnsi"/>
                <w:sz w:val="24"/>
                <w:szCs w:val="24"/>
              </w:rPr>
              <w:t>at this time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5B623F47" w14:textId="788A151C" w:rsidR="006375E0" w:rsidRPr="006375E0" w:rsidRDefault="006375E0" w:rsidP="006375E0">
            <w:pPr>
              <w:pStyle w:val="ListParagraph"/>
              <w:numPr>
                <w:ilvl w:val="1"/>
                <w:numId w:val="7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Jessica – </w:t>
            </w:r>
            <w:proofErr w:type="spellStart"/>
            <w:r>
              <w:rPr>
                <w:rFonts w:cstheme="minorHAnsi"/>
                <w:sz w:val="24"/>
                <w:szCs w:val="24"/>
              </w:rPr>
              <w:t>distiace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ed coordinator will be reported. Please plan to attend closing day to recognize the good work of the reviewers. </w:t>
            </w:r>
          </w:p>
          <w:p w14:paraId="552D4D76" w14:textId="5D6AA323" w:rsidR="00A745BB" w:rsidRPr="00D63536" w:rsidRDefault="00A745BB" w:rsidP="00016C66">
            <w:pPr>
              <w:pStyle w:val="ListParagraph"/>
              <w:ind w:left="108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0" w:type="dxa"/>
          </w:tcPr>
          <w:p w14:paraId="460190C4" w14:textId="089F4711" w:rsidR="003C12B5" w:rsidRPr="00A80EB7" w:rsidRDefault="003C12B5" w:rsidP="003C12B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12B5" w:rsidRPr="00A80EB7" w14:paraId="7783B3BF" w14:textId="77777777" w:rsidTr="50774B74">
        <w:tc>
          <w:tcPr>
            <w:tcW w:w="884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8AB152" w14:textId="77777777" w:rsidR="003C12B5" w:rsidRPr="000D1154" w:rsidRDefault="003C12B5" w:rsidP="000D115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0D1154">
              <w:rPr>
                <w:rFonts w:cstheme="minorHAnsi"/>
                <w:b/>
                <w:bCs/>
                <w:sz w:val="24"/>
                <w:szCs w:val="24"/>
              </w:rPr>
              <w:t>Committee Reports:</w:t>
            </w:r>
          </w:p>
        </w:tc>
        <w:tc>
          <w:tcPr>
            <w:tcW w:w="13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5C16670" w14:textId="5CF8E623" w:rsidR="003C12B5" w:rsidRPr="00A80EB7" w:rsidRDefault="00E40647" w:rsidP="003C12B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0739FD">
              <w:rPr>
                <w:rFonts w:cstheme="minorHAnsi"/>
                <w:sz w:val="24"/>
                <w:szCs w:val="24"/>
              </w:rPr>
              <w:t>0</w:t>
            </w:r>
            <w:r w:rsidRPr="00A80EB7">
              <w:rPr>
                <w:rFonts w:cstheme="minorHAnsi"/>
                <w:sz w:val="24"/>
                <w:szCs w:val="24"/>
              </w:rPr>
              <w:t xml:space="preserve"> minutes</w:t>
            </w:r>
          </w:p>
        </w:tc>
      </w:tr>
      <w:tr w:rsidR="003C12B5" w:rsidRPr="00A80EB7" w14:paraId="10FB8D7C" w14:textId="77777777" w:rsidTr="50774B74">
        <w:tc>
          <w:tcPr>
            <w:tcW w:w="884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6E4A7" w14:textId="77777777" w:rsidR="00A55975" w:rsidRDefault="003C12B5" w:rsidP="00F35B73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A80EB7">
              <w:rPr>
                <w:rFonts w:cstheme="minorHAnsi"/>
                <w:sz w:val="24"/>
                <w:szCs w:val="24"/>
              </w:rPr>
              <w:t>Program Review Repor</w:t>
            </w:r>
            <w:r>
              <w:rPr>
                <w:rFonts w:cstheme="minorHAnsi"/>
                <w:sz w:val="24"/>
                <w:szCs w:val="24"/>
              </w:rPr>
              <w:t>t (Nickell</w:t>
            </w:r>
            <w:r w:rsidR="00A55975">
              <w:rPr>
                <w:rFonts w:cstheme="minorHAnsi"/>
                <w:sz w:val="24"/>
                <w:szCs w:val="24"/>
              </w:rPr>
              <w:t>)</w:t>
            </w:r>
          </w:p>
          <w:p w14:paraId="7EE268B6" w14:textId="77777777" w:rsidR="006375E0" w:rsidRDefault="006375E0" w:rsidP="006375E0">
            <w:pPr>
              <w:pStyle w:val="ListParagraph"/>
              <w:numPr>
                <w:ilvl w:val="1"/>
                <w:numId w:val="6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Link will be going out soon. If you have </w:t>
            </w:r>
            <w:proofErr w:type="gramStart"/>
            <w:r>
              <w:rPr>
                <w:rFonts w:cstheme="minorHAnsi"/>
                <w:sz w:val="24"/>
                <w:szCs w:val="24"/>
              </w:rPr>
              <w:t>need for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training for program review, please reach out to the co-chairs of program review. </w:t>
            </w:r>
          </w:p>
          <w:p w14:paraId="55E571CC" w14:textId="6DF8A590" w:rsidR="00FD196F" w:rsidRPr="00F35B73" w:rsidRDefault="00FD196F" w:rsidP="006375E0">
            <w:pPr>
              <w:pStyle w:val="ListParagraph"/>
              <w:numPr>
                <w:ilvl w:val="1"/>
                <w:numId w:val="6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All resource requests include faculty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B7CB1" w14:textId="04A0A21A" w:rsidR="003C12B5" w:rsidRPr="00A80EB7" w:rsidRDefault="003C12B5" w:rsidP="003C12B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12B5" w:rsidRPr="00A80EB7" w14:paraId="2230734B" w14:textId="77777777" w:rsidTr="50774B74">
        <w:tc>
          <w:tcPr>
            <w:tcW w:w="88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7D9D5" w14:textId="4A3A0677" w:rsidR="007E1C23" w:rsidRDefault="007E1C23" w:rsidP="007E1C23">
            <w:pPr>
              <w:pStyle w:val="ListParagraph"/>
              <w:numPr>
                <w:ilvl w:val="0"/>
                <w:numId w:val="6"/>
              </w:numPr>
              <w:rPr>
                <w:rFonts w:cstheme="minorHAnsi"/>
                <w:sz w:val="24"/>
                <w:szCs w:val="24"/>
              </w:rPr>
            </w:pPr>
            <w:r w:rsidRPr="00A80EB7">
              <w:rPr>
                <w:rFonts w:cstheme="minorHAnsi"/>
                <w:sz w:val="24"/>
                <w:szCs w:val="24"/>
              </w:rPr>
              <w:t>Assessment Report</w:t>
            </w:r>
            <w:r>
              <w:rPr>
                <w:rFonts w:cstheme="minorHAnsi"/>
                <w:sz w:val="24"/>
                <w:szCs w:val="24"/>
              </w:rPr>
              <w:t xml:space="preserve"> (Garza)</w:t>
            </w:r>
            <w:r w:rsidR="00890424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993FA17" w14:textId="6B7F889E" w:rsidR="00FD196F" w:rsidRDefault="00FD196F" w:rsidP="00FD196F">
            <w:pPr>
              <w:pStyle w:val="ListParagraph"/>
              <w:numPr>
                <w:ilvl w:val="1"/>
                <w:numId w:val="6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SLO evaluations are due 06/01/2026</w:t>
            </w:r>
          </w:p>
          <w:p w14:paraId="6FFF0311" w14:textId="6C1A6CB9" w:rsidR="00FD196F" w:rsidRDefault="00FD196F" w:rsidP="00FD196F">
            <w:pPr>
              <w:pStyle w:val="ListParagraph"/>
              <w:numPr>
                <w:ilvl w:val="1"/>
                <w:numId w:val="6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If you have problems getting onto </w:t>
            </w:r>
            <w:proofErr w:type="spellStart"/>
            <w:r>
              <w:rPr>
                <w:rFonts w:cstheme="minorHAnsi"/>
                <w:sz w:val="24"/>
                <w:szCs w:val="24"/>
              </w:rPr>
              <w:t>eLumen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let </w:t>
            </w:r>
            <w:proofErr w:type="spellStart"/>
            <w:r>
              <w:rPr>
                <w:rFonts w:cstheme="minorHAnsi"/>
                <w:sz w:val="24"/>
                <w:szCs w:val="24"/>
              </w:rPr>
              <w:t>ricardo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know and he will assist.</w:t>
            </w:r>
          </w:p>
          <w:p w14:paraId="760A463D" w14:textId="1368F89E" w:rsidR="00FD196F" w:rsidRDefault="00FD196F" w:rsidP="00FD196F">
            <w:pPr>
              <w:pStyle w:val="ListParagraph"/>
              <w:numPr>
                <w:ilvl w:val="1"/>
                <w:numId w:val="6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SLO reporting will be handled through Qualtrics </w:t>
            </w:r>
          </w:p>
          <w:p w14:paraId="21D77EAC" w14:textId="42CE78AE" w:rsidR="00FD196F" w:rsidRDefault="00FD196F" w:rsidP="00FD196F">
            <w:pPr>
              <w:pStyle w:val="ListParagraph"/>
              <w:numPr>
                <w:ilvl w:val="1"/>
                <w:numId w:val="6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If the transition goes through with course dog, they will get the </w:t>
            </w:r>
            <w:proofErr w:type="spellStart"/>
            <w:r>
              <w:rPr>
                <w:rFonts w:cstheme="minorHAnsi"/>
                <w:sz w:val="24"/>
                <w:szCs w:val="24"/>
              </w:rPr>
              <w:t>cuirriculumn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setup in the fall and then </w:t>
            </w:r>
            <w:proofErr w:type="gramStart"/>
            <w:r>
              <w:rPr>
                <w:rFonts w:cstheme="minorHAnsi"/>
                <w:sz w:val="24"/>
                <w:szCs w:val="24"/>
              </w:rPr>
              <w:t>setup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a scheduling piece along with integrating SLO</w:t>
            </w:r>
          </w:p>
          <w:p w14:paraId="5D551A7C" w14:textId="281741BF" w:rsidR="00E04C67" w:rsidRPr="003C12B5" w:rsidRDefault="00E04C67" w:rsidP="00F35B73">
            <w:pPr>
              <w:pStyle w:val="ListParagraph"/>
              <w:ind w:left="180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E289" w14:textId="21776B81" w:rsidR="003C12B5" w:rsidRPr="00A80EB7" w:rsidRDefault="003C12B5" w:rsidP="003C12B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12B5" w:rsidRPr="00A80EB7" w14:paraId="5179CCCE" w14:textId="77777777" w:rsidTr="50774B74">
        <w:tc>
          <w:tcPr>
            <w:tcW w:w="8845" w:type="dxa"/>
            <w:gridSpan w:val="3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999667" w14:textId="617759E1" w:rsidR="003C12B5" w:rsidRPr="000D1154" w:rsidRDefault="003C12B5" w:rsidP="000D115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0D1154">
              <w:rPr>
                <w:rFonts w:cstheme="minorHAnsi"/>
                <w:b/>
                <w:bCs/>
                <w:sz w:val="24"/>
                <w:szCs w:val="24"/>
              </w:rPr>
              <w:t>New Business:</w:t>
            </w:r>
          </w:p>
        </w:tc>
        <w:tc>
          <w:tcPr>
            <w:tcW w:w="132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82BC037" w14:textId="0DE27027" w:rsidR="003C12B5" w:rsidRPr="00A80EB7" w:rsidRDefault="00016C66" w:rsidP="003C12B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 minutes</w:t>
            </w:r>
          </w:p>
        </w:tc>
      </w:tr>
      <w:tr w:rsidR="003C12B5" w:rsidRPr="003403A4" w14:paraId="31A1A01C" w14:textId="77777777" w:rsidTr="50774B74">
        <w:tc>
          <w:tcPr>
            <w:tcW w:w="8845" w:type="dxa"/>
            <w:gridSpan w:val="3"/>
          </w:tcPr>
          <w:p w14:paraId="6A3B89DC" w14:textId="77777777" w:rsidR="00A55975" w:rsidRDefault="00016C66" w:rsidP="00ED3BDD">
            <w:pPr>
              <w:pStyle w:val="ListParagraph"/>
              <w:numPr>
                <w:ilvl w:val="0"/>
                <w:numId w:val="1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Strategic Planning (Kim/Nickell)</w:t>
            </w:r>
          </w:p>
          <w:p w14:paraId="2ACD0D1F" w14:textId="16251F73" w:rsidR="00FD196F" w:rsidRDefault="00FD196F" w:rsidP="00FD196F">
            <w:pPr>
              <w:pStyle w:val="ListParagraph"/>
              <w:numPr>
                <w:ilvl w:val="1"/>
                <w:numId w:val="1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July 25</w:t>
            </w:r>
            <w:r w:rsidRPr="00FD196F">
              <w:rPr>
                <w:rFonts w:cstheme="minorHAnsi"/>
                <w:sz w:val="24"/>
                <w:szCs w:val="24"/>
                <w:vertAlign w:val="superscript"/>
              </w:rPr>
              <w:t>th</w:t>
            </w:r>
            <w:r>
              <w:rPr>
                <w:rFonts w:cstheme="minorHAnsi"/>
                <w:sz w:val="24"/>
                <w:szCs w:val="24"/>
              </w:rPr>
              <w:t xml:space="preserve">, strategic plan was officially launched. We will report year one progress. Over 70% of action strategies were completed. All folks will need to </w:t>
            </w:r>
            <w:proofErr w:type="gramStart"/>
            <w:r>
              <w:rPr>
                <w:rFonts w:cstheme="minorHAnsi"/>
                <w:sz w:val="24"/>
                <w:szCs w:val="24"/>
              </w:rPr>
              <w:t>report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the status of year one implementation. </w:t>
            </w:r>
          </w:p>
          <w:p w14:paraId="517EA489" w14:textId="46CF833D" w:rsidR="00FD196F" w:rsidRDefault="00FD196F" w:rsidP="00FD196F">
            <w:pPr>
              <w:pStyle w:val="ListParagraph"/>
              <w:numPr>
                <w:ilvl w:val="1"/>
                <w:numId w:val="1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Users are now inputting their information into the spreadsheet. We will begin collecting data to help monitor </w:t>
            </w:r>
            <w:proofErr w:type="gramStart"/>
            <w:r>
              <w:rPr>
                <w:rFonts w:cstheme="minorHAnsi"/>
                <w:sz w:val="24"/>
                <w:szCs w:val="24"/>
              </w:rPr>
              <w:t>the strategic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planning. </w:t>
            </w:r>
          </w:p>
          <w:p w14:paraId="400F6AEA" w14:textId="007BB881" w:rsidR="00FD196F" w:rsidRDefault="00FD196F" w:rsidP="00FD196F">
            <w:pPr>
              <w:pStyle w:val="ListParagraph"/>
              <w:numPr>
                <w:ilvl w:val="1"/>
                <w:numId w:val="15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We are using our program goals within Program review. </w:t>
            </w:r>
          </w:p>
          <w:p w14:paraId="43AFE1C8" w14:textId="657CB601" w:rsidR="00016C66" w:rsidRPr="00A55975" w:rsidRDefault="00016C66" w:rsidP="00016C66">
            <w:pPr>
              <w:pStyle w:val="ListParagraph"/>
              <w:ind w:left="108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20" w:type="dxa"/>
          </w:tcPr>
          <w:p w14:paraId="4D758CA6" w14:textId="1716B9F3" w:rsidR="003C12B5" w:rsidRPr="002F3453" w:rsidRDefault="003C12B5" w:rsidP="003C12B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12B5" w:rsidRPr="00A80EB7" w14:paraId="3FD35751" w14:textId="77777777" w:rsidTr="50774B74">
        <w:tc>
          <w:tcPr>
            <w:tcW w:w="8845" w:type="dxa"/>
            <w:gridSpan w:val="3"/>
            <w:shd w:val="clear" w:color="auto" w:fill="D9D9D9" w:themeFill="background1" w:themeFillShade="D9"/>
          </w:tcPr>
          <w:p w14:paraId="1A5CD339" w14:textId="2A58D48F" w:rsidR="003C12B5" w:rsidRPr="000D1154" w:rsidRDefault="000D1154" w:rsidP="000D1154">
            <w:pPr>
              <w:pStyle w:val="ListParagraph"/>
              <w:numPr>
                <w:ilvl w:val="0"/>
                <w:numId w:val="9"/>
              </w:numPr>
              <w:rPr>
                <w:rFonts w:cstheme="minorHAnsi"/>
                <w:b/>
                <w:bCs/>
                <w:sz w:val="24"/>
                <w:szCs w:val="24"/>
              </w:rPr>
            </w:pPr>
            <w:r w:rsidRPr="000D1154">
              <w:rPr>
                <w:rFonts w:cstheme="minorHAnsi"/>
                <w:b/>
                <w:bCs/>
                <w:sz w:val="24"/>
                <w:szCs w:val="24"/>
              </w:rPr>
              <w:t xml:space="preserve">Unfinished </w:t>
            </w:r>
            <w:r w:rsidR="003C12B5" w:rsidRPr="000D1154">
              <w:rPr>
                <w:rFonts w:cstheme="minorHAnsi"/>
                <w:b/>
                <w:bCs/>
                <w:sz w:val="24"/>
                <w:szCs w:val="24"/>
              </w:rPr>
              <w:t xml:space="preserve">Business: </w:t>
            </w:r>
          </w:p>
        </w:tc>
        <w:tc>
          <w:tcPr>
            <w:tcW w:w="1320" w:type="dxa"/>
            <w:shd w:val="clear" w:color="auto" w:fill="D9D9D9" w:themeFill="background1" w:themeFillShade="D9"/>
          </w:tcPr>
          <w:p w14:paraId="761FDFA3" w14:textId="167F248E" w:rsidR="003C12B5" w:rsidRDefault="00016C66" w:rsidP="003C12B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  <w:r w:rsidR="006562C5">
              <w:rPr>
                <w:rFonts w:cstheme="minorHAnsi"/>
                <w:sz w:val="24"/>
                <w:szCs w:val="24"/>
              </w:rPr>
              <w:t>0</w:t>
            </w:r>
            <w:r w:rsidR="008E4830">
              <w:rPr>
                <w:rFonts w:cstheme="minorHAnsi"/>
                <w:sz w:val="24"/>
                <w:szCs w:val="24"/>
              </w:rPr>
              <w:t xml:space="preserve"> minutes</w:t>
            </w:r>
          </w:p>
        </w:tc>
      </w:tr>
      <w:tr w:rsidR="003C12B5" w:rsidRPr="00A80EB7" w14:paraId="655A0657" w14:textId="77777777" w:rsidTr="50774B74">
        <w:tc>
          <w:tcPr>
            <w:tcW w:w="8845" w:type="dxa"/>
            <w:gridSpan w:val="3"/>
          </w:tcPr>
          <w:p w14:paraId="5E702937" w14:textId="77777777" w:rsidR="00877ED7" w:rsidRDefault="12A103D8" w:rsidP="50774B74">
            <w:pPr>
              <w:pStyle w:val="ListParagraph"/>
              <w:numPr>
                <w:ilvl w:val="0"/>
                <w:numId w:val="12"/>
              </w:numPr>
              <w:rPr>
                <w:sz w:val="24"/>
                <w:szCs w:val="24"/>
              </w:rPr>
            </w:pPr>
            <w:r w:rsidRPr="50774B74">
              <w:rPr>
                <w:sz w:val="24"/>
                <w:szCs w:val="24"/>
              </w:rPr>
              <w:t xml:space="preserve">RSI </w:t>
            </w:r>
            <w:r w:rsidR="005C3615">
              <w:rPr>
                <w:sz w:val="24"/>
                <w:szCs w:val="24"/>
              </w:rPr>
              <w:t xml:space="preserve">Review </w:t>
            </w:r>
            <w:r w:rsidRPr="50774B74">
              <w:rPr>
                <w:sz w:val="24"/>
                <w:szCs w:val="24"/>
              </w:rPr>
              <w:t>(Grace)</w:t>
            </w:r>
          </w:p>
          <w:p w14:paraId="63A55C4E" w14:textId="7C9F5F79" w:rsidR="00FD196F" w:rsidRDefault="00FD196F" w:rsidP="00FD196F">
            <w:pPr>
              <w:pStyle w:val="ListParagraph"/>
              <w:numPr>
                <w:ilvl w:val="1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If you do </w:t>
            </w:r>
            <w:r w:rsidR="00392F60">
              <w:rPr>
                <w:sz w:val="24"/>
                <w:szCs w:val="24"/>
              </w:rPr>
              <w:t>a re-review</w:t>
            </w:r>
            <w:r>
              <w:rPr>
                <w:sz w:val="24"/>
                <w:szCs w:val="24"/>
              </w:rPr>
              <w:t xml:space="preserve">, you are only looking at the past two weeks. If you look at the past two weeks, would they have met the criteria? </w:t>
            </w:r>
          </w:p>
          <w:p w14:paraId="7227C3B8" w14:textId="62EEDB4D" w:rsidR="00392F60" w:rsidRDefault="00392F60" w:rsidP="00FD196F">
            <w:pPr>
              <w:pStyle w:val="ListParagraph"/>
              <w:numPr>
                <w:ilvl w:val="1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Faculty leaving RSI notes as it lowers the amount of time that it takes to review a course. Grace will report to faculty to submit </w:t>
            </w:r>
          </w:p>
          <w:p w14:paraId="77016147" w14:textId="00389CC5" w:rsidR="002C133A" w:rsidRDefault="002C133A" w:rsidP="00FD196F">
            <w:pPr>
              <w:pStyle w:val="ListParagraph"/>
              <w:numPr>
                <w:ilvl w:val="1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Request to be anonymous cannot be a thing as faculty can see who is in the Canvas shell. </w:t>
            </w:r>
          </w:p>
          <w:p w14:paraId="170424FF" w14:textId="7CE2723B" w:rsidR="002C133A" w:rsidRPr="00C2207D" w:rsidRDefault="002C133A" w:rsidP="00FD196F">
            <w:pPr>
              <w:pStyle w:val="ListParagraph"/>
              <w:numPr>
                <w:ilvl w:val="1"/>
                <w:numId w:val="12"/>
              </w:numPr>
              <w:rPr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C2207D">
              <w:rPr>
                <w:b/>
                <w:bCs/>
                <w:i/>
                <w:iCs/>
                <w:sz w:val="24"/>
                <w:szCs w:val="24"/>
                <w:u w:val="single"/>
              </w:rPr>
              <w:t>D</w:t>
            </w:r>
            <w:r w:rsidR="00BD7EDF">
              <w:rPr>
                <w:b/>
                <w:bCs/>
                <w:i/>
                <w:iCs/>
                <w:sz w:val="24"/>
                <w:szCs w:val="24"/>
                <w:u w:val="single"/>
              </w:rPr>
              <w:t>ER</w:t>
            </w:r>
            <w:r w:rsidRPr="00C2207D">
              <w:rPr>
                <w:b/>
                <w:bCs/>
                <w:i/>
                <w:iCs/>
                <w:sz w:val="24"/>
                <w:szCs w:val="24"/>
                <w:u w:val="single"/>
              </w:rPr>
              <w:t>C will start in the fall, faculty can sign u and how do they do that?</w:t>
            </w:r>
            <w:r w:rsidR="00C2207D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It is a faculty </w:t>
            </w:r>
            <w:proofErr w:type="gramStart"/>
            <w:r w:rsidR="00C2207D">
              <w:rPr>
                <w:b/>
                <w:bCs/>
                <w:i/>
                <w:iCs/>
                <w:sz w:val="24"/>
                <w:szCs w:val="24"/>
                <w:u w:val="single"/>
              </w:rPr>
              <w:t>committee,</w:t>
            </w:r>
            <w:proofErr w:type="gramEnd"/>
            <w:r w:rsidR="00C2207D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it will convene in the summer. They </w:t>
            </w:r>
            <w:proofErr w:type="gramStart"/>
            <w:r w:rsidR="00C2207D">
              <w:rPr>
                <w:b/>
                <w:bCs/>
                <w:i/>
                <w:iCs/>
                <w:sz w:val="24"/>
                <w:szCs w:val="24"/>
                <w:u w:val="single"/>
              </w:rPr>
              <w:t>sign</w:t>
            </w:r>
            <w:proofErr w:type="gramEnd"/>
            <w:r w:rsidR="00C2207D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up for the committee through the </w:t>
            </w:r>
            <w:proofErr w:type="gramStart"/>
            <w:r w:rsidR="00C2207D">
              <w:rPr>
                <w:b/>
                <w:bCs/>
                <w:i/>
                <w:iCs/>
                <w:sz w:val="24"/>
                <w:szCs w:val="24"/>
                <w:u w:val="single"/>
              </w:rPr>
              <w:t>all</w:t>
            </w:r>
            <w:proofErr w:type="gramEnd"/>
            <w:r w:rsidR="00C2207D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faculty call from Tarina Perry. </w:t>
            </w:r>
            <w:r w:rsidRPr="00C2207D">
              <w:rPr>
                <w:b/>
                <w:bCs/>
                <w:i/>
                <w:iCs/>
                <w:sz w:val="24"/>
                <w:szCs w:val="24"/>
                <w:u w:val="single"/>
              </w:rPr>
              <w:t xml:space="preserve"> </w:t>
            </w:r>
          </w:p>
          <w:p w14:paraId="0E5F5D15" w14:textId="3209E6B0" w:rsidR="00C2207D" w:rsidRDefault="00C2207D" w:rsidP="00FD196F">
            <w:pPr>
              <w:pStyle w:val="ListParagraph"/>
              <w:numPr>
                <w:ilvl w:val="1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a course has been </w:t>
            </w:r>
            <w:proofErr w:type="gramStart"/>
            <w:r>
              <w:rPr>
                <w:sz w:val="24"/>
                <w:szCs w:val="24"/>
              </w:rPr>
              <w:t>reviewed, and</w:t>
            </w:r>
            <w:proofErr w:type="gramEnd"/>
            <w:r>
              <w:rPr>
                <w:sz w:val="24"/>
                <w:szCs w:val="24"/>
              </w:rPr>
              <w:t xml:space="preserve"> has been reviewed in the past. Do we know that the faculty member has met with </w:t>
            </w:r>
            <w:proofErr w:type="gramStart"/>
            <w:r>
              <w:rPr>
                <w:sz w:val="24"/>
                <w:szCs w:val="24"/>
              </w:rPr>
              <w:t>the academic</w:t>
            </w:r>
            <w:proofErr w:type="gramEnd"/>
            <w:r>
              <w:rPr>
                <w:sz w:val="24"/>
                <w:szCs w:val="24"/>
              </w:rPr>
              <w:t xml:space="preserve"> technology? If this is the case, place it in RSI notes and ensure that the reviewer can see it? </w:t>
            </w:r>
          </w:p>
          <w:p w14:paraId="2C4B2FCC" w14:textId="77777777" w:rsidR="007E2B11" w:rsidRDefault="00B714D3" w:rsidP="00FD196F">
            <w:pPr>
              <w:pStyle w:val="ListParagraph"/>
              <w:numPr>
                <w:ilvl w:val="1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If the quizzes </w:t>
            </w:r>
            <w:proofErr w:type="gramStart"/>
            <w:r>
              <w:rPr>
                <w:sz w:val="24"/>
                <w:szCs w:val="24"/>
              </w:rPr>
              <w:t>has</w:t>
            </w:r>
            <w:proofErr w:type="gramEnd"/>
            <w:r>
              <w:rPr>
                <w:sz w:val="24"/>
                <w:szCs w:val="24"/>
              </w:rPr>
              <w:t xml:space="preserve"> no feedback, they are encouraged to provide feedback. This does not count as feedback if the student did not submit the assignment. </w:t>
            </w:r>
            <w:r w:rsidR="00CC1004">
              <w:rPr>
                <w:sz w:val="24"/>
                <w:szCs w:val="24"/>
              </w:rPr>
              <w:t xml:space="preserve">We handle criteria B, 1 </w:t>
            </w:r>
            <w:proofErr w:type="gramStart"/>
            <w:r w:rsidR="00CC1004">
              <w:rPr>
                <w:sz w:val="24"/>
                <w:szCs w:val="24"/>
              </w:rPr>
              <w:t>Sondra ,</w:t>
            </w:r>
            <w:proofErr w:type="gramEnd"/>
            <w:r w:rsidR="00CC1004">
              <w:rPr>
                <w:sz w:val="24"/>
                <w:szCs w:val="24"/>
              </w:rPr>
              <w:t xml:space="preserve"> Kalina 2, out of all student submissions, have they provided substantive feedback of 75% of the submissions. Motion to have student coursework be defined by DERC. </w:t>
            </w:r>
            <w:r w:rsidR="005B5EA3">
              <w:rPr>
                <w:sz w:val="24"/>
                <w:szCs w:val="24"/>
              </w:rPr>
              <w:t xml:space="preserve">--- provide </w:t>
            </w:r>
            <w:proofErr w:type="gramStart"/>
            <w:r w:rsidR="005B5EA3">
              <w:rPr>
                <w:sz w:val="24"/>
                <w:szCs w:val="24"/>
              </w:rPr>
              <w:t>clarification</w:t>
            </w:r>
            <w:proofErr w:type="gramEnd"/>
            <w:r w:rsidR="005B5EA3">
              <w:rPr>
                <w:sz w:val="24"/>
                <w:szCs w:val="24"/>
              </w:rPr>
              <w:t xml:space="preserve"> what all student coursework means and what it is in re-reviews. DERC will need to take a look. All student course work is student submissions. </w:t>
            </w:r>
          </w:p>
          <w:p w14:paraId="25A3ACED" w14:textId="58997A78" w:rsidR="00BD7EDF" w:rsidRDefault="007E2B11" w:rsidP="00FD196F">
            <w:pPr>
              <w:pStyle w:val="ListParagraph"/>
              <w:numPr>
                <w:ilvl w:val="1"/>
                <w:numId w:val="1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Grace will update the </w:t>
            </w:r>
            <w:proofErr w:type="gramStart"/>
            <w:r>
              <w:rPr>
                <w:sz w:val="24"/>
                <w:szCs w:val="24"/>
              </w:rPr>
              <w:t>FAQ’s</w:t>
            </w:r>
            <w:proofErr w:type="gramEnd"/>
            <w:r>
              <w:rPr>
                <w:sz w:val="24"/>
                <w:szCs w:val="24"/>
              </w:rPr>
              <w:t xml:space="preserve"> for RSI to provide to faculty. This will not need to be voted </w:t>
            </w:r>
            <w:proofErr w:type="gramStart"/>
            <w:r>
              <w:rPr>
                <w:sz w:val="24"/>
                <w:szCs w:val="24"/>
              </w:rPr>
              <w:t>at</w:t>
            </w:r>
            <w:proofErr w:type="gramEnd"/>
            <w:r>
              <w:rPr>
                <w:sz w:val="24"/>
                <w:szCs w:val="24"/>
              </w:rPr>
              <w:t xml:space="preserve"> for the next AIQ</w:t>
            </w:r>
            <w:r w:rsidR="00773BA3">
              <w:rPr>
                <w:sz w:val="24"/>
                <w:szCs w:val="24"/>
              </w:rPr>
              <w:t xml:space="preserve"> meeting. </w:t>
            </w:r>
            <w:r w:rsidR="005B5EA3">
              <w:rPr>
                <w:sz w:val="24"/>
                <w:szCs w:val="24"/>
              </w:rPr>
              <w:t xml:space="preserve"> </w:t>
            </w:r>
          </w:p>
          <w:p w14:paraId="0B5DE2E9" w14:textId="1E8C8064" w:rsidR="00016C66" w:rsidRPr="003C12B5" w:rsidRDefault="00016C66" w:rsidP="00016C66">
            <w:pPr>
              <w:pStyle w:val="ListParagraph"/>
              <w:ind w:left="1080"/>
              <w:rPr>
                <w:sz w:val="24"/>
                <w:szCs w:val="24"/>
              </w:rPr>
            </w:pPr>
          </w:p>
        </w:tc>
        <w:tc>
          <w:tcPr>
            <w:tcW w:w="1320" w:type="dxa"/>
          </w:tcPr>
          <w:p w14:paraId="2BD6AA8F" w14:textId="5D27E9CA" w:rsidR="007E1C23" w:rsidRDefault="007E1C23" w:rsidP="003C12B5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C12B5" w:rsidRPr="00A80EB7" w14:paraId="2A69557F" w14:textId="77777777" w:rsidTr="50774B74">
        <w:trPr>
          <w:trHeight w:val="242"/>
        </w:trPr>
        <w:tc>
          <w:tcPr>
            <w:tcW w:w="10165" w:type="dxa"/>
            <w:gridSpan w:val="4"/>
            <w:shd w:val="clear" w:color="auto" w:fill="808080" w:themeFill="background1" w:themeFillShade="80"/>
          </w:tcPr>
          <w:p w14:paraId="5F8FCAF0" w14:textId="247D4272" w:rsidR="003C12B5" w:rsidRPr="00CB0FB3" w:rsidRDefault="003C12B5" w:rsidP="003C12B5">
            <w:pPr>
              <w:jc w:val="center"/>
              <w:rPr>
                <w:rFonts w:cstheme="minorHAnsi"/>
              </w:rPr>
            </w:pPr>
          </w:p>
        </w:tc>
      </w:tr>
      <w:tr w:rsidR="003C12B5" w:rsidRPr="00A80EB7" w14:paraId="0348F6EA" w14:textId="77777777" w:rsidTr="50774B74">
        <w:trPr>
          <w:trHeight w:val="1169"/>
        </w:trPr>
        <w:tc>
          <w:tcPr>
            <w:tcW w:w="3645" w:type="dxa"/>
          </w:tcPr>
          <w:p w14:paraId="77A7C4EF" w14:textId="6C744D26" w:rsidR="003C12B5" w:rsidRPr="000D1154" w:rsidRDefault="003C12B5" w:rsidP="003C12B5">
            <w:pPr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0D1154">
              <w:rPr>
                <w:rFonts w:cstheme="minorHAnsi"/>
                <w:b/>
                <w:bCs/>
                <w:sz w:val="24"/>
                <w:szCs w:val="24"/>
              </w:rPr>
              <w:t xml:space="preserve">Review </w:t>
            </w:r>
            <w:r w:rsidR="000D1154" w:rsidRPr="000D1154">
              <w:rPr>
                <w:rFonts w:cstheme="minorHAnsi"/>
                <w:b/>
                <w:bCs/>
                <w:sz w:val="24"/>
                <w:szCs w:val="24"/>
              </w:rPr>
              <w:t xml:space="preserve">of </w:t>
            </w:r>
            <w:r w:rsidRPr="000D1154">
              <w:rPr>
                <w:rFonts w:cstheme="minorHAnsi"/>
                <w:b/>
                <w:bCs/>
                <w:sz w:val="24"/>
                <w:szCs w:val="24"/>
              </w:rPr>
              <w:t xml:space="preserve">Mission &amp; Vision: </w:t>
            </w:r>
          </w:p>
          <w:p w14:paraId="6A17E6DA" w14:textId="29CE6B16" w:rsidR="003C12B5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F5547C">
              <w:rPr>
                <w:rFonts w:cstheme="minorHAnsi"/>
                <w:sz w:val="24"/>
                <w:szCs w:val="24"/>
              </w:rPr>
              <w:t>Mission</w:t>
            </w:r>
            <w:r>
              <w:rPr>
                <w:rFonts w:cstheme="minorHAnsi"/>
                <w:sz w:val="24"/>
                <w:szCs w:val="24"/>
              </w:rPr>
              <w:t xml:space="preserve"> Statement</w:t>
            </w:r>
          </w:p>
          <w:p w14:paraId="1A7EDCFB" w14:textId="688780FA" w:rsidR="003C12B5" w:rsidRPr="00F5547C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Vision Statement</w:t>
            </w:r>
          </w:p>
          <w:p w14:paraId="51C51976" w14:textId="64C02EFE" w:rsidR="003C12B5" w:rsidRPr="00F5547C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90" w:type="dxa"/>
          </w:tcPr>
          <w:p w14:paraId="08126C75" w14:textId="77777777" w:rsidR="003C12B5" w:rsidRDefault="003C12B5" w:rsidP="003C12B5">
            <w:pPr>
              <w:rPr>
                <w:rFonts w:cstheme="minorHAnsi"/>
                <w:sz w:val="24"/>
                <w:szCs w:val="24"/>
              </w:rPr>
            </w:pPr>
            <w:r w:rsidRPr="000D1154">
              <w:rPr>
                <w:rFonts w:cstheme="minorHAnsi"/>
                <w:b/>
                <w:bCs/>
                <w:sz w:val="24"/>
                <w:szCs w:val="24"/>
              </w:rPr>
              <w:t>Date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06D90D5C" w14:textId="791DBBD0" w:rsidR="003C12B5" w:rsidRPr="00F5547C" w:rsidRDefault="00530F59" w:rsidP="003C12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8E4830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28</w:t>
            </w:r>
            <w:r w:rsidR="008E4830">
              <w:rPr>
                <w:rFonts w:cstheme="minorHAnsi"/>
                <w:sz w:val="24"/>
                <w:szCs w:val="24"/>
              </w:rPr>
              <w:t>/</w:t>
            </w:r>
            <w:r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3810" w:type="dxa"/>
          </w:tcPr>
          <w:p w14:paraId="38B5C21A" w14:textId="30E2C11D" w:rsidR="003C12B5" w:rsidRPr="000D1154" w:rsidRDefault="003C12B5" w:rsidP="003C12B5">
            <w:pPr>
              <w:ind w:left="360"/>
              <w:jc w:val="right"/>
              <w:rPr>
                <w:rFonts w:cstheme="minorHAnsi"/>
                <w:b/>
                <w:bCs/>
                <w:sz w:val="24"/>
                <w:szCs w:val="24"/>
              </w:rPr>
            </w:pPr>
            <w:r w:rsidRPr="000D1154">
              <w:rPr>
                <w:rFonts w:cstheme="minorHAnsi"/>
                <w:b/>
                <w:bCs/>
                <w:sz w:val="24"/>
                <w:szCs w:val="24"/>
              </w:rPr>
              <w:t>Review of Core Values:</w:t>
            </w:r>
          </w:p>
          <w:p w14:paraId="58E17F17" w14:textId="77777777" w:rsidR="003C12B5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F5547C">
              <w:rPr>
                <w:rFonts w:cstheme="minorHAnsi"/>
                <w:sz w:val="24"/>
                <w:szCs w:val="24"/>
              </w:rPr>
              <w:t xml:space="preserve">Learning </w:t>
            </w:r>
          </w:p>
          <w:p w14:paraId="5DD570D7" w14:textId="77777777" w:rsidR="003C12B5" w:rsidRPr="00F5547C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F5547C">
              <w:rPr>
                <w:rFonts w:cstheme="minorHAnsi"/>
                <w:sz w:val="24"/>
                <w:szCs w:val="24"/>
              </w:rPr>
              <w:t>Diversity</w:t>
            </w:r>
          </w:p>
          <w:p w14:paraId="6056DFFD" w14:textId="77777777" w:rsidR="003C12B5" w:rsidRPr="00F5547C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F5547C">
              <w:rPr>
                <w:rFonts w:cstheme="minorHAnsi"/>
                <w:sz w:val="24"/>
                <w:szCs w:val="24"/>
              </w:rPr>
              <w:t>Integrity</w:t>
            </w:r>
          </w:p>
          <w:p w14:paraId="643029C5" w14:textId="77777777" w:rsidR="003C12B5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F5547C">
              <w:rPr>
                <w:rFonts w:cstheme="minorHAnsi"/>
                <w:sz w:val="24"/>
                <w:szCs w:val="24"/>
              </w:rPr>
              <w:t xml:space="preserve">Community </w:t>
            </w:r>
          </w:p>
          <w:p w14:paraId="2DD1FC9C" w14:textId="0D49D2FF" w:rsidR="003C12B5" w:rsidRPr="00F5547C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F5547C">
              <w:rPr>
                <w:rFonts w:cstheme="minorHAnsi"/>
                <w:sz w:val="24"/>
                <w:szCs w:val="24"/>
              </w:rPr>
              <w:t>Wellness</w:t>
            </w:r>
          </w:p>
          <w:p w14:paraId="00DA89C7" w14:textId="0021F108" w:rsidR="003C12B5" w:rsidRPr="00F5547C" w:rsidRDefault="003C12B5" w:rsidP="003C12B5">
            <w:pPr>
              <w:ind w:left="360"/>
              <w:jc w:val="right"/>
              <w:rPr>
                <w:rFonts w:cstheme="minorHAnsi"/>
                <w:sz w:val="24"/>
                <w:szCs w:val="24"/>
              </w:rPr>
            </w:pPr>
            <w:r w:rsidRPr="00F5547C">
              <w:rPr>
                <w:rFonts w:cstheme="minorHAnsi"/>
                <w:sz w:val="24"/>
                <w:szCs w:val="24"/>
              </w:rPr>
              <w:t>Sustainability</w:t>
            </w:r>
          </w:p>
        </w:tc>
        <w:tc>
          <w:tcPr>
            <w:tcW w:w="1320" w:type="dxa"/>
          </w:tcPr>
          <w:p w14:paraId="7684CF29" w14:textId="77777777" w:rsidR="003C12B5" w:rsidRDefault="003C12B5" w:rsidP="003C12B5">
            <w:pPr>
              <w:rPr>
                <w:rFonts w:cstheme="minorHAnsi"/>
                <w:sz w:val="24"/>
                <w:szCs w:val="24"/>
              </w:rPr>
            </w:pPr>
            <w:r w:rsidRPr="000D1154">
              <w:rPr>
                <w:rFonts w:cstheme="minorHAnsi"/>
                <w:b/>
                <w:bCs/>
                <w:sz w:val="24"/>
                <w:szCs w:val="24"/>
              </w:rPr>
              <w:t>Date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  <w:p w14:paraId="65A623C2" w14:textId="77777777" w:rsidR="003C12B5" w:rsidRDefault="008E4830" w:rsidP="003C12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01/27/26</w:t>
            </w:r>
          </w:p>
          <w:p w14:paraId="5AE44C1E" w14:textId="5FE5C9F2" w:rsidR="00016C66" w:rsidRPr="00A80EB7" w:rsidRDefault="00016C66" w:rsidP="003C12B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31FACFF" w14:textId="77777777" w:rsidR="00944730" w:rsidRPr="00691534" w:rsidRDefault="00944730" w:rsidP="00D84AB9">
      <w:pPr>
        <w:jc w:val="center"/>
        <w:rPr>
          <w:rFonts w:ascii="Times New Roman" w:hAnsi="Times New Roman" w:cs="Times New Roman"/>
          <w:sz w:val="40"/>
          <w:szCs w:val="24"/>
        </w:rPr>
      </w:pPr>
    </w:p>
    <w:sectPr w:rsidR="00944730" w:rsidRPr="00691534" w:rsidSect="002D495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4D16D2"/>
    <w:multiLevelType w:val="hybridMultilevel"/>
    <w:tmpl w:val="5986CF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B1F93"/>
    <w:multiLevelType w:val="hybridMultilevel"/>
    <w:tmpl w:val="7012D0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73678"/>
    <w:multiLevelType w:val="hybridMultilevel"/>
    <w:tmpl w:val="A59CE22C"/>
    <w:lvl w:ilvl="0" w:tplc="79369F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20542C"/>
    <w:multiLevelType w:val="hybridMultilevel"/>
    <w:tmpl w:val="C788665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79327D"/>
    <w:multiLevelType w:val="hybridMultilevel"/>
    <w:tmpl w:val="64AA39D0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C67E02"/>
    <w:multiLevelType w:val="hybridMultilevel"/>
    <w:tmpl w:val="5902F2B2"/>
    <w:lvl w:ilvl="0" w:tplc="5072787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197B3E"/>
    <w:multiLevelType w:val="hybridMultilevel"/>
    <w:tmpl w:val="1D94400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D56BAA"/>
    <w:multiLevelType w:val="hybridMultilevel"/>
    <w:tmpl w:val="56880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810F0"/>
    <w:multiLevelType w:val="hybridMultilevel"/>
    <w:tmpl w:val="206E95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E1030"/>
    <w:multiLevelType w:val="hybridMultilevel"/>
    <w:tmpl w:val="64AA39D0"/>
    <w:lvl w:ilvl="0" w:tplc="F592A30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5C2D83"/>
    <w:multiLevelType w:val="hybridMultilevel"/>
    <w:tmpl w:val="1D94400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B03C08"/>
    <w:multiLevelType w:val="hybridMultilevel"/>
    <w:tmpl w:val="68B66EAE"/>
    <w:lvl w:ilvl="0" w:tplc="AF3AB73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722368"/>
    <w:multiLevelType w:val="hybridMultilevel"/>
    <w:tmpl w:val="1D944006"/>
    <w:lvl w:ilvl="0" w:tplc="FFFFFFFF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30D024C"/>
    <w:multiLevelType w:val="hybridMultilevel"/>
    <w:tmpl w:val="BCEE7C2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D8288F"/>
    <w:multiLevelType w:val="hybridMultilevel"/>
    <w:tmpl w:val="C4101566"/>
    <w:lvl w:ilvl="0" w:tplc="8078ECC4">
      <w:start w:val="1"/>
      <w:numFmt w:val="upperLetter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7B123C0D"/>
    <w:multiLevelType w:val="hybridMultilevel"/>
    <w:tmpl w:val="B59C9744"/>
    <w:lvl w:ilvl="0" w:tplc="D52A45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9435924">
    <w:abstractNumId w:val="15"/>
  </w:num>
  <w:num w:numId="2" w16cid:durableId="417210842">
    <w:abstractNumId w:val="7"/>
  </w:num>
  <w:num w:numId="3" w16cid:durableId="1919516026">
    <w:abstractNumId w:val="1"/>
  </w:num>
  <w:num w:numId="4" w16cid:durableId="706835791">
    <w:abstractNumId w:val="10"/>
  </w:num>
  <w:num w:numId="5" w16cid:durableId="865487017">
    <w:abstractNumId w:val="3"/>
  </w:num>
  <w:num w:numId="6" w16cid:durableId="144007517">
    <w:abstractNumId w:val="12"/>
  </w:num>
  <w:num w:numId="7" w16cid:durableId="1022438752">
    <w:abstractNumId w:val="9"/>
  </w:num>
  <w:num w:numId="8" w16cid:durableId="1354501253">
    <w:abstractNumId w:val="6"/>
  </w:num>
  <w:num w:numId="9" w16cid:durableId="230622226">
    <w:abstractNumId w:val="8"/>
  </w:num>
  <w:num w:numId="10" w16cid:durableId="423961027">
    <w:abstractNumId w:val="13"/>
  </w:num>
  <w:num w:numId="11" w16cid:durableId="719598465">
    <w:abstractNumId w:val="4"/>
  </w:num>
  <w:num w:numId="12" w16cid:durableId="194006782">
    <w:abstractNumId w:val="2"/>
  </w:num>
  <w:num w:numId="13" w16cid:durableId="971978603">
    <w:abstractNumId w:val="14"/>
  </w:num>
  <w:num w:numId="14" w16cid:durableId="736780796">
    <w:abstractNumId w:val="11"/>
  </w:num>
  <w:num w:numId="15" w16cid:durableId="375281290">
    <w:abstractNumId w:val="5"/>
  </w:num>
  <w:num w:numId="16" w16cid:durableId="1973750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BAB"/>
    <w:rsid w:val="000039A8"/>
    <w:rsid w:val="00004771"/>
    <w:rsid w:val="00004EB2"/>
    <w:rsid w:val="0000505C"/>
    <w:rsid w:val="00013732"/>
    <w:rsid w:val="00016554"/>
    <w:rsid w:val="00016C66"/>
    <w:rsid w:val="0003276B"/>
    <w:rsid w:val="0003375B"/>
    <w:rsid w:val="00037DC5"/>
    <w:rsid w:val="00041B16"/>
    <w:rsid w:val="000433CC"/>
    <w:rsid w:val="00043471"/>
    <w:rsid w:val="00055B87"/>
    <w:rsid w:val="00060298"/>
    <w:rsid w:val="00065083"/>
    <w:rsid w:val="0006567A"/>
    <w:rsid w:val="00066284"/>
    <w:rsid w:val="0006751E"/>
    <w:rsid w:val="000704CE"/>
    <w:rsid w:val="00071DDE"/>
    <w:rsid w:val="000739FD"/>
    <w:rsid w:val="00074DA0"/>
    <w:rsid w:val="0007770C"/>
    <w:rsid w:val="00080534"/>
    <w:rsid w:val="000809A2"/>
    <w:rsid w:val="00082BDE"/>
    <w:rsid w:val="00083751"/>
    <w:rsid w:val="00086231"/>
    <w:rsid w:val="00086EF4"/>
    <w:rsid w:val="000930E7"/>
    <w:rsid w:val="000A2CA6"/>
    <w:rsid w:val="000A476B"/>
    <w:rsid w:val="000A5DCB"/>
    <w:rsid w:val="000B2326"/>
    <w:rsid w:val="000B3C82"/>
    <w:rsid w:val="000B4D5B"/>
    <w:rsid w:val="000B5C83"/>
    <w:rsid w:val="000D1154"/>
    <w:rsid w:val="000D465B"/>
    <w:rsid w:val="000D60EF"/>
    <w:rsid w:val="000D6D00"/>
    <w:rsid w:val="000F5C51"/>
    <w:rsid w:val="00100ECC"/>
    <w:rsid w:val="00102468"/>
    <w:rsid w:val="0010731D"/>
    <w:rsid w:val="00111287"/>
    <w:rsid w:val="001141AD"/>
    <w:rsid w:val="00117995"/>
    <w:rsid w:val="001241B4"/>
    <w:rsid w:val="00125677"/>
    <w:rsid w:val="0013302F"/>
    <w:rsid w:val="0013466F"/>
    <w:rsid w:val="0014228E"/>
    <w:rsid w:val="00143EB7"/>
    <w:rsid w:val="0014406B"/>
    <w:rsid w:val="00151C41"/>
    <w:rsid w:val="00154459"/>
    <w:rsid w:val="00166596"/>
    <w:rsid w:val="0017190B"/>
    <w:rsid w:val="001806E5"/>
    <w:rsid w:val="0018447F"/>
    <w:rsid w:val="001879AE"/>
    <w:rsid w:val="00195ACC"/>
    <w:rsid w:val="001978B0"/>
    <w:rsid w:val="001B1448"/>
    <w:rsid w:val="001C487A"/>
    <w:rsid w:val="001D3219"/>
    <w:rsid w:val="001D6509"/>
    <w:rsid w:val="001D6EF8"/>
    <w:rsid w:val="001D7723"/>
    <w:rsid w:val="001E3C5E"/>
    <w:rsid w:val="001F308B"/>
    <w:rsid w:val="001F6789"/>
    <w:rsid w:val="0021389A"/>
    <w:rsid w:val="00215E86"/>
    <w:rsid w:val="00221BBF"/>
    <w:rsid w:val="00221E65"/>
    <w:rsid w:val="00224E8C"/>
    <w:rsid w:val="002326AC"/>
    <w:rsid w:val="002440C5"/>
    <w:rsid w:val="002464EC"/>
    <w:rsid w:val="00247537"/>
    <w:rsid w:val="00265939"/>
    <w:rsid w:val="00267539"/>
    <w:rsid w:val="002776C7"/>
    <w:rsid w:val="00293509"/>
    <w:rsid w:val="002A7CCA"/>
    <w:rsid w:val="002B54E8"/>
    <w:rsid w:val="002C133A"/>
    <w:rsid w:val="002C7D1F"/>
    <w:rsid w:val="002D07CF"/>
    <w:rsid w:val="002D1ECE"/>
    <w:rsid w:val="002D4953"/>
    <w:rsid w:val="002D53CA"/>
    <w:rsid w:val="002E1BB5"/>
    <w:rsid w:val="002F2F04"/>
    <w:rsid w:val="002F3453"/>
    <w:rsid w:val="00301EBE"/>
    <w:rsid w:val="00307205"/>
    <w:rsid w:val="00315842"/>
    <w:rsid w:val="00322D10"/>
    <w:rsid w:val="00330781"/>
    <w:rsid w:val="003314F0"/>
    <w:rsid w:val="003332A9"/>
    <w:rsid w:val="00337D83"/>
    <w:rsid w:val="003403A4"/>
    <w:rsid w:val="003559F2"/>
    <w:rsid w:val="00356D5F"/>
    <w:rsid w:val="00357420"/>
    <w:rsid w:val="00363C73"/>
    <w:rsid w:val="00364169"/>
    <w:rsid w:val="0038036C"/>
    <w:rsid w:val="003806B9"/>
    <w:rsid w:val="00381F9E"/>
    <w:rsid w:val="0038780C"/>
    <w:rsid w:val="00392F60"/>
    <w:rsid w:val="003A06C5"/>
    <w:rsid w:val="003A3353"/>
    <w:rsid w:val="003B4817"/>
    <w:rsid w:val="003C12B5"/>
    <w:rsid w:val="003C7C1C"/>
    <w:rsid w:val="003D63D2"/>
    <w:rsid w:val="003D6A8F"/>
    <w:rsid w:val="003F1683"/>
    <w:rsid w:val="003F5640"/>
    <w:rsid w:val="00404DF5"/>
    <w:rsid w:val="004152CA"/>
    <w:rsid w:val="00416356"/>
    <w:rsid w:val="00417DA2"/>
    <w:rsid w:val="00422C29"/>
    <w:rsid w:val="00424236"/>
    <w:rsid w:val="00424D45"/>
    <w:rsid w:val="00431C90"/>
    <w:rsid w:val="004521A3"/>
    <w:rsid w:val="00461B41"/>
    <w:rsid w:val="004630B8"/>
    <w:rsid w:val="00484DE6"/>
    <w:rsid w:val="00485AB2"/>
    <w:rsid w:val="004A015F"/>
    <w:rsid w:val="004A614A"/>
    <w:rsid w:val="004A6AC2"/>
    <w:rsid w:val="004B35F6"/>
    <w:rsid w:val="004B3818"/>
    <w:rsid w:val="004C0135"/>
    <w:rsid w:val="004C3095"/>
    <w:rsid w:val="004D366B"/>
    <w:rsid w:val="004D7019"/>
    <w:rsid w:val="004E0A6D"/>
    <w:rsid w:val="004F1325"/>
    <w:rsid w:val="0050114E"/>
    <w:rsid w:val="005056C1"/>
    <w:rsid w:val="00515CB4"/>
    <w:rsid w:val="00526210"/>
    <w:rsid w:val="00530F59"/>
    <w:rsid w:val="00541F9D"/>
    <w:rsid w:val="00543D31"/>
    <w:rsid w:val="00554F40"/>
    <w:rsid w:val="005574B9"/>
    <w:rsid w:val="00561363"/>
    <w:rsid w:val="00565278"/>
    <w:rsid w:val="0057462C"/>
    <w:rsid w:val="005865A2"/>
    <w:rsid w:val="00586C75"/>
    <w:rsid w:val="005913BB"/>
    <w:rsid w:val="00593B9A"/>
    <w:rsid w:val="005A2394"/>
    <w:rsid w:val="005A69E6"/>
    <w:rsid w:val="005A7E0B"/>
    <w:rsid w:val="005B33AB"/>
    <w:rsid w:val="005B5EA3"/>
    <w:rsid w:val="005C3615"/>
    <w:rsid w:val="005D66EC"/>
    <w:rsid w:val="005D74DE"/>
    <w:rsid w:val="005D7FAF"/>
    <w:rsid w:val="005E3A24"/>
    <w:rsid w:val="005F593D"/>
    <w:rsid w:val="006021F2"/>
    <w:rsid w:val="006176DC"/>
    <w:rsid w:val="0062079D"/>
    <w:rsid w:val="006208B9"/>
    <w:rsid w:val="006216F9"/>
    <w:rsid w:val="00624624"/>
    <w:rsid w:val="0062697A"/>
    <w:rsid w:val="00634DB3"/>
    <w:rsid w:val="006375E0"/>
    <w:rsid w:val="00637D7D"/>
    <w:rsid w:val="0065130F"/>
    <w:rsid w:val="006562C5"/>
    <w:rsid w:val="0065721A"/>
    <w:rsid w:val="00660C2F"/>
    <w:rsid w:val="00673909"/>
    <w:rsid w:val="006875EA"/>
    <w:rsid w:val="00691534"/>
    <w:rsid w:val="00694DB2"/>
    <w:rsid w:val="006A1A59"/>
    <w:rsid w:val="006A2479"/>
    <w:rsid w:val="006A43C8"/>
    <w:rsid w:val="006A565B"/>
    <w:rsid w:val="006A6211"/>
    <w:rsid w:val="006A7FD5"/>
    <w:rsid w:val="006B36EC"/>
    <w:rsid w:val="006C310B"/>
    <w:rsid w:val="006C6AA6"/>
    <w:rsid w:val="006D0EC7"/>
    <w:rsid w:val="006D79D2"/>
    <w:rsid w:val="006F574B"/>
    <w:rsid w:val="007145DF"/>
    <w:rsid w:val="00716934"/>
    <w:rsid w:val="00716FBD"/>
    <w:rsid w:val="00720F0F"/>
    <w:rsid w:val="00724A0D"/>
    <w:rsid w:val="00727E2D"/>
    <w:rsid w:val="007319C2"/>
    <w:rsid w:val="00732CD1"/>
    <w:rsid w:val="00745C4A"/>
    <w:rsid w:val="00755795"/>
    <w:rsid w:val="007574A0"/>
    <w:rsid w:val="00761111"/>
    <w:rsid w:val="00765F9E"/>
    <w:rsid w:val="00770A43"/>
    <w:rsid w:val="0077185F"/>
    <w:rsid w:val="00773BA3"/>
    <w:rsid w:val="00787B7E"/>
    <w:rsid w:val="007904D8"/>
    <w:rsid w:val="007A5615"/>
    <w:rsid w:val="007A74E5"/>
    <w:rsid w:val="007A7F33"/>
    <w:rsid w:val="007B2F12"/>
    <w:rsid w:val="007D772B"/>
    <w:rsid w:val="007E1C23"/>
    <w:rsid w:val="007E291A"/>
    <w:rsid w:val="007E2B11"/>
    <w:rsid w:val="007E4B66"/>
    <w:rsid w:val="007E67D3"/>
    <w:rsid w:val="007F228D"/>
    <w:rsid w:val="007F45C1"/>
    <w:rsid w:val="00800EE6"/>
    <w:rsid w:val="00813E9D"/>
    <w:rsid w:val="00814FBD"/>
    <w:rsid w:val="0081536C"/>
    <w:rsid w:val="008278D8"/>
    <w:rsid w:val="008309DD"/>
    <w:rsid w:val="00846670"/>
    <w:rsid w:val="008501A3"/>
    <w:rsid w:val="00850F88"/>
    <w:rsid w:val="0085159F"/>
    <w:rsid w:val="00877ED7"/>
    <w:rsid w:val="008835B3"/>
    <w:rsid w:val="00885354"/>
    <w:rsid w:val="00890424"/>
    <w:rsid w:val="0089785F"/>
    <w:rsid w:val="00897ED3"/>
    <w:rsid w:val="008A4D0B"/>
    <w:rsid w:val="008A4FFF"/>
    <w:rsid w:val="008B002F"/>
    <w:rsid w:val="008B7E8C"/>
    <w:rsid w:val="008C55B5"/>
    <w:rsid w:val="008C61E5"/>
    <w:rsid w:val="008C6ACF"/>
    <w:rsid w:val="008E4830"/>
    <w:rsid w:val="008F6A52"/>
    <w:rsid w:val="008F742C"/>
    <w:rsid w:val="009054FA"/>
    <w:rsid w:val="00906172"/>
    <w:rsid w:val="00927893"/>
    <w:rsid w:val="0094266F"/>
    <w:rsid w:val="00942C46"/>
    <w:rsid w:val="009441A3"/>
    <w:rsid w:val="00944730"/>
    <w:rsid w:val="0094676D"/>
    <w:rsid w:val="00962F14"/>
    <w:rsid w:val="00967EFA"/>
    <w:rsid w:val="009743BE"/>
    <w:rsid w:val="0098137A"/>
    <w:rsid w:val="00991C0D"/>
    <w:rsid w:val="009A1B84"/>
    <w:rsid w:val="009A38F8"/>
    <w:rsid w:val="009B1772"/>
    <w:rsid w:val="009B60DD"/>
    <w:rsid w:val="009B63D7"/>
    <w:rsid w:val="009B7288"/>
    <w:rsid w:val="009C0516"/>
    <w:rsid w:val="009C7FE6"/>
    <w:rsid w:val="009D1934"/>
    <w:rsid w:val="009D2A19"/>
    <w:rsid w:val="009D2ADF"/>
    <w:rsid w:val="009D3CE3"/>
    <w:rsid w:val="009D40B3"/>
    <w:rsid w:val="009D6761"/>
    <w:rsid w:val="009E36C7"/>
    <w:rsid w:val="009E5D70"/>
    <w:rsid w:val="00A05CBC"/>
    <w:rsid w:val="00A317C1"/>
    <w:rsid w:val="00A55975"/>
    <w:rsid w:val="00A6026A"/>
    <w:rsid w:val="00A745BB"/>
    <w:rsid w:val="00A75EE7"/>
    <w:rsid w:val="00A76EEE"/>
    <w:rsid w:val="00A80EB7"/>
    <w:rsid w:val="00A87866"/>
    <w:rsid w:val="00A9154B"/>
    <w:rsid w:val="00A95BA6"/>
    <w:rsid w:val="00AA0704"/>
    <w:rsid w:val="00AA16A4"/>
    <w:rsid w:val="00AA66D5"/>
    <w:rsid w:val="00AB5007"/>
    <w:rsid w:val="00AB5D9D"/>
    <w:rsid w:val="00AB5F47"/>
    <w:rsid w:val="00AC3A09"/>
    <w:rsid w:val="00AC55E0"/>
    <w:rsid w:val="00AC7900"/>
    <w:rsid w:val="00AD0C6F"/>
    <w:rsid w:val="00AD3F28"/>
    <w:rsid w:val="00AD74F0"/>
    <w:rsid w:val="00AE35B5"/>
    <w:rsid w:val="00AE5ECB"/>
    <w:rsid w:val="00AF13F8"/>
    <w:rsid w:val="00B0134F"/>
    <w:rsid w:val="00B2186D"/>
    <w:rsid w:val="00B313C5"/>
    <w:rsid w:val="00B33D08"/>
    <w:rsid w:val="00B51AF8"/>
    <w:rsid w:val="00B5760B"/>
    <w:rsid w:val="00B6001F"/>
    <w:rsid w:val="00B7072E"/>
    <w:rsid w:val="00B714D3"/>
    <w:rsid w:val="00B716D3"/>
    <w:rsid w:val="00B80960"/>
    <w:rsid w:val="00B9431D"/>
    <w:rsid w:val="00B94948"/>
    <w:rsid w:val="00B97228"/>
    <w:rsid w:val="00BA6E37"/>
    <w:rsid w:val="00BB0E4F"/>
    <w:rsid w:val="00BB2255"/>
    <w:rsid w:val="00BB4998"/>
    <w:rsid w:val="00BC2198"/>
    <w:rsid w:val="00BC398F"/>
    <w:rsid w:val="00BC5780"/>
    <w:rsid w:val="00BD2CEC"/>
    <w:rsid w:val="00BD3F75"/>
    <w:rsid w:val="00BD7EDF"/>
    <w:rsid w:val="00BF17BF"/>
    <w:rsid w:val="00C05C86"/>
    <w:rsid w:val="00C0796B"/>
    <w:rsid w:val="00C11BAB"/>
    <w:rsid w:val="00C2207D"/>
    <w:rsid w:val="00C226B0"/>
    <w:rsid w:val="00C23AA5"/>
    <w:rsid w:val="00C3282A"/>
    <w:rsid w:val="00C3497C"/>
    <w:rsid w:val="00C35FFE"/>
    <w:rsid w:val="00C4175D"/>
    <w:rsid w:val="00C422E7"/>
    <w:rsid w:val="00C45DC8"/>
    <w:rsid w:val="00C47012"/>
    <w:rsid w:val="00C56187"/>
    <w:rsid w:val="00C6507C"/>
    <w:rsid w:val="00C67F19"/>
    <w:rsid w:val="00C74683"/>
    <w:rsid w:val="00C87D32"/>
    <w:rsid w:val="00C97EDC"/>
    <w:rsid w:val="00CA0F33"/>
    <w:rsid w:val="00CA4801"/>
    <w:rsid w:val="00CA5810"/>
    <w:rsid w:val="00CA5F89"/>
    <w:rsid w:val="00CB0FB3"/>
    <w:rsid w:val="00CB45B6"/>
    <w:rsid w:val="00CC1004"/>
    <w:rsid w:val="00CC1900"/>
    <w:rsid w:val="00CC43AD"/>
    <w:rsid w:val="00CD29F8"/>
    <w:rsid w:val="00CD364C"/>
    <w:rsid w:val="00CD5679"/>
    <w:rsid w:val="00CD595E"/>
    <w:rsid w:val="00CD6397"/>
    <w:rsid w:val="00CE4C7E"/>
    <w:rsid w:val="00D001FF"/>
    <w:rsid w:val="00D00E81"/>
    <w:rsid w:val="00D04E6E"/>
    <w:rsid w:val="00D361CC"/>
    <w:rsid w:val="00D36E3A"/>
    <w:rsid w:val="00D4268F"/>
    <w:rsid w:val="00D4738E"/>
    <w:rsid w:val="00D47B6E"/>
    <w:rsid w:val="00D627A6"/>
    <w:rsid w:val="00D63536"/>
    <w:rsid w:val="00D679E6"/>
    <w:rsid w:val="00D84AB9"/>
    <w:rsid w:val="00D8632C"/>
    <w:rsid w:val="00D95282"/>
    <w:rsid w:val="00D95942"/>
    <w:rsid w:val="00D97A96"/>
    <w:rsid w:val="00DA08B5"/>
    <w:rsid w:val="00DB4CA3"/>
    <w:rsid w:val="00DC6BAE"/>
    <w:rsid w:val="00DD0903"/>
    <w:rsid w:val="00DE16FC"/>
    <w:rsid w:val="00DE47AD"/>
    <w:rsid w:val="00DE75CB"/>
    <w:rsid w:val="00DF0DF1"/>
    <w:rsid w:val="00DF3280"/>
    <w:rsid w:val="00E04C67"/>
    <w:rsid w:val="00E13511"/>
    <w:rsid w:val="00E20E2C"/>
    <w:rsid w:val="00E20F62"/>
    <w:rsid w:val="00E24A95"/>
    <w:rsid w:val="00E27E5B"/>
    <w:rsid w:val="00E37046"/>
    <w:rsid w:val="00E37E31"/>
    <w:rsid w:val="00E40647"/>
    <w:rsid w:val="00E407A4"/>
    <w:rsid w:val="00E44AC8"/>
    <w:rsid w:val="00E52A6A"/>
    <w:rsid w:val="00E623B8"/>
    <w:rsid w:val="00E6484B"/>
    <w:rsid w:val="00E64A24"/>
    <w:rsid w:val="00E90D6D"/>
    <w:rsid w:val="00E954B3"/>
    <w:rsid w:val="00EA452E"/>
    <w:rsid w:val="00EB786D"/>
    <w:rsid w:val="00EB7D41"/>
    <w:rsid w:val="00EC7DBB"/>
    <w:rsid w:val="00ED1D1F"/>
    <w:rsid w:val="00ED2395"/>
    <w:rsid w:val="00ED3BDD"/>
    <w:rsid w:val="00ED798F"/>
    <w:rsid w:val="00EF0629"/>
    <w:rsid w:val="00EF52B8"/>
    <w:rsid w:val="00EF5E08"/>
    <w:rsid w:val="00EF783C"/>
    <w:rsid w:val="00F14A42"/>
    <w:rsid w:val="00F16A04"/>
    <w:rsid w:val="00F25F9B"/>
    <w:rsid w:val="00F277E1"/>
    <w:rsid w:val="00F33DA4"/>
    <w:rsid w:val="00F35B73"/>
    <w:rsid w:val="00F35EA6"/>
    <w:rsid w:val="00F37986"/>
    <w:rsid w:val="00F434E8"/>
    <w:rsid w:val="00F443CB"/>
    <w:rsid w:val="00F4578F"/>
    <w:rsid w:val="00F462EA"/>
    <w:rsid w:val="00F5176A"/>
    <w:rsid w:val="00F5547C"/>
    <w:rsid w:val="00F6093F"/>
    <w:rsid w:val="00F65CED"/>
    <w:rsid w:val="00F70390"/>
    <w:rsid w:val="00F728EE"/>
    <w:rsid w:val="00F819DA"/>
    <w:rsid w:val="00F83022"/>
    <w:rsid w:val="00F83570"/>
    <w:rsid w:val="00F90F34"/>
    <w:rsid w:val="00F9496E"/>
    <w:rsid w:val="00FA423D"/>
    <w:rsid w:val="00FB7650"/>
    <w:rsid w:val="00FC59AD"/>
    <w:rsid w:val="00FD196F"/>
    <w:rsid w:val="00FD2499"/>
    <w:rsid w:val="00FD3A49"/>
    <w:rsid w:val="00FE06AF"/>
    <w:rsid w:val="00FE0C63"/>
    <w:rsid w:val="00FF2FBC"/>
    <w:rsid w:val="00FF4A46"/>
    <w:rsid w:val="100B2FAC"/>
    <w:rsid w:val="12A103D8"/>
    <w:rsid w:val="41C08548"/>
    <w:rsid w:val="4AD1ED36"/>
    <w:rsid w:val="50774B74"/>
    <w:rsid w:val="730B6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07484"/>
  <w15:chartTrackingRefBased/>
  <w15:docId w15:val="{6B0362C3-25A1-471B-A2D6-73FA2B0E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915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4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16A4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9153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6915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691534"/>
    <w:rPr>
      <w:i/>
      <w:iCs/>
    </w:rPr>
  </w:style>
  <w:style w:type="paragraph" w:styleId="ListParagraph">
    <w:name w:val="List Paragraph"/>
    <w:basedOn w:val="Normal"/>
    <w:uiPriority w:val="34"/>
    <w:qFormat/>
    <w:rsid w:val="0069153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45DC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1B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8657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91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2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887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8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17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89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57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4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755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9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4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7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1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26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1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5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80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2156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77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8723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144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271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53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080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176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6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2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69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33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83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79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85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65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92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931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9497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27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255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13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8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4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2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90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83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951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28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9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89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75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81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CCAF88EE3BC349AE7AA9008A673800" ma:contentTypeVersion="17" ma:contentTypeDescription="Create a new document." ma:contentTypeScope="" ma:versionID="b3fab99b36cdf952d16312d4779b8944">
  <xsd:schema xmlns:xsd="http://www.w3.org/2001/XMLSchema" xmlns:xs="http://www.w3.org/2001/XMLSchema" xmlns:p="http://schemas.microsoft.com/office/2006/metadata/properties" xmlns:ns3="0466d0c7-bd35-4f9a-b98d-9f406b8aec83" xmlns:ns4="c43b0dd9-12b3-4526-af25-f115b35f30e0" targetNamespace="http://schemas.microsoft.com/office/2006/metadata/properties" ma:root="true" ma:fieldsID="65117d6be91d450881a2cf3ea7e201fb" ns3:_="" ns4:_="">
    <xsd:import namespace="0466d0c7-bd35-4f9a-b98d-9f406b8aec83"/>
    <xsd:import namespace="c43b0dd9-12b3-4526-af25-f115b35f30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6d0c7-bd35-4f9a-b98d-9f406b8ae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b0dd9-12b3-4526-af25-f115b35f30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466d0c7-bd35-4f9a-b98d-9f406b8aec8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001038-D1A1-4E04-9189-B9A115E0A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66d0c7-bd35-4f9a-b98d-9f406b8aec83"/>
    <ds:schemaRef ds:uri="c43b0dd9-12b3-4526-af25-f115b35f3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68D9A9-5B5E-4CA1-9F5C-8FB87FB7A641}">
  <ds:schemaRefs>
    <ds:schemaRef ds:uri="http://schemas.microsoft.com/office/2006/metadata/properties"/>
    <ds:schemaRef ds:uri="http://schemas.microsoft.com/office/infopath/2007/PartnerControls"/>
    <ds:schemaRef ds:uri="0466d0c7-bd35-4f9a-b98d-9f406b8aec83"/>
  </ds:schemaRefs>
</ds:datastoreItem>
</file>

<file path=customXml/itemProps3.xml><?xml version="1.0" encoding="utf-8"?>
<ds:datastoreItem xmlns:ds="http://schemas.openxmlformats.org/officeDocument/2006/customXml" ds:itemID="{1E979790-0846-4582-92AC-767D017F63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Bakersfield College</Company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Ximena Ortega</dc:creator>
  <cp:keywords/>
  <dc:description/>
  <cp:lastModifiedBy>Grace Commiso</cp:lastModifiedBy>
  <cp:revision>2</cp:revision>
  <cp:lastPrinted>2025-10-07T20:23:00Z</cp:lastPrinted>
  <dcterms:created xsi:type="dcterms:W3CDTF">2026-09-01T22:13:00Z</dcterms:created>
  <dcterms:modified xsi:type="dcterms:W3CDTF">2026-09-01T22:13:00Z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573760692</vt:i4>
  </property>
  <property fmtid="{D5CDD505-2E9C-101B-9397-08002B2CF9AE}" pid="3" name="ContentTypeId">
    <vt:lpwstr>0x010100C1CCAF88EE3BC349AE7AA9008A673800</vt:lpwstr>
  </property>
  <property fmtid="{D5CDD505-2E9C-101B-9397-08002B2CF9AE}" pid="4" name="GrammarlyDocumentId">
    <vt:lpwstr>8ea8fe75-fb84-4183-937b-a4b16c4fb195</vt:lpwstr>
  </property>
</Properties>
</file>