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E5" w:rsidRPr="002E3921" w:rsidRDefault="003D7DE5" w:rsidP="003D7DE5">
      <w:pPr>
        <w:pStyle w:val="NoSpacing"/>
        <w:rPr>
          <w:b/>
          <w:color w:val="C00000"/>
          <w:sz w:val="24"/>
          <w:szCs w:val="24"/>
        </w:rPr>
      </w:pPr>
      <w:r w:rsidRPr="002E3921">
        <w:rPr>
          <w:b/>
          <w:color w:val="C00000"/>
          <w:sz w:val="24"/>
          <w:szCs w:val="24"/>
        </w:rPr>
        <w:t xml:space="preserve">Reports to Academic Senate for September </w:t>
      </w:r>
      <w:r w:rsidR="003C3729" w:rsidRPr="002E3921">
        <w:rPr>
          <w:b/>
          <w:color w:val="C00000"/>
          <w:sz w:val="24"/>
          <w:szCs w:val="24"/>
        </w:rPr>
        <w:t>17</w:t>
      </w:r>
      <w:r w:rsidRPr="002E3921">
        <w:rPr>
          <w:b/>
          <w:color w:val="C00000"/>
          <w:sz w:val="24"/>
          <w:szCs w:val="24"/>
        </w:rPr>
        <w:t xml:space="preserve"> &amp; College Council for September</w:t>
      </w:r>
      <w:r w:rsidR="003C3729" w:rsidRPr="002E3921">
        <w:rPr>
          <w:b/>
          <w:color w:val="C00000"/>
          <w:sz w:val="24"/>
          <w:szCs w:val="24"/>
        </w:rPr>
        <w:t xml:space="preserve"> 19</w:t>
      </w:r>
      <w:r w:rsidRPr="002E3921">
        <w:rPr>
          <w:b/>
          <w:color w:val="C00000"/>
          <w:sz w:val="24"/>
          <w:szCs w:val="24"/>
        </w:rPr>
        <w:t xml:space="preserve">, 2014 </w:t>
      </w:r>
    </w:p>
    <w:p w:rsidR="003D7DE5" w:rsidRPr="007C7F16" w:rsidRDefault="003D7DE5" w:rsidP="003D7DE5">
      <w:pPr>
        <w:pStyle w:val="NoSpacing"/>
        <w:ind w:left="360"/>
      </w:pPr>
      <w:r w:rsidRPr="007C7F16">
        <w:t xml:space="preserve">Kate Pluta, faculty co-chair, </w:t>
      </w:r>
      <w:r>
        <w:t xml:space="preserve">September </w:t>
      </w:r>
      <w:r w:rsidR="003C3729">
        <w:t>16</w:t>
      </w:r>
      <w:r>
        <w:t>, 2014</w:t>
      </w:r>
    </w:p>
    <w:p w:rsidR="003D7DE5" w:rsidRDefault="003D7DE5" w:rsidP="003D7DE5">
      <w:pPr>
        <w:pStyle w:val="NoSpacing"/>
        <w:rPr>
          <w:b/>
        </w:rPr>
      </w:pPr>
    </w:p>
    <w:p w:rsidR="003D7DE5" w:rsidRPr="002E3921" w:rsidRDefault="003D7DE5" w:rsidP="003D7DE5">
      <w:pPr>
        <w:pStyle w:val="NoSpacing"/>
        <w:rPr>
          <w:b/>
          <w:sz w:val="24"/>
          <w:szCs w:val="24"/>
        </w:rPr>
      </w:pPr>
      <w:r w:rsidRPr="002E3921">
        <w:rPr>
          <w:b/>
          <w:sz w:val="24"/>
          <w:szCs w:val="24"/>
        </w:rPr>
        <w:t>Accreditation &amp; Institutional Quality Committee (AIQ)—</w:t>
      </w:r>
      <w:r w:rsidR="002E3921" w:rsidRPr="002E3921">
        <w:rPr>
          <w:b/>
          <w:sz w:val="24"/>
          <w:szCs w:val="24"/>
        </w:rPr>
        <w:t xml:space="preserve">most recent </w:t>
      </w:r>
      <w:r w:rsidRPr="002E3921">
        <w:rPr>
          <w:b/>
          <w:sz w:val="24"/>
          <w:szCs w:val="24"/>
        </w:rPr>
        <w:t xml:space="preserve">meeting September </w:t>
      </w:r>
      <w:r w:rsidR="002E3921" w:rsidRPr="002E3921">
        <w:rPr>
          <w:b/>
          <w:sz w:val="24"/>
          <w:szCs w:val="24"/>
        </w:rPr>
        <w:t>16</w:t>
      </w:r>
      <w:r w:rsidRPr="002E3921">
        <w:rPr>
          <w:b/>
          <w:sz w:val="24"/>
          <w:szCs w:val="24"/>
        </w:rPr>
        <w:t>, 2014</w:t>
      </w:r>
    </w:p>
    <w:p w:rsidR="003D7DE5" w:rsidRDefault="003D7DE5" w:rsidP="002E3921">
      <w:pPr>
        <w:pStyle w:val="NoSpacing"/>
        <w:numPr>
          <w:ilvl w:val="0"/>
          <w:numId w:val="5"/>
        </w:numPr>
      </w:pPr>
      <w:r>
        <w:t>The committee charge now includes institutional effectiveness and reviewing and monitoring of evaluation activities.</w:t>
      </w:r>
    </w:p>
    <w:p w:rsidR="002E3921" w:rsidRDefault="003D7DE5" w:rsidP="002E3921">
      <w:pPr>
        <w:pStyle w:val="NoSpacing"/>
        <w:numPr>
          <w:ilvl w:val="0"/>
          <w:numId w:val="5"/>
        </w:numPr>
      </w:pPr>
      <w:r>
        <w:t xml:space="preserve">The committee </w:t>
      </w:r>
    </w:p>
    <w:p w:rsidR="003D7DE5" w:rsidRDefault="003D7DE5" w:rsidP="002E3921">
      <w:pPr>
        <w:pStyle w:val="NoSpacing"/>
        <w:numPr>
          <w:ilvl w:val="1"/>
          <w:numId w:val="9"/>
        </w:numPr>
      </w:pPr>
      <w:proofErr w:type="gramStart"/>
      <w:r>
        <w:t>discussed</w:t>
      </w:r>
      <w:proofErr w:type="gramEnd"/>
      <w:r>
        <w:t xml:space="preserve"> the development of institutional effectiveness indicators.  </w:t>
      </w:r>
    </w:p>
    <w:p w:rsidR="003C3729" w:rsidRDefault="003C3729" w:rsidP="002E3921">
      <w:pPr>
        <w:pStyle w:val="NoSpacing"/>
        <w:numPr>
          <w:ilvl w:val="1"/>
          <w:numId w:val="9"/>
        </w:numPr>
      </w:pPr>
      <w:proofErr w:type="gramStart"/>
      <w:r>
        <w:t>is</w:t>
      </w:r>
      <w:proofErr w:type="gramEnd"/>
      <w:r>
        <w:t xml:space="preserve"> examining a college planning calendar.</w:t>
      </w:r>
    </w:p>
    <w:p w:rsidR="003D7DE5" w:rsidRPr="002E3921" w:rsidRDefault="002E3921" w:rsidP="002E3921">
      <w:pPr>
        <w:pStyle w:val="NoSpacing"/>
        <w:numPr>
          <w:ilvl w:val="1"/>
          <w:numId w:val="9"/>
        </w:numPr>
        <w:rPr>
          <w:b/>
        </w:rPr>
      </w:pPr>
      <w:proofErr w:type="gramStart"/>
      <w:r>
        <w:t>i</w:t>
      </w:r>
      <w:r w:rsidRPr="002E3921">
        <w:t>s</w:t>
      </w:r>
      <w:proofErr w:type="gramEnd"/>
      <w:r w:rsidRPr="002E3921">
        <w:t xml:space="preserve"> working on </w:t>
      </w:r>
      <w:r w:rsidRPr="002E3921">
        <w:rPr>
          <w:b/>
        </w:rPr>
        <w:t>Standard I.A Mission</w:t>
      </w:r>
      <w:r w:rsidRPr="002E3921">
        <w:t xml:space="preserve"> and </w:t>
      </w:r>
      <w:r w:rsidRPr="002E3921">
        <w:rPr>
          <w:b/>
        </w:rPr>
        <w:t>Standard I.B Assuring Academic Quality and Institutional Effectiveness</w:t>
      </w:r>
      <w:r>
        <w:rPr>
          <w:b/>
        </w:rPr>
        <w:t>.</w:t>
      </w:r>
    </w:p>
    <w:p w:rsidR="002E3921" w:rsidRPr="007C7F16" w:rsidRDefault="002E3921" w:rsidP="002E3921">
      <w:pPr>
        <w:pStyle w:val="NoSpacing"/>
        <w:ind w:left="1080"/>
        <w:rPr>
          <w:b/>
        </w:rPr>
      </w:pPr>
    </w:p>
    <w:p w:rsidR="003D7DE5" w:rsidRPr="002E3921" w:rsidRDefault="003D7DE5" w:rsidP="003D7DE5">
      <w:pPr>
        <w:pStyle w:val="NoSpacing"/>
        <w:rPr>
          <w:b/>
          <w:sz w:val="24"/>
          <w:szCs w:val="24"/>
        </w:rPr>
      </w:pPr>
      <w:r w:rsidRPr="002E3921">
        <w:rPr>
          <w:b/>
          <w:sz w:val="24"/>
          <w:szCs w:val="24"/>
        </w:rPr>
        <w:t>Program Review Committee (PRC)—</w:t>
      </w:r>
      <w:r w:rsidR="002E3921" w:rsidRPr="002E3921">
        <w:rPr>
          <w:b/>
          <w:sz w:val="24"/>
          <w:szCs w:val="24"/>
        </w:rPr>
        <w:t xml:space="preserve">most recent </w:t>
      </w:r>
      <w:r w:rsidRPr="002E3921">
        <w:rPr>
          <w:b/>
          <w:sz w:val="24"/>
          <w:szCs w:val="24"/>
        </w:rPr>
        <w:t xml:space="preserve">meeting </w:t>
      </w:r>
      <w:r w:rsidR="002E3921" w:rsidRPr="002E3921">
        <w:rPr>
          <w:b/>
          <w:sz w:val="24"/>
          <w:szCs w:val="24"/>
        </w:rPr>
        <w:t>September 9</w:t>
      </w:r>
      <w:r w:rsidRPr="002E3921">
        <w:rPr>
          <w:b/>
          <w:sz w:val="24"/>
          <w:szCs w:val="24"/>
        </w:rPr>
        <w:t>, 2014</w:t>
      </w:r>
    </w:p>
    <w:p w:rsidR="003D7DE5" w:rsidRDefault="003D7DE5" w:rsidP="002E3921">
      <w:pPr>
        <w:pStyle w:val="NoSpacing"/>
        <w:numPr>
          <w:ilvl w:val="0"/>
          <w:numId w:val="6"/>
        </w:numPr>
      </w:pPr>
      <w:r>
        <w:t xml:space="preserve">District IR has put all program review data online:  </w:t>
      </w:r>
      <w:hyperlink r:id="rId6" w:history="1">
        <w:r w:rsidRPr="007729BC">
          <w:rPr>
            <w:rStyle w:val="Hyperlink"/>
          </w:rPr>
          <w:t>https://www.kccd.edu/institutional-research/reports/bakersfield-college-0</w:t>
        </w:r>
      </w:hyperlink>
    </w:p>
    <w:p w:rsidR="002E3921" w:rsidRDefault="003C3729" w:rsidP="002E3921">
      <w:pPr>
        <w:pStyle w:val="NoSpacing"/>
        <w:numPr>
          <w:ilvl w:val="0"/>
          <w:numId w:val="6"/>
        </w:numPr>
      </w:pPr>
      <w:r>
        <w:t xml:space="preserve">The committee </w:t>
      </w:r>
    </w:p>
    <w:p w:rsidR="002E3921" w:rsidRDefault="003C3729" w:rsidP="002E3921">
      <w:pPr>
        <w:pStyle w:val="NoSpacing"/>
        <w:numPr>
          <w:ilvl w:val="1"/>
          <w:numId w:val="4"/>
        </w:numPr>
      </w:pPr>
      <w:proofErr w:type="gramStart"/>
      <w:r>
        <w:t>read</w:t>
      </w:r>
      <w:proofErr w:type="gramEnd"/>
      <w:r>
        <w:t xml:space="preserve"> and normed the Administrative Pilot reviews from summer.</w:t>
      </w:r>
    </w:p>
    <w:p w:rsidR="003C3729" w:rsidRDefault="003C3729" w:rsidP="002E3921">
      <w:pPr>
        <w:pStyle w:val="NoSpacing"/>
        <w:numPr>
          <w:ilvl w:val="1"/>
          <w:numId w:val="4"/>
        </w:numPr>
      </w:pPr>
      <w:proofErr w:type="gramStart"/>
      <w:r>
        <w:t>is</w:t>
      </w:r>
      <w:proofErr w:type="gramEnd"/>
      <w:r>
        <w:t xml:space="preserve"> reading and responding to First Reviews (optional step in process)</w:t>
      </w:r>
      <w:r w:rsidR="002E3921">
        <w:t>:  6 were turned in.</w:t>
      </w:r>
    </w:p>
    <w:p w:rsidR="002E3921" w:rsidRDefault="002E3921" w:rsidP="002E3921">
      <w:pPr>
        <w:pStyle w:val="NoSpacing"/>
        <w:numPr>
          <w:ilvl w:val="1"/>
          <w:numId w:val="4"/>
        </w:numPr>
      </w:pPr>
      <w:r>
        <w:t xml:space="preserve">is working on </w:t>
      </w:r>
      <w:r w:rsidRPr="002E3921">
        <w:rPr>
          <w:b/>
        </w:rPr>
        <w:t>Standard I.B Assuring Academic Quality and Institutional Effectiveness</w:t>
      </w:r>
      <w:r>
        <w:t xml:space="preserve"> </w:t>
      </w:r>
    </w:p>
    <w:p w:rsidR="003C3729" w:rsidRDefault="003C3729" w:rsidP="003D7DE5">
      <w:pPr>
        <w:pStyle w:val="NoSpacing"/>
      </w:pPr>
    </w:p>
    <w:p w:rsidR="003C3729" w:rsidRDefault="003C3729" w:rsidP="003D7DE5">
      <w:pPr>
        <w:pStyle w:val="NoSpacing"/>
      </w:pPr>
    </w:p>
    <w:p w:rsidR="003D7DE5" w:rsidRDefault="003D7DE5" w:rsidP="003D7DE5">
      <w:pPr>
        <w:pStyle w:val="NoSpacing"/>
      </w:pPr>
      <w:r w:rsidRPr="007C7F16">
        <w:t>If you have any questions, please contact me, or your representatives on the committees:</w:t>
      </w:r>
    </w:p>
    <w:p w:rsidR="00885B1B" w:rsidRDefault="00885B1B" w:rsidP="003D7DE5">
      <w:pPr>
        <w:pStyle w:val="NoSpacing"/>
      </w:pPr>
      <w:bookmarkStart w:id="0" w:name="_GoBack"/>
      <w:bookmarkEnd w:id="0"/>
    </w:p>
    <w:p w:rsidR="002E3921" w:rsidRDefault="003D7DE5" w:rsidP="002E3921">
      <w:pPr>
        <w:pStyle w:val="NoSpacing"/>
      </w:pPr>
      <w:r w:rsidRPr="007C7F16">
        <w:rPr>
          <w:b/>
        </w:rPr>
        <w:t>A</w:t>
      </w:r>
      <w:r>
        <w:rPr>
          <w:b/>
        </w:rPr>
        <w:t>IQ</w:t>
      </w:r>
      <w:r w:rsidR="002E3921">
        <w:rPr>
          <w:b/>
        </w:rPr>
        <w:t xml:space="preserve"> </w:t>
      </w:r>
      <w:r w:rsidR="002E3921">
        <w:rPr>
          <w:b/>
        </w:rPr>
        <w:tab/>
      </w:r>
      <w:hyperlink r:id="rId7" w:history="1">
        <w:r w:rsidR="002E3921" w:rsidRPr="007729BC">
          <w:rPr>
            <w:rStyle w:val="Hyperlink"/>
          </w:rPr>
          <w:t>https://committees.kccd.edu/bc/committee/accreditation</w:t>
        </w:r>
      </w:hyperlink>
    </w:p>
    <w:p w:rsidR="003D7DE5" w:rsidRPr="007C7F16" w:rsidRDefault="003D7DE5" w:rsidP="002E3921">
      <w:pPr>
        <w:pStyle w:val="NoSpacing"/>
      </w:pPr>
      <w:r w:rsidRPr="007C7F16">
        <w:t xml:space="preserve">   </w:t>
      </w:r>
      <w:r w:rsidR="002E3921">
        <w:tab/>
      </w:r>
      <w:r w:rsidRPr="007C7F16">
        <w:rPr>
          <w:b/>
        </w:rPr>
        <w:t>Faculty:</w:t>
      </w:r>
      <w:r w:rsidRPr="007C7F16">
        <w:t xml:space="preserve">  Basic Skills—Odella Johnson, </w:t>
      </w:r>
      <w:r w:rsidRPr="00912CAA">
        <w:rPr>
          <w:i/>
          <w:color w:val="FF0000"/>
        </w:rPr>
        <w:t>CTE—vacant</w:t>
      </w:r>
      <w:r w:rsidRPr="00912CAA">
        <w:rPr>
          <w:color w:val="FF0000"/>
        </w:rPr>
        <w:t>,</w:t>
      </w:r>
      <w:r w:rsidRPr="007C7F16">
        <w:t xml:space="preserve"> General Education—Rachel Vickrey, </w:t>
      </w:r>
    </w:p>
    <w:p w:rsidR="003D7DE5" w:rsidRPr="007C7F16" w:rsidRDefault="003D7DE5" w:rsidP="003D7DE5">
      <w:pPr>
        <w:pStyle w:val="NoSpacing"/>
        <w:ind w:left="720"/>
      </w:pPr>
      <w:proofErr w:type="gramStart"/>
      <w:r w:rsidRPr="007C7F16">
        <w:t>Library—Kirk Russell, Program Review Liaison—Kim Nickell, Student Services—</w:t>
      </w:r>
      <w:r>
        <w:t>Bill La</w:t>
      </w:r>
      <w:r w:rsidRPr="007C7F16">
        <w:t xml:space="preserve">, </w:t>
      </w:r>
      <w:r w:rsidRPr="00CF7429">
        <w:t>Assessment Committee Liaison—John Carpenter</w:t>
      </w:r>
      <w:r w:rsidRPr="007C7F16">
        <w:t>, At-Large—</w:t>
      </w:r>
      <w:r w:rsidR="003C3729">
        <w:t xml:space="preserve">Jennifer Jett, </w:t>
      </w:r>
      <w:r w:rsidR="003C3729" w:rsidRPr="003C3729">
        <w:rPr>
          <w:i/>
          <w:color w:val="FF0000"/>
        </w:rPr>
        <w:t>ILOs—vacant</w:t>
      </w:r>
      <w:r>
        <w:t>, Scorecard—Janet Fulks</w:t>
      </w:r>
      <w:r w:rsidRPr="007C7F16">
        <w:t>.</w:t>
      </w:r>
      <w:proofErr w:type="gramEnd"/>
      <w:r w:rsidRPr="007C7F16">
        <w:t xml:space="preserve">  </w:t>
      </w:r>
    </w:p>
    <w:p w:rsidR="003D7DE5" w:rsidRPr="007C7F16" w:rsidRDefault="003D7DE5" w:rsidP="003D7DE5">
      <w:pPr>
        <w:pStyle w:val="NoSpacing"/>
        <w:ind w:left="720"/>
      </w:pPr>
      <w:proofErr w:type="gramStart"/>
      <w:r w:rsidRPr="007C7F16">
        <w:rPr>
          <w:b/>
        </w:rPr>
        <w:t>Classified:</w:t>
      </w:r>
      <w:r w:rsidRPr="007C7F16">
        <w:t xml:space="preserve">   Shannon Musser</w:t>
      </w:r>
      <w:r>
        <w:t xml:space="preserve"> and </w:t>
      </w:r>
      <w:r w:rsidRPr="00AE0BC9">
        <w:rPr>
          <w:color w:val="FF0000"/>
        </w:rPr>
        <w:t>3 vacancies</w:t>
      </w:r>
      <w:r w:rsidRPr="007C7F16">
        <w:t>.</w:t>
      </w:r>
      <w:proofErr w:type="gramEnd"/>
      <w:r w:rsidRPr="007C7F16">
        <w:t xml:space="preserve">  </w:t>
      </w:r>
    </w:p>
    <w:p w:rsidR="003D7DE5" w:rsidRDefault="003D7DE5" w:rsidP="003D7DE5">
      <w:pPr>
        <w:pStyle w:val="NoSpacing"/>
        <w:ind w:left="720"/>
      </w:pPr>
      <w:r w:rsidRPr="007C7F16">
        <w:rPr>
          <w:b/>
        </w:rPr>
        <w:t>Administration:</w:t>
      </w:r>
      <w:r w:rsidRPr="007C7F16">
        <w:t xml:space="preserve">  Nan Gomez-Heitzeberg (co-chair), </w:t>
      </w:r>
      <w:r>
        <w:t>Zav Dadabhoy</w:t>
      </w:r>
      <w:r w:rsidRPr="007C7F16">
        <w:t>,</w:t>
      </w:r>
      <w:r>
        <w:t xml:space="preserve"> Anthony Culpepper,</w:t>
      </w:r>
      <w:r w:rsidRPr="007C7F16">
        <w:t xml:space="preserve"> Todd Coston</w:t>
      </w:r>
      <w:r>
        <w:t>, and Michael Self</w:t>
      </w:r>
      <w:r w:rsidRPr="007C7F16">
        <w:t xml:space="preserve">.  </w:t>
      </w:r>
    </w:p>
    <w:p w:rsidR="003D7DE5" w:rsidRPr="007C7F16" w:rsidRDefault="003D7DE5" w:rsidP="003D7DE5">
      <w:pPr>
        <w:pStyle w:val="NoSpacing"/>
        <w:ind w:left="720"/>
      </w:pPr>
      <w:r>
        <w:rPr>
          <w:b/>
        </w:rPr>
        <w:t>SGA:</w:t>
      </w:r>
      <w:r>
        <w:t xml:space="preserve">  Trina Goree and Roshelle Czar</w:t>
      </w:r>
    </w:p>
    <w:p w:rsidR="003D7DE5" w:rsidRPr="007C7F16" w:rsidRDefault="003D7DE5" w:rsidP="003D7DE5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Lisa Fitzgerald.</w:t>
      </w:r>
    </w:p>
    <w:p w:rsidR="002E3921" w:rsidRDefault="003D7DE5" w:rsidP="003D7DE5">
      <w:pPr>
        <w:pStyle w:val="NoSpacing"/>
        <w:rPr>
          <w:b/>
        </w:rPr>
      </w:pPr>
      <w:r>
        <w:rPr>
          <w:b/>
        </w:rPr>
        <w:t xml:space="preserve">   </w:t>
      </w:r>
    </w:p>
    <w:p w:rsidR="002E3921" w:rsidRPr="007A35B8" w:rsidRDefault="002E3921" w:rsidP="002E3921">
      <w:pPr>
        <w:pStyle w:val="NoSpacing"/>
        <w:rPr>
          <w:b/>
        </w:rPr>
      </w:pPr>
      <w:r>
        <w:rPr>
          <w:b/>
        </w:rPr>
        <w:t>PRC</w:t>
      </w:r>
      <w:r>
        <w:rPr>
          <w:b/>
        </w:rPr>
        <w:tab/>
      </w:r>
      <w:hyperlink r:id="rId8" w:history="1">
        <w:r w:rsidRPr="00A6310B">
          <w:rPr>
            <w:rStyle w:val="Hyperlink"/>
          </w:rPr>
          <w:t>https://committees.kccd.edu/bc/committee/programreview</w:t>
        </w:r>
      </w:hyperlink>
    </w:p>
    <w:p w:rsidR="003D7DE5" w:rsidRDefault="003D7DE5" w:rsidP="003D7DE5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</w:t>
      </w:r>
      <w:r w:rsidR="003C3729">
        <w:t>Academic Development</w:t>
      </w:r>
      <w:r w:rsidRPr="007C7F16">
        <w:t xml:space="preserve">—Kim Nickell, </w:t>
      </w:r>
      <w:r w:rsidR="00015757">
        <w:t>Art—Nancy Magner, Communication—A.</w:t>
      </w:r>
      <w:r w:rsidR="002E3921">
        <w:t xml:space="preserve"> </w:t>
      </w:r>
      <w:r w:rsidR="00015757">
        <w:t xml:space="preserve">Todd Jones, </w:t>
      </w:r>
      <w:r w:rsidRPr="00015757">
        <w:t>Library—</w:t>
      </w:r>
      <w:r w:rsidR="003C3729" w:rsidRPr="00015757">
        <w:t>Anna Agenjo</w:t>
      </w:r>
      <w:r w:rsidRPr="00015757">
        <w:t>,</w:t>
      </w:r>
      <w:r w:rsidRPr="007C7F16">
        <w:t xml:space="preserve"> Student </w:t>
      </w:r>
      <w:r w:rsidR="003C3729">
        <w:t>Affairs</w:t>
      </w:r>
      <w:r w:rsidRPr="007C7F16">
        <w:t>—</w:t>
      </w:r>
      <w:r>
        <w:t>Diane Allen</w:t>
      </w:r>
      <w:r w:rsidRPr="007C7F16">
        <w:t>, Assessment Committee</w:t>
      </w:r>
      <w:r w:rsidR="003C3729">
        <w:t xml:space="preserve"> L</w:t>
      </w:r>
      <w:r w:rsidRPr="007C7F16">
        <w:t>iaison—John Carpenter,</w:t>
      </w:r>
      <w:r w:rsidR="00015757">
        <w:t xml:space="preserve"> Curriculum Liaison—</w:t>
      </w:r>
      <w:r w:rsidR="00015757" w:rsidRPr="007C7F16">
        <w:t>Billie Jo Rice,</w:t>
      </w:r>
      <w:r w:rsidR="00015757" w:rsidRPr="00015757">
        <w:t xml:space="preserve"> </w:t>
      </w:r>
      <w:r w:rsidR="00015757" w:rsidRPr="007C7F16">
        <w:t>Faculty Chair and Directors Council—Jennifer Johnson</w:t>
      </w:r>
    </w:p>
    <w:p w:rsidR="00015757" w:rsidRPr="00015757" w:rsidRDefault="00015757" w:rsidP="003D7DE5">
      <w:pPr>
        <w:pStyle w:val="NoSpacing"/>
        <w:ind w:left="720"/>
        <w:rPr>
          <w:b/>
          <w:i/>
          <w:color w:val="C00000"/>
        </w:rPr>
      </w:pPr>
      <w:r w:rsidRPr="00015757">
        <w:rPr>
          <w:b/>
          <w:i/>
          <w:color w:val="C00000"/>
        </w:rPr>
        <w:t>If your department is not represented, then we need your rep!</w:t>
      </w:r>
    </w:p>
    <w:p w:rsidR="003D7DE5" w:rsidRPr="007C7F16" w:rsidRDefault="003D7DE5" w:rsidP="003D7DE5">
      <w:pPr>
        <w:pStyle w:val="NoSpacing"/>
        <w:ind w:left="720"/>
      </w:pPr>
      <w:r w:rsidRPr="007C7F16">
        <w:rPr>
          <w:b/>
        </w:rPr>
        <w:t>Classified:</w:t>
      </w:r>
      <w:r w:rsidRPr="007C7F16">
        <w:t xml:space="preserve">  Meg Stidham, Kristin </w:t>
      </w:r>
      <w:r>
        <w:t xml:space="preserve">Rabe, and Bernadette Martinez and </w:t>
      </w:r>
      <w:r w:rsidRPr="00AE0BC9">
        <w:rPr>
          <w:color w:val="FF0000"/>
        </w:rPr>
        <w:t>1 vacancy</w:t>
      </w:r>
    </w:p>
    <w:p w:rsidR="003D7DE5" w:rsidRDefault="003D7DE5" w:rsidP="003D7DE5">
      <w:pPr>
        <w:pStyle w:val="NoSpacing"/>
        <w:ind w:left="720"/>
      </w:pPr>
      <w:r w:rsidRPr="007C7F16">
        <w:rPr>
          <w:b/>
        </w:rPr>
        <w:t>Administration:</w:t>
      </w:r>
      <w:r>
        <w:t xml:space="preserve">  Michael Self (co-chair), Michele Bresso, Sue Vaughn, </w:t>
      </w:r>
      <w:r w:rsidR="00015757">
        <w:t xml:space="preserve">Diane Baeza, </w:t>
      </w:r>
      <w:r>
        <w:t>and Laura Lorigo.</w:t>
      </w:r>
    </w:p>
    <w:p w:rsidR="003D7DE5" w:rsidRPr="007C7F16" w:rsidRDefault="003D7DE5" w:rsidP="003D7DE5">
      <w:pPr>
        <w:pStyle w:val="NoSpacing"/>
        <w:ind w:left="720"/>
      </w:pPr>
      <w:r>
        <w:rPr>
          <w:b/>
        </w:rPr>
        <w:t>SGA:</w:t>
      </w:r>
      <w:r>
        <w:t xml:space="preserve">  </w:t>
      </w:r>
      <w:r w:rsidR="003C3729" w:rsidRPr="003C3729">
        <w:rPr>
          <w:i/>
          <w:color w:val="FF0000"/>
        </w:rPr>
        <w:t>vacant</w:t>
      </w:r>
    </w:p>
    <w:p w:rsidR="003D7DE5" w:rsidRDefault="00015757" w:rsidP="00885B1B">
      <w:pPr>
        <w:pStyle w:val="NoSpacing"/>
        <w:ind w:left="720"/>
      </w:pPr>
      <w:r>
        <w:rPr>
          <w:b/>
        </w:rPr>
        <w:t xml:space="preserve">Ex-officio </w:t>
      </w:r>
      <w:r w:rsidR="003D7DE5" w:rsidRPr="007C7F16">
        <w:rPr>
          <w:b/>
        </w:rPr>
        <w:t>Research representative from District Office:</w:t>
      </w:r>
      <w:r w:rsidR="003D7DE5" w:rsidRPr="007C7F16">
        <w:t xml:space="preserve">  Michael Carley. </w:t>
      </w:r>
    </w:p>
    <w:p w:rsidR="00F00ACA" w:rsidRDefault="00F00ACA"/>
    <w:sectPr w:rsidR="00F00ACA" w:rsidSect="0088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BC"/>
    <w:multiLevelType w:val="hybridMultilevel"/>
    <w:tmpl w:val="618CC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7C596F"/>
    <w:multiLevelType w:val="hybridMultilevel"/>
    <w:tmpl w:val="1A76A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973CB1"/>
    <w:multiLevelType w:val="hybridMultilevel"/>
    <w:tmpl w:val="4B62499C"/>
    <w:lvl w:ilvl="0" w:tplc="8C6C9ED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534CCD"/>
    <w:multiLevelType w:val="hybridMultilevel"/>
    <w:tmpl w:val="3D6CE972"/>
    <w:lvl w:ilvl="0" w:tplc="8C6C9ED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81360"/>
    <w:multiLevelType w:val="hybridMultilevel"/>
    <w:tmpl w:val="164C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6C9EDA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58176F"/>
    <w:multiLevelType w:val="hybridMultilevel"/>
    <w:tmpl w:val="FAE4AE22"/>
    <w:lvl w:ilvl="0" w:tplc="8C6C9ED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D07D0"/>
    <w:multiLevelType w:val="hybridMultilevel"/>
    <w:tmpl w:val="B636CFC0"/>
    <w:lvl w:ilvl="0" w:tplc="8C6C9ED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E12DB4"/>
    <w:multiLevelType w:val="hybridMultilevel"/>
    <w:tmpl w:val="148206B2"/>
    <w:lvl w:ilvl="0" w:tplc="8C6C9ED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8C6C9EDA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032EB"/>
    <w:multiLevelType w:val="hybridMultilevel"/>
    <w:tmpl w:val="227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E5"/>
    <w:rsid w:val="00015757"/>
    <w:rsid w:val="001134E7"/>
    <w:rsid w:val="002E3921"/>
    <w:rsid w:val="00397C4E"/>
    <w:rsid w:val="003C3729"/>
    <w:rsid w:val="003D7DE5"/>
    <w:rsid w:val="00604927"/>
    <w:rsid w:val="00885B1B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E5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DE5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E5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DE5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3D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programre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mmittees.kccd.edu/bc/committee/accredi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ccd.edu/institutional-research/reports/bakersfield-college-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3</cp:revision>
  <dcterms:created xsi:type="dcterms:W3CDTF">2014-09-15T21:39:00Z</dcterms:created>
  <dcterms:modified xsi:type="dcterms:W3CDTF">2014-09-16T22:08:00Z</dcterms:modified>
</cp:coreProperties>
</file>