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83D34" w14:textId="77777777" w:rsidR="00114BBF" w:rsidRDefault="00114BBF">
      <w:pPr>
        <w:pStyle w:val="BodyText"/>
        <w:spacing w:before="10"/>
        <w:rPr>
          <w:rFonts w:ascii="Times New Roman"/>
          <w:sz w:val="12"/>
        </w:rPr>
      </w:pPr>
    </w:p>
    <w:p w14:paraId="2D30B72D" w14:textId="77777777" w:rsidR="00114BBF" w:rsidRDefault="00114BBF">
      <w:pPr>
        <w:rPr>
          <w:rFonts w:ascii="Times New Roman"/>
          <w:sz w:val="12"/>
        </w:rPr>
        <w:sectPr w:rsidR="00114BBF">
          <w:headerReference w:type="default" r:id="rId7"/>
          <w:footerReference w:type="default" r:id="rId8"/>
          <w:type w:val="continuous"/>
          <w:pgSz w:w="12240" w:h="15840"/>
          <w:pgMar w:top="2160" w:right="1400" w:bottom="840" w:left="800" w:header="691" w:footer="646" w:gutter="0"/>
          <w:cols w:space="720"/>
        </w:sectPr>
      </w:pPr>
    </w:p>
    <w:p w14:paraId="40F01788" w14:textId="77777777" w:rsidR="00114BBF" w:rsidRDefault="00114BBF">
      <w:pPr>
        <w:pStyle w:val="BodyText"/>
        <w:rPr>
          <w:rFonts w:ascii="Times New Roman"/>
          <w:sz w:val="28"/>
        </w:rPr>
      </w:pPr>
    </w:p>
    <w:p w14:paraId="55C3A29C" w14:textId="77777777" w:rsidR="00114BBF" w:rsidRDefault="00114BBF">
      <w:pPr>
        <w:pStyle w:val="BodyText"/>
        <w:rPr>
          <w:rFonts w:ascii="Times New Roman"/>
          <w:sz w:val="28"/>
        </w:rPr>
      </w:pPr>
    </w:p>
    <w:p w14:paraId="4D420B38" w14:textId="77777777" w:rsidR="00114BBF" w:rsidRDefault="00114BBF">
      <w:pPr>
        <w:pStyle w:val="BodyText"/>
        <w:spacing w:before="7"/>
        <w:rPr>
          <w:rFonts w:ascii="Times New Roman"/>
          <w:sz w:val="38"/>
        </w:rPr>
      </w:pPr>
    </w:p>
    <w:p w14:paraId="3A7D144A" w14:textId="31ECE892" w:rsidR="00114BBF" w:rsidRDefault="00000000" w:rsidP="009229D0">
      <w:pPr>
        <w:pStyle w:val="Heading1"/>
        <w:rPr>
          <w:b w:val="0"/>
          <w:sz w:val="32"/>
        </w:rPr>
      </w:pPr>
      <w:bookmarkStart w:id="0" w:name="MEMBERS"/>
      <w:bookmarkEnd w:id="0"/>
      <w:r>
        <w:t>MEMBER</w:t>
      </w:r>
      <w:bookmarkStart w:id="1" w:name="ACADEMIC_SENATE_MINUTES-_Draft_for_appro"/>
      <w:bookmarkEnd w:id="1"/>
      <w:r>
        <w:t>S</w:t>
      </w:r>
      <w:r>
        <w:rPr>
          <w:sz w:val="32"/>
        </w:rPr>
        <w:t>ACADEMIC SENATE MINUTES- Draft for approval</w:t>
      </w:r>
    </w:p>
    <w:p w14:paraId="6B802117" w14:textId="23992F19" w:rsidR="00114BBF" w:rsidRDefault="009B6467" w:rsidP="009229D0">
      <w:pPr>
        <w:pStyle w:val="BodyText"/>
        <w:ind w:left="1932" w:right="3132"/>
        <w:jc w:val="center"/>
      </w:pPr>
      <w:r>
        <w:t>November 8</w:t>
      </w:r>
      <w:r w:rsidR="00F25EF2">
        <w:t>, 2023; 3:30 p.m.</w:t>
      </w:r>
    </w:p>
    <w:p w14:paraId="2D8250C4" w14:textId="77777777" w:rsidR="00114BBF" w:rsidRDefault="00000000" w:rsidP="009229D0">
      <w:pPr>
        <w:pStyle w:val="BodyText"/>
        <w:ind w:left="1932" w:right="3132"/>
        <w:jc w:val="center"/>
      </w:pPr>
      <w:r>
        <w:t>Renegade Event Center</w:t>
      </w:r>
    </w:p>
    <w:p w14:paraId="7B6127C5" w14:textId="77777777" w:rsidR="00114BBF" w:rsidRDefault="00114BBF" w:rsidP="009229D0">
      <w:pPr>
        <w:jc w:val="center"/>
        <w:sectPr w:rsidR="00114BBF">
          <w:type w:val="continuous"/>
          <w:pgSz w:w="12240" w:h="15840"/>
          <w:pgMar w:top="2160" w:right="1400" w:bottom="840" w:left="800" w:header="720" w:footer="720" w:gutter="0"/>
          <w:cols w:num="2" w:space="720" w:equalWidth="0">
            <w:col w:w="1765" w:space="40"/>
            <w:col w:w="8235"/>
          </w:cols>
        </w:sectPr>
      </w:pPr>
    </w:p>
    <w:p w14:paraId="7C395E34" w14:textId="77777777" w:rsidR="00114BBF" w:rsidRDefault="00114BBF" w:rsidP="009229D0">
      <w:pPr>
        <w:pStyle w:val="BodyText"/>
        <w:rPr>
          <w:sz w:val="1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4"/>
        <w:gridCol w:w="2249"/>
        <w:gridCol w:w="900"/>
        <w:gridCol w:w="1802"/>
        <w:gridCol w:w="1711"/>
        <w:gridCol w:w="900"/>
      </w:tblGrid>
      <w:tr w:rsidR="00114BBF" w14:paraId="0B9BA9C7" w14:textId="77777777" w:rsidTr="00EC52E3">
        <w:trPr>
          <w:trHeight w:val="242"/>
        </w:trPr>
        <w:tc>
          <w:tcPr>
            <w:tcW w:w="9816" w:type="dxa"/>
            <w:gridSpan w:val="6"/>
            <w:shd w:val="clear" w:color="auto" w:fill="C6D9F1" w:themeFill="text2" w:themeFillTint="33"/>
          </w:tcPr>
          <w:p w14:paraId="3FDFE687" w14:textId="77777777" w:rsidR="00114BBF" w:rsidRDefault="00000000" w:rsidP="009229D0">
            <w:pPr>
              <w:pStyle w:val="TableParagraph"/>
              <w:spacing w:line="240" w:lineRule="auto"/>
              <w:ind w:left="110"/>
              <w:rPr>
                <w:sz w:val="20"/>
              </w:rPr>
            </w:pPr>
            <w:r>
              <w:rPr>
                <w:sz w:val="20"/>
              </w:rPr>
              <w:t>Voting Members</w:t>
            </w:r>
          </w:p>
        </w:tc>
      </w:tr>
      <w:tr w:rsidR="00114BBF" w14:paraId="7B879484" w14:textId="77777777">
        <w:trPr>
          <w:trHeight w:val="244"/>
        </w:trPr>
        <w:tc>
          <w:tcPr>
            <w:tcW w:w="2254" w:type="dxa"/>
          </w:tcPr>
          <w:p w14:paraId="6DCCFDDF" w14:textId="77777777" w:rsidR="00114BBF" w:rsidRDefault="00000000">
            <w:pPr>
              <w:pStyle w:val="TableParagraph"/>
              <w:rPr>
                <w:sz w:val="20"/>
              </w:rPr>
            </w:pPr>
            <w:r>
              <w:rPr>
                <w:sz w:val="20"/>
              </w:rPr>
              <w:t>President</w:t>
            </w:r>
          </w:p>
        </w:tc>
        <w:tc>
          <w:tcPr>
            <w:tcW w:w="2249" w:type="dxa"/>
          </w:tcPr>
          <w:p w14:paraId="6C345842" w14:textId="77777777" w:rsidR="00114BBF" w:rsidRDefault="00000000">
            <w:pPr>
              <w:pStyle w:val="TableParagraph"/>
              <w:ind w:left="136"/>
              <w:rPr>
                <w:sz w:val="20"/>
              </w:rPr>
            </w:pPr>
            <w:r>
              <w:rPr>
                <w:sz w:val="20"/>
              </w:rPr>
              <w:t>Erica Menchaca*</w:t>
            </w:r>
          </w:p>
        </w:tc>
        <w:tc>
          <w:tcPr>
            <w:tcW w:w="900" w:type="dxa"/>
          </w:tcPr>
          <w:p w14:paraId="2F2ACCBF" w14:textId="77777777" w:rsidR="00114BBF" w:rsidRDefault="00000000">
            <w:pPr>
              <w:pStyle w:val="TableParagraph"/>
              <w:ind w:left="133"/>
              <w:rPr>
                <w:sz w:val="20"/>
              </w:rPr>
            </w:pPr>
            <w:r>
              <w:rPr>
                <w:sz w:val="20"/>
              </w:rPr>
              <w:t>Present</w:t>
            </w:r>
          </w:p>
        </w:tc>
        <w:tc>
          <w:tcPr>
            <w:tcW w:w="1802" w:type="dxa"/>
          </w:tcPr>
          <w:p w14:paraId="17FD7D1A" w14:textId="77777777" w:rsidR="00114BBF" w:rsidRDefault="00000000">
            <w:pPr>
              <w:pStyle w:val="TableParagraph"/>
              <w:rPr>
                <w:sz w:val="20"/>
              </w:rPr>
            </w:pPr>
            <w:r>
              <w:rPr>
                <w:sz w:val="20"/>
              </w:rPr>
              <w:t>Library/Ac. Tech.</w:t>
            </w:r>
          </w:p>
        </w:tc>
        <w:tc>
          <w:tcPr>
            <w:tcW w:w="1711" w:type="dxa"/>
          </w:tcPr>
          <w:p w14:paraId="72B50D62" w14:textId="77777777" w:rsidR="00114BBF" w:rsidRDefault="00000000">
            <w:pPr>
              <w:pStyle w:val="TableParagraph"/>
              <w:ind w:left="136"/>
              <w:rPr>
                <w:sz w:val="20"/>
              </w:rPr>
            </w:pPr>
            <w:r>
              <w:rPr>
                <w:sz w:val="20"/>
              </w:rPr>
              <w:t>Faith Bradham</w:t>
            </w:r>
          </w:p>
        </w:tc>
        <w:tc>
          <w:tcPr>
            <w:tcW w:w="900" w:type="dxa"/>
          </w:tcPr>
          <w:p w14:paraId="26CF589F" w14:textId="77777777" w:rsidR="00114BBF" w:rsidRDefault="00000000">
            <w:pPr>
              <w:pStyle w:val="TableParagraph"/>
              <w:ind w:left="107"/>
              <w:rPr>
                <w:sz w:val="20"/>
              </w:rPr>
            </w:pPr>
            <w:r>
              <w:rPr>
                <w:sz w:val="20"/>
              </w:rPr>
              <w:t>Present</w:t>
            </w:r>
          </w:p>
        </w:tc>
      </w:tr>
      <w:tr w:rsidR="00114BBF" w14:paraId="744B1624" w14:textId="77777777">
        <w:trPr>
          <w:trHeight w:val="239"/>
        </w:trPr>
        <w:tc>
          <w:tcPr>
            <w:tcW w:w="2254" w:type="dxa"/>
          </w:tcPr>
          <w:p w14:paraId="1B59741B" w14:textId="77777777" w:rsidR="00114BBF" w:rsidRDefault="00000000">
            <w:pPr>
              <w:pStyle w:val="TableParagraph"/>
              <w:spacing w:line="220" w:lineRule="exact"/>
              <w:rPr>
                <w:sz w:val="20"/>
              </w:rPr>
            </w:pPr>
            <w:r>
              <w:rPr>
                <w:sz w:val="20"/>
              </w:rPr>
              <w:t>Vice President</w:t>
            </w:r>
          </w:p>
        </w:tc>
        <w:tc>
          <w:tcPr>
            <w:tcW w:w="2249" w:type="dxa"/>
          </w:tcPr>
          <w:p w14:paraId="51C7F5DE" w14:textId="77777777" w:rsidR="00114BBF" w:rsidRDefault="00000000">
            <w:pPr>
              <w:pStyle w:val="TableParagraph"/>
              <w:spacing w:line="220" w:lineRule="exact"/>
              <w:ind w:left="136"/>
              <w:rPr>
                <w:sz w:val="20"/>
              </w:rPr>
            </w:pPr>
            <w:r>
              <w:rPr>
                <w:sz w:val="20"/>
              </w:rPr>
              <w:t>Matt Andrasian-Jones</w:t>
            </w:r>
          </w:p>
        </w:tc>
        <w:tc>
          <w:tcPr>
            <w:tcW w:w="900" w:type="dxa"/>
          </w:tcPr>
          <w:p w14:paraId="7F30191D" w14:textId="77777777" w:rsidR="00114BBF" w:rsidRDefault="00000000">
            <w:pPr>
              <w:pStyle w:val="TableParagraph"/>
              <w:spacing w:line="220" w:lineRule="exact"/>
              <w:ind w:left="133"/>
              <w:rPr>
                <w:sz w:val="20"/>
              </w:rPr>
            </w:pPr>
            <w:r>
              <w:rPr>
                <w:sz w:val="20"/>
              </w:rPr>
              <w:t>Present</w:t>
            </w:r>
          </w:p>
        </w:tc>
        <w:tc>
          <w:tcPr>
            <w:tcW w:w="1802" w:type="dxa"/>
          </w:tcPr>
          <w:p w14:paraId="73407B12" w14:textId="77777777" w:rsidR="00114BBF" w:rsidRDefault="00000000">
            <w:pPr>
              <w:pStyle w:val="TableParagraph"/>
              <w:spacing w:line="220" w:lineRule="exact"/>
              <w:rPr>
                <w:sz w:val="20"/>
              </w:rPr>
            </w:pPr>
            <w:r>
              <w:rPr>
                <w:sz w:val="20"/>
              </w:rPr>
              <w:t>Math-1</w:t>
            </w:r>
            <w:r>
              <w:rPr>
                <w:sz w:val="20"/>
                <w:vertAlign w:val="superscript"/>
              </w:rPr>
              <w:t>st</w:t>
            </w:r>
          </w:p>
        </w:tc>
        <w:tc>
          <w:tcPr>
            <w:tcW w:w="1711" w:type="dxa"/>
          </w:tcPr>
          <w:p w14:paraId="0BBE6664" w14:textId="77777777" w:rsidR="00114BBF" w:rsidRDefault="00000000">
            <w:pPr>
              <w:pStyle w:val="TableParagraph"/>
              <w:spacing w:line="220" w:lineRule="exact"/>
              <w:ind w:left="136"/>
              <w:rPr>
                <w:sz w:val="20"/>
              </w:rPr>
            </w:pPr>
            <w:r>
              <w:rPr>
                <w:sz w:val="20"/>
              </w:rPr>
              <w:t>Donna Starr</w:t>
            </w:r>
          </w:p>
        </w:tc>
        <w:tc>
          <w:tcPr>
            <w:tcW w:w="900" w:type="dxa"/>
          </w:tcPr>
          <w:p w14:paraId="226ABFC1" w14:textId="13D04327" w:rsidR="00114BBF" w:rsidRDefault="000907BD">
            <w:pPr>
              <w:pStyle w:val="TableParagraph"/>
              <w:spacing w:line="220" w:lineRule="exact"/>
              <w:ind w:left="88"/>
              <w:rPr>
                <w:sz w:val="20"/>
              </w:rPr>
            </w:pPr>
            <w:r>
              <w:rPr>
                <w:sz w:val="20"/>
              </w:rPr>
              <w:t>Absent</w:t>
            </w:r>
          </w:p>
        </w:tc>
      </w:tr>
      <w:tr w:rsidR="00114BBF" w14:paraId="5A6663FF" w14:textId="77777777">
        <w:trPr>
          <w:trHeight w:val="239"/>
        </w:trPr>
        <w:tc>
          <w:tcPr>
            <w:tcW w:w="2254" w:type="dxa"/>
          </w:tcPr>
          <w:p w14:paraId="7F9D6AC5" w14:textId="77777777" w:rsidR="00114BBF" w:rsidRDefault="00000000">
            <w:pPr>
              <w:pStyle w:val="TableParagraph"/>
              <w:spacing w:line="220" w:lineRule="exact"/>
              <w:rPr>
                <w:sz w:val="20"/>
              </w:rPr>
            </w:pPr>
            <w:r>
              <w:rPr>
                <w:sz w:val="20"/>
              </w:rPr>
              <w:t>Secretary</w:t>
            </w:r>
          </w:p>
        </w:tc>
        <w:tc>
          <w:tcPr>
            <w:tcW w:w="2249" w:type="dxa"/>
          </w:tcPr>
          <w:p w14:paraId="551605F8" w14:textId="77777777" w:rsidR="00114BBF" w:rsidRDefault="00000000">
            <w:pPr>
              <w:pStyle w:val="TableParagraph"/>
              <w:spacing w:line="220" w:lineRule="exact"/>
              <w:ind w:left="136"/>
              <w:rPr>
                <w:sz w:val="20"/>
              </w:rPr>
            </w:pPr>
            <w:r>
              <w:rPr>
                <w:sz w:val="20"/>
              </w:rPr>
              <w:t>Paula Parks</w:t>
            </w:r>
          </w:p>
        </w:tc>
        <w:tc>
          <w:tcPr>
            <w:tcW w:w="900" w:type="dxa"/>
          </w:tcPr>
          <w:p w14:paraId="48EFE56B" w14:textId="77777777" w:rsidR="00114BBF" w:rsidRDefault="00000000">
            <w:pPr>
              <w:pStyle w:val="TableParagraph"/>
              <w:spacing w:line="220" w:lineRule="exact"/>
              <w:ind w:left="133"/>
              <w:rPr>
                <w:sz w:val="20"/>
              </w:rPr>
            </w:pPr>
            <w:r>
              <w:rPr>
                <w:sz w:val="20"/>
              </w:rPr>
              <w:t>Present</w:t>
            </w:r>
          </w:p>
        </w:tc>
        <w:tc>
          <w:tcPr>
            <w:tcW w:w="1802" w:type="dxa"/>
          </w:tcPr>
          <w:p w14:paraId="36410A0C" w14:textId="77777777" w:rsidR="00114BBF" w:rsidRDefault="00000000">
            <w:pPr>
              <w:pStyle w:val="TableParagraph"/>
              <w:spacing w:line="220" w:lineRule="exact"/>
              <w:rPr>
                <w:sz w:val="20"/>
              </w:rPr>
            </w:pPr>
            <w:r>
              <w:rPr>
                <w:sz w:val="20"/>
              </w:rPr>
              <w:t>Math-2</w:t>
            </w:r>
            <w:r>
              <w:rPr>
                <w:sz w:val="20"/>
                <w:vertAlign w:val="superscript"/>
              </w:rPr>
              <w:t>nd</w:t>
            </w:r>
          </w:p>
        </w:tc>
        <w:tc>
          <w:tcPr>
            <w:tcW w:w="1711" w:type="dxa"/>
          </w:tcPr>
          <w:p w14:paraId="782B2F78" w14:textId="77777777" w:rsidR="00114BBF" w:rsidRDefault="00000000">
            <w:pPr>
              <w:pStyle w:val="TableParagraph"/>
              <w:spacing w:line="220" w:lineRule="exact"/>
              <w:ind w:left="136"/>
              <w:rPr>
                <w:sz w:val="20"/>
              </w:rPr>
            </w:pPr>
            <w:r>
              <w:rPr>
                <w:sz w:val="20"/>
              </w:rPr>
              <w:t>Andrea Bridges</w:t>
            </w:r>
          </w:p>
        </w:tc>
        <w:tc>
          <w:tcPr>
            <w:tcW w:w="900" w:type="dxa"/>
          </w:tcPr>
          <w:p w14:paraId="2BC908E1" w14:textId="6F5E10B6" w:rsidR="00114BBF" w:rsidRDefault="005D6EF5">
            <w:pPr>
              <w:pStyle w:val="TableParagraph"/>
              <w:spacing w:line="220" w:lineRule="exact"/>
              <w:ind w:left="71"/>
              <w:rPr>
                <w:sz w:val="20"/>
              </w:rPr>
            </w:pPr>
            <w:r>
              <w:rPr>
                <w:sz w:val="20"/>
              </w:rPr>
              <w:t>Present</w:t>
            </w:r>
          </w:p>
        </w:tc>
      </w:tr>
      <w:tr w:rsidR="00114BBF" w14:paraId="2EAB4521" w14:textId="77777777">
        <w:trPr>
          <w:trHeight w:val="234"/>
        </w:trPr>
        <w:tc>
          <w:tcPr>
            <w:tcW w:w="2254" w:type="dxa"/>
          </w:tcPr>
          <w:p w14:paraId="251719AF" w14:textId="77777777" w:rsidR="00114BBF" w:rsidRDefault="00000000">
            <w:pPr>
              <w:pStyle w:val="TableParagraph"/>
              <w:spacing w:line="215" w:lineRule="exact"/>
              <w:rPr>
                <w:sz w:val="20"/>
              </w:rPr>
            </w:pPr>
            <w:r>
              <w:rPr>
                <w:sz w:val="20"/>
              </w:rPr>
              <w:t>Treasurer</w:t>
            </w:r>
          </w:p>
        </w:tc>
        <w:tc>
          <w:tcPr>
            <w:tcW w:w="2249" w:type="dxa"/>
          </w:tcPr>
          <w:p w14:paraId="02412592" w14:textId="77777777" w:rsidR="00114BBF" w:rsidRDefault="00000000">
            <w:pPr>
              <w:pStyle w:val="TableParagraph"/>
              <w:spacing w:line="215" w:lineRule="exact"/>
              <w:ind w:left="136"/>
              <w:rPr>
                <w:sz w:val="20"/>
              </w:rPr>
            </w:pPr>
            <w:r>
              <w:rPr>
                <w:sz w:val="20"/>
              </w:rPr>
              <w:t>Teresa McAllister</w:t>
            </w:r>
          </w:p>
        </w:tc>
        <w:tc>
          <w:tcPr>
            <w:tcW w:w="900" w:type="dxa"/>
          </w:tcPr>
          <w:p w14:paraId="184B0119" w14:textId="0AEECB22" w:rsidR="00114BBF" w:rsidRDefault="00B7445C">
            <w:pPr>
              <w:pStyle w:val="TableParagraph"/>
              <w:spacing w:before="4" w:line="210" w:lineRule="exact"/>
              <w:rPr>
                <w:sz w:val="18"/>
              </w:rPr>
            </w:pPr>
            <w:r>
              <w:rPr>
                <w:sz w:val="18"/>
              </w:rPr>
              <w:t>Present</w:t>
            </w:r>
          </w:p>
        </w:tc>
        <w:tc>
          <w:tcPr>
            <w:tcW w:w="1802" w:type="dxa"/>
          </w:tcPr>
          <w:p w14:paraId="1075D243" w14:textId="77777777" w:rsidR="00114BBF" w:rsidRDefault="00000000">
            <w:pPr>
              <w:pStyle w:val="TableParagraph"/>
              <w:spacing w:line="215" w:lineRule="exact"/>
              <w:rPr>
                <w:sz w:val="20"/>
              </w:rPr>
            </w:pPr>
            <w:r>
              <w:rPr>
                <w:sz w:val="20"/>
              </w:rPr>
              <w:t>Nursing-1</w:t>
            </w:r>
            <w:r>
              <w:rPr>
                <w:sz w:val="20"/>
                <w:vertAlign w:val="superscript"/>
              </w:rPr>
              <w:t>st</w:t>
            </w:r>
          </w:p>
        </w:tc>
        <w:tc>
          <w:tcPr>
            <w:tcW w:w="1711" w:type="dxa"/>
          </w:tcPr>
          <w:p w14:paraId="131004F9" w14:textId="77777777" w:rsidR="00114BBF" w:rsidRDefault="00000000">
            <w:pPr>
              <w:pStyle w:val="TableParagraph"/>
              <w:spacing w:line="215" w:lineRule="exact"/>
              <w:ind w:left="136"/>
              <w:rPr>
                <w:sz w:val="20"/>
              </w:rPr>
            </w:pPr>
            <w:r>
              <w:rPr>
                <w:sz w:val="20"/>
              </w:rPr>
              <w:t>Alisha Loken</w:t>
            </w:r>
          </w:p>
        </w:tc>
        <w:tc>
          <w:tcPr>
            <w:tcW w:w="900" w:type="dxa"/>
          </w:tcPr>
          <w:p w14:paraId="689B7383" w14:textId="77777777" w:rsidR="00114BBF" w:rsidRDefault="00000000">
            <w:pPr>
              <w:pStyle w:val="TableParagraph"/>
              <w:spacing w:line="215" w:lineRule="exact"/>
              <w:ind w:left="71"/>
              <w:rPr>
                <w:sz w:val="20"/>
              </w:rPr>
            </w:pPr>
            <w:r>
              <w:rPr>
                <w:sz w:val="20"/>
              </w:rPr>
              <w:t>Present</w:t>
            </w:r>
          </w:p>
        </w:tc>
      </w:tr>
      <w:tr w:rsidR="00114BBF" w14:paraId="7151BB07" w14:textId="77777777">
        <w:trPr>
          <w:trHeight w:val="244"/>
        </w:trPr>
        <w:tc>
          <w:tcPr>
            <w:tcW w:w="2254" w:type="dxa"/>
          </w:tcPr>
          <w:p w14:paraId="7B87C2F9" w14:textId="77777777" w:rsidR="00114BBF" w:rsidRDefault="00000000">
            <w:pPr>
              <w:pStyle w:val="TableParagraph"/>
              <w:rPr>
                <w:sz w:val="20"/>
              </w:rPr>
            </w:pPr>
            <w:r>
              <w:rPr>
                <w:sz w:val="20"/>
              </w:rPr>
              <w:t>ASCCC Delegate</w:t>
            </w:r>
          </w:p>
        </w:tc>
        <w:tc>
          <w:tcPr>
            <w:tcW w:w="2249" w:type="dxa"/>
          </w:tcPr>
          <w:p w14:paraId="224FCF4F" w14:textId="77777777" w:rsidR="00114BBF" w:rsidRDefault="00000000">
            <w:pPr>
              <w:pStyle w:val="TableParagraph"/>
              <w:ind w:left="136"/>
              <w:rPr>
                <w:sz w:val="20"/>
              </w:rPr>
            </w:pPr>
            <w:r>
              <w:rPr>
                <w:sz w:val="20"/>
              </w:rPr>
              <w:t>Lisa Harding</w:t>
            </w:r>
          </w:p>
        </w:tc>
        <w:tc>
          <w:tcPr>
            <w:tcW w:w="900" w:type="dxa"/>
          </w:tcPr>
          <w:p w14:paraId="6AD0BF1F" w14:textId="7E421700" w:rsidR="00114BBF" w:rsidRDefault="003A1517">
            <w:pPr>
              <w:pStyle w:val="TableParagraph"/>
              <w:ind w:left="133"/>
              <w:rPr>
                <w:sz w:val="20"/>
              </w:rPr>
            </w:pPr>
            <w:r>
              <w:rPr>
                <w:sz w:val="20"/>
              </w:rPr>
              <w:t>Present</w:t>
            </w:r>
          </w:p>
        </w:tc>
        <w:tc>
          <w:tcPr>
            <w:tcW w:w="1802" w:type="dxa"/>
          </w:tcPr>
          <w:p w14:paraId="6540F5A8" w14:textId="77777777" w:rsidR="00114BBF" w:rsidRDefault="00000000">
            <w:pPr>
              <w:pStyle w:val="TableParagraph"/>
              <w:rPr>
                <w:sz w:val="20"/>
              </w:rPr>
            </w:pPr>
            <w:r>
              <w:rPr>
                <w:sz w:val="20"/>
              </w:rPr>
              <w:t>Nursing-2</w:t>
            </w:r>
            <w:r>
              <w:rPr>
                <w:sz w:val="20"/>
                <w:vertAlign w:val="superscript"/>
              </w:rPr>
              <w:t>nd</w:t>
            </w:r>
          </w:p>
        </w:tc>
        <w:tc>
          <w:tcPr>
            <w:tcW w:w="1711" w:type="dxa"/>
          </w:tcPr>
          <w:p w14:paraId="081D0F5E" w14:textId="77777777" w:rsidR="00114BBF" w:rsidRDefault="00000000">
            <w:pPr>
              <w:pStyle w:val="TableParagraph"/>
              <w:ind w:left="136"/>
              <w:rPr>
                <w:sz w:val="20"/>
              </w:rPr>
            </w:pPr>
            <w:r>
              <w:rPr>
                <w:sz w:val="20"/>
              </w:rPr>
              <w:t>Malissa Buggs</w:t>
            </w:r>
          </w:p>
        </w:tc>
        <w:tc>
          <w:tcPr>
            <w:tcW w:w="900" w:type="dxa"/>
          </w:tcPr>
          <w:p w14:paraId="5DE33AC0" w14:textId="77777777" w:rsidR="00114BBF" w:rsidRDefault="00000000">
            <w:pPr>
              <w:pStyle w:val="TableParagraph"/>
              <w:ind w:left="100"/>
              <w:rPr>
                <w:sz w:val="20"/>
              </w:rPr>
            </w:pPr>
            <w:r>
              <w:rPr>
                <w:sz w:val="20"/>
              </w:rPr>
              <w:t>Present</w:t>
            </w:r>
          </w:p>
        </w:tc>
      </w:tr>
      <w:tr w:rsidR="00114BBF" w14:paraId="35F1BDF1" w14:textId="77777777">
        <w:trPr>
          <w:trHeight w:val="244"/>
        </w:trPr>
        <w:tc>
          <w:tcPr>
            <w:tcW w:w="2254" w:type="dxa"/>
          </w:tcPr>
          <w:p w14:paraId="6780EF3B" w14:textId="77777777" w:rsidR="00114BBF" w:rsidRDefault="00000000">
            <w:pPr>
              <w:pStyle w:val="TableParagraph"/>
              <w:rPr>
                <w:sz w:val="20"/>
              </w:rPr>
            </w:pPr>
            <w:r>
              <w:rPr>
                <w:sz w:val="20"/>
              </w:rPr>
              <w:t>Adjunct Rep – 1</w:t>
            </w:r>
            <w:r>
              <w:rPr>
                <w:sz w:val="20"/>
                <w:vertAlign w:val="superscript"/>
              </w:rPr>
              <w:t>st</w:t>
            </w:r>
          </w:p>
        </w:tc>
        <w:tc>
          <w:tcPr>
            <w:tcW w:w="2249" w:type="dxa"/>
          </w:tcPr>
          <w:p w14:paraId="586695A8" w14:textId="77777777" w:rsidR="00114BBF" w:rsidRDefault="00000000">
            <w:pPr>
              <w:pStyle w:val="TableParagraph"/>
              <w:ind w:left="136"/>
              <w:rPr>
                <w:sz w:val="20"/>
              </w:rPr>
            </w:pPr>
            <w:r>
              <w:rPr>
                <w:sz w:val="20"/>
              </w:rPr>
              <w:t>Debra Thorson</w:t>
            </w:r>
          </w:p>
        </w:tc>
        <w:tc>
          <w:tcPr>
            <w:tcW w:w="900" w:type="dxa"/>
          </w:tcPr>
          <w:p w14:paraId="72882518" w14:textId="2399E700" w:rsidR="00114BBF" w:rsidRDefault="00AF2627">
            <w:pPr>
              <w:pStyle w:val="TableParagraph"/>
              <w:ind w:left="133"/>
              <w:rPr>
                <w:sz w:val="20"/>
              </w:rPr>
            </w:pPr>
            <w:r>
              <w:rPr>
                <w:sz w:val="20"/>
              </w:rPr>
              <w:t>Present</w:t>
            </w:r>
          </w:p>
        </w:tc>
        <w:tc>
          <w:tcPr>
            <w:tcW w:w="1802" w:type="dxa"/>
          </w:tcPr>
          <w:p w14:paraId="6C040C77" w14:textId="77777777" w:rsidR="00114BBF" w:rsidRDefault="00000000">
            <w:pPr>
              <w:pStyle w:val="TableParagraph"/>
              <w:rPr>
                <w:sz w:val="20"/>
              </w:rPr>
            </w:pPr>
            <w:r>
              <w:rPr>
                <w:sz w:val="20"/>
              </w:rPr>
              <w:t>Performing Arts</w:t>
            </w:r>
          </w:p>
        </w:tc>
        <w:tc>
          <w:tcPr>
            <w:tcW w:w="1711" w:type="dxa"/>
          </w:tcPr>
          <w:p w14:paraId="725F3015" w14:textId="77777777" w:rsidR="00114BBF" w:rsidRDefault="00000000">
            <w:pPr>
              <w:pStyle w:val="TableParagraph"/>
              <w:ind w:left="136"/>
              <w:rPr>
                <w:sz w:val="20"/>
              </w:rPr>
            </w:pPr>
            <w:r>
              <w:rPr>
                <w:sz w:val="20"/>
              </w:rPr>
              <w:t>Robby Martinez</w:t>
            </w:r>
          </w:p>
        </w:tc>
        <w:tc>
          <w:tcPr>
            <w:tcW w:w="900" w:type="dxa"/>
          </w:tcPr>
          <w:p w14:paraId="48C48366" w14:textId="1B46FEEF" w:rsidR="00114BBF" w:rsidRDefault="000907BD">
            <w:pPr>
              <w:pStyle w:val="TableParagraph"/>
              <w:ind w:left="100"/>
              <w:rPr>
                <w:sz w:val="20"/>
              </w:rPr>
            </w:pPr>
            <w:r>
              <w:rPr>
                <w:sz w:val="20"/>
              </w:rPr>
              <w:t>Absent</w:t>
            </w:r>
          </w:p>
        </w:tc>
      </w:tr>
      <w:tr w:rsidR="00114BBF" w14:paraId="53F0920A" w14:textId="77777777">
        <w:trPr>
          <w:trHeight w:val="239"/>
        </w:trPr>
        <w:tc>
          <w:tcPr>
            <w:tcW w:w="2254" w:type="dxa"/>
          </w:tcPr>
          <w:p w14:paraId="161090E2" w14:textId="77777777" w:rsidR="00114BBF" w:rsidRDefault="00000000">
            <w:pPr>
              <w:pStyle w:val="TableParagraph"/>
              <w:spacing w:line="220" w:lineRule="exact"/>
              <w:rPr>
                <w:sz w:val="20"/>
              </w:rPr>
            </w:pPr>
            <w:r>
              <w:rPr>
                <w:sz w:val="20"/>
              </w:rPr>
              <w:t>Adjunct Rep – 2</w:t>
            </w:r>
            <w:r>
              <w:rPr>
                <w:sz w:val="20"/>
                <w:vertAlign w:val="superscript"/>
              </w:rPr>
              <w:t>nd</w:t>
            </w:r>
          </w:p>
        </w:tc>
        <w:tc>
          <w:tcPr>
            <w:tcW w:w="2249" w:type="dxa"/>
          </w:tcPr>
          <w:p w14:paraId="1492E8C6" w14:textId="77777777" w:rsidR="00114BBF" w:rsidRDefault="00000000">
            <w:pPr>
              <w:pStyle w:val="TableParagraph"/>
              <w:spacing w:line="220" w:lineRule="exact"/>
              <w:ind w:left="136"/>
              <w:rPr>
                <w:sz w:val="20"/>
              </w:rPr>
            </w:pPr>
            <w:r>
              <w:rPr>
                <w:sz w:val="20"/>
              </w:rPr>
              <w:t>Justin Bell</w:t>
            </w:r>
          </w:p>
        </w:tc>
        <w:tc>
          <w:tcPr>
            <w:tcW w:w="900" w:type="dxa"/>
          </w:tcPr>
          <w:p w14:paraId="62F8B005" w14:textId="7DA070EC" w:rsidR="00114BBF" w:rsidRDefault="00315994">
            <w:pPr>
              <w:pStyle w:val="TableParagraph"/>
              <w:spacing w:line="220" w:lineRule="exact"/>
              <w:ind w:left="133"/>
              <w:rPr>
                <w:sz w:val="20"/>
              </w:rPr>
            </w:pPr>
            <w:r>
              <w:rPr>
                <w:sz w:val="20"/>
              </w:rPr>
              <w:t>Present</w:t>
            </w:r>
          </w:p>
        </w:tc>
        <w:tc>
          <w:tcPr>
            <w:tcW w:w="1802" w:type="dxa"/>
          </w:tcPr>
          <w:p w14:paraId="7985A394" w14:textId="77777777" w:rsidR="00114BBF" w:rsidRDefault="00000000">
            <w:pPr>
              <w:pStyle w:val="TableParagraph"/>
              <w:spacing w:line="220" w:lineRule="exact"/>
              <w:rPr>
                <w:sz w:val="20"/>
              </w:rPr>
            </w:pPr>
            <w:r>
              <w:rPr>
                <w:sz w:val="20"/>
              </w:rPr>
              <w:t>Philosophy</w:t>
            </w:r>
          </w:p>
        </w:tc>
        <w:tc>
          <w:tcPr>
            <w:tcW w:w="1711" w:type="dxa"/>
          </w:tcPr>
          <w:p w14:paraId="16E156F6" w14:textId="47C2084E" w:rsidR="00114BBF" w:rsidRDefault="00000000">
            <w:pPr>
              <w:pStyle w:val="TableParagraph"/>
              <w:spacing w:line="220" w:lineRule="exact"/>
              <w:ind w:left="136"/>
              <w:rPr>
                <w:sz w:val="20"/>
              </w:rPr>
            </w:pPr>
            <w:r>
              <w:rPr>
                <w:sz w:val="20"/>
              </w:rPr>
              <w:t>Anna Collins</w:t>
            </w:r>
          </w:p>
        </w:tc>
        <w:tc>
          <w:tcPr>
            <w:tcW w:w="900" w:type="dxa"/>
          </w:tcPr>
          <w:p w14:paraId="5DD1C7F3" w14:textId="6721C2B5" w:rsidR="00114BBF" w:rsidRDefault="00E23601">
            <w:pPr>
              <w:pStyle w:val="TableParagraph"/>
              <w:spacing w:line="220" w:lineRule="exact"/>
              <w:ind w:left="100"/>
              <w:rPr>
                <w:sz w:val="20"/>
              </w:rPr>
            </w:pPr>
            <w:r>
              <w:rPr>
                <w:sz w:val="20"/>
              </w:rPr>
              <w:t>Present</w:t>
            </w:r>
          </w:p>
        </w:tc>
      </w:tr>
      <w:tr w:rsidR="00114BBF" w14:paraId="2D4ECE24" w14:textId="77777777">
        <w:trPr>
          <w:trHeight w:val="244"/>
        </w:trPr>
        <w:tc>
          <w:tcPr>
            <w:tcW w:w="2254" w:type="dxa"/>
          </w:tcPr>
          <w:p w14:paraId="4F1F5E87" w14:textId="77777777" w:rsidR="00114BBF" w:rsidRDefault="00000000">
            <w:pPr>
              <w:pStyle w:val="TableParagraph"/>
              <w:rPr>
                <w:sz w:val="20"/>
              </w:rPr>
            </w:pPr>
            <w:r>
              <w:rPr>
                <w:sz w:val="20"/>
              </w:rPr>
              <w:t>Agriculture</w:t>
            </w:r>
          </w:p>
        </w:tc>
        <w:tc>
          <w:tcPr>
            <w:tcW w:w="2249" w:type="dxa"/>
          </w:tcPr>
          <w:p w14:paraId="017A332B" w14:textId="77777777" w:rsidR="00114BBF" w:rsidRDefault="00000000">
            <w:pPr>
              <w:pStyle w:val="TableParagraph"/>
              <w:ind w:left="136"/>
              <w:rPr>
                <w:sz w:val="20"/>
              </w:rPr>
            </w:pPr>
            <w:r>
              <w:rPr>
                <w:sz w:val="20"/>
              </w:rPr>
              <w:t>Heather Baltis</w:t>
            </w:r>
          </w:p>
        </w:tc>
        <w:tc>
          <w:tcPr>
            <w:tcW w:w="900" w:type="dxa"/>
          </w:tcPr>
          <w:p w14:paraId="4809AF18" w14:textId="07DB83F8" w:rsidR="00114BBF" w:rsidRDefault="003A1517">
            <w:pPr>
              <w:pStyle w:val="TableParagraph"/>
              <w:ind w:left="133"/>
              <w:rPr>
                <w:sz w:val="20"/>
              </w:rPr>
            </w:pPr>
            <w:r>
              <w:rPr>
                <w:sz w:val="20"/>
              </w:rPr>
              <w:t>Absent</w:t>
            </w:r>
          </w:p>
        </w:tc>
        <w:tc>
          <w:tcPr>
            <w:tcW w:w="1802" w:type="dxa"/>
          </w:tcPr>
          <w:p w14:paraId="368F0795" w14:textId="77777777" w:rsidR="00114BBF" w:rsidRDefault="00000000">
            <w:pPr>
              <w:pStyle w:val="TableParagraph"/>
              <w:rPr>
                <w:sz w:val="20"/>
              </w:rPr>
            </w:pPr>
            <w:r>
              <w:rPr>
                <w:sz w:val="20"/>
              </w:rPr>
              <w:t>Physical Science-1</w:t>
            </w:r>
            <w:r>
              <w:rPr>
                <w:sz w:val="20"/>
                <w:vertAlign w:val="superscript"/>
              </w:rPr>
              <w:t>st</w:t>
            </w:r>
          </w:p>
        </w:tc>
        <w:tc>
          <w:tcPr>
            <w:tcW w:w="1711" w:type="dxa"/>
          </w:tcPr>
          <w:p w14:paraId="2822B898" w14:textId="77777777" w:rsidR="00114BBF" w:rsidRDefault="00000000">
            <w:pPr>
              <w:pStyle w:val="TableParagraph"/>
              <w:ind w:left="136"/>
              <w:rPr>
                <w:sz w:val="20"/>
              </w:rPr>
            </w:pPr>
            <w:r>
              <w:rPr>
                <w:sz w:val="20"/>
              </w:rPr>
              <w:t>Wade Ellis</w:t>
            </w:r>
          </w:p>
        </w:tc>
        <w:tc>
          <w:tcPr>
            <w:tcW w:w="900" w:type="dxa"/>
          </w:tcPr>
          <w:p w14:paraId="57107469" w14:textId="77777777" w:rsidR="00114BBF" w:rsidRDefault="00000000">
            <w:pPr>
              <w:pStyle w:val="TableParagraph"/>
              <w:ind w:left="131"/>
              <w:rPr>
                <w:sz w:val="20"/>
              </w:rPr>
            </w:pPr>
            <w:r>
              <w:rPr>
                <w:sz w:val="20"/>
              </w:rPr>
              <w:t>Present</w:t>
            </w:r>
          </w:p>
        </w:tc>
      </w:tr>
      <w:tr w:rsidR="00114BBF" w14:paraId="1642E765" w14:textId="77777777">
        <w:trPr>
          <w:trHeight w:val="244"/>
        </w:trPr>
        <w:tc>
          <w:tcPr>
            <w:tcW w:w="2254" w:type="dxa"/>
          </w:tcPr>
          <w:p w14:paraId="4347076E" w14:textId="77777777" w:rsidR="00114BBF" w:rsidRDefault="00000000">
            <w:pPr>
              <w:pStyle w:val="TableParagraph"/>
              <w:rPr>
                <w:sz w:val="20"/>
              </w:rPr>
            </w:pPr>
            <w:r>
              <w:rPr>
                <w:sz w:val="20"/>
              </w:rPr>
              <w:t>AH (HEIT/Rad Tech)</w:t>
            </w:r>
          </w:p>
        </w:tc>
        <w:tc>
          <w:tcPr>
            <w:tcW w:w="2249" w:type="dxa"/>
          </w:tcPr>
          <w:p w14:paraId="16F4E453" w14:textId="77777777" w:rsidR="00114BBF" w:rsidRDefault="00000000">
            <w:pPr>
              <w:pStyle w:val="TableParagraph"/>
              <w:ind w:left="136"/>
              <w:rPr>
                <w:sz w:val="20"/>
              </w:rPr>
            </w:pPr>
            <w:r>
              <w:rPr>
                <w:sz w:val="20"/>
              </w:rPr>
              <w:t>Crystal Rodriguez</w:t>
            </w:r>
          </w:p>
        </w:tc>
        <w:tc>
          <w:tcPr>
            <w:tcW w:w="900" w:type="dxa"/>
          </w:tcPr>
          <w:p w14:paraId="4BE80411" w14:textId="79535C43" w:rsidR="00114BBF" w:rsidRDefault="003A1517">
            <w:pPr>
              <w:pStyle w:val="TableParagraph"/>
              <w:ind w:left="133"/>
              <w:rPr>
                <w:sz w:val="20"/>
              </w:rPr>
            </w:pPr>
            <w:r>
              <w:rPr>
                <w:sz w:val="20"/>
              </w:rPr>
              <w:t>Present</w:t>
            </w:r>
          </w:p>
        </w:tc>
        <w:tc>
          <w:tcPr>
            <w:tcW w:w="1802" w:type="dxa"/>
          </w:tcPr>
          <w:p w14:paraId="1EF0D7B2" w14:textId="77777777" w:rsidR="00114BBF" w:rsidRDefault="00000000">
            <w:pPr>
              <w:pStyle w:val="TableParagraph"/>
              <w:rPr>
                <w:sz w:val="20"/>
              </w:rPr>
            </w:pPr>
            <w:r>
              <w:rPr>
                <w:sz w:val="20"/>
              </w:rPr>
              <w:t>Physical Science-2</w:t>
            </w:r>
            <w:r>
              <w:rPr>
                <w:sz w:val="20"/>
                <w:vertAlign w:val="superscript"/>
              </w:rPr>
              <w:t>nd</w:t>
            </w:r>
          </w:p>
        </w:tc>
        <w:tc>
          <w:tcPr>
            <w:tcW w:w="1711" w:type="dxa"/>
          </w:tcPr>
          <w:p w14:paraId="188F8123" w14:textId="77777777" w:rsidR="00114BBF" w:rsidRDefault="00000000">
            <w:pPr>
              <w:pStyle w:val="TableParagraph"/>
              <w:ind w:left="136"/>
              <w:rPr>
                <w:sz w:val="20"/>
              </w:rPr>
            </w:pPr>
            <w:r>
              <w:rPr>
                <w:sz w:val="20"/>
              </w:rPr>
              <w:t xml:space="preserve">James </w:t>
            </w:r>
            <w:proofErr w:type="spellStart"/>
            <w:r>
              <w:rPr>
                <w:sz w:val="20"/>
              </w:rPr>
              <w:t>McGarrah</w:t>
            </w:r>
            <w:proofErr w:type="spellEnd"/>
          </w:p>
        </w:tc>
        <w:tc>
          <w:tcPr>
            <w:tcW w:w="900" w:type="dxa"/>
          </w:tcPr>
          <w:p w14:paraId="5459DB67" w14:textId="77777777" w:rsidR="00114BBF" w:rsidRDefault="00000000">
            <w:pPr>
              <w:pStyle w:val="TableParagraph"/>
              <w:ind w:left="107"/>
              <w:rPr>
                <w:sz w:val="20"/>
              </w:rPr>
            </w:pPr>
            <w:r>
              <w:rPr>
                <w:sz w:val="20"/>
              </w:rPr>
              <w:t>Present</w:t>
            </w:r>
          </w:p>
        </w:tc>
      </w:tr>
      <w:tr w:rsidR="00114BBF" w14:paraId="29CD252E" w14:textId="77777777" w:rsidTr="008167E2">
        <w:trPr>
          <w:trHeight w:val="244"/>
        </w:trPr>
        <w:tc>
          <w:tcPr>
            <w:tcW w:w="2254" w:type="dxa"/>
          </w:tcPr>
          <w:p w14:paraId="1FB3D387" w14:textId="77777777" w:rsidR="00114BBF" w:rsidRDefault="00000000">
            <w:pPr>
              <w:pStyle w:val="TableParagraph"/>
              <w:rPr>
                <w:sz w:val="20"/>
              </w:rPr>
            </w:pPr>
            <w:r>
              <w:rPr>
                <w:sz w:val="20"/>
              </w:rPr>
              <w:t>AST</w:t>
            </w:r>
          </w:p>
        </w:tc>
        <w:tc>
          <w:tcPr>
            <w:tcW w:w="2249" w:type="dxa"/>
          </w:tcPr>
          <w:p w14:paraId="50C6A09B" w14:textId="787AB6CE" w:rsidR="00114BBF" w:rsidRDefault="00315994">
            <w:pPr>
              <w:pStyle w:val="TableParagraph"/>
              <w:ind w:left="136"/>
              <w:rPr>
                <w:sz w:val="20"/>
              </w:rPr>
            </w:pPr>
            <w:r>
              <w:rPr>
                <w:sz w:val="20"/>
              </w:rPr>
              <w:t>VACANT</w:t>
            </w:r>
          </w:p>
        </w:tc>
        <w:tc>
          <w:tcPr>
            <w:tcW w:w="900" w:type="dxa"/>
            <w:shd w:val="clear" w:color="auto" w:fill="C6D9F1" w:themeFill="text2" w:themeFillTint="33"/>
          </w:tcPr>
          <w:p w14:paraId="6F0C4DD8" w14:textId="16C4062F" w:rsidR="00114BBF" w:rsidRDefault="00114BBF">
            <w:pPr>
              <w:pStyle w:val="TableParagraph"/>
              <w:ind w:left="133"/>
              <w:rPr>
                <w:sz w:val="20"/>
              </w:rPr>
            </w:pPr>
          </w:p>
        </w:tc>
        <w:tc>
          <w:tcPr>
            <w:tcW w:w="1802" w:type="dxa"/>
          </w:tcPr>
          <w:p w14:paraId="46135B1E" w14:textId="77777777" w:rsidR="00114BBF" w:rsidRDefault="00000000">
            <w:pPr>
              <w:pStyle w:val="TableParagraph"/>
              <w:rPr>
                <w:sz w:val="20"/>
              </w:rPr>
            </w:pPr>
            <w:r>
              <w:rPr>
                <w:sz w:val="20"/>
              </w:rPr>
              <w:t>PSTP</w:t>
            </w:r>
          </w:p>
        </w:tc>
        <w:tc>
          <w:tcPr>
            <w:tcW w:w="1711" w:type="dxa"/>
          </w:tcPr>
          <w:p w14:paraId="6F9B6D48" w14:textId="77777777" w:rsidR="00114BBF" w:rsidRDefault="00000000">
            <w:pPr>
              <w:pStyle w:val="TableParagraph"/>
              <w:ind w:left="136"/>
              <w:rPr>
                <w:sz w:val="20"/>
              </w:rPr>
            </w:pPr>
            <w:r>
              <w:rPr>
                <w:sz w:val="20"/>
              </w:rPr>
              <w:t>Don Brady</w:t>
            </w:r>
          </w:p>
        </w:tc>
        <w:tc>
          <w:tcPr>
            <w:tcW w:w="900" w:type="dxa"/>
          </w:tcPr>
          <w:p w14:paraId="38BC45C3" w14:textId="77777777" w:rsidR="00114BBF" w:rsidRDefault="00000000">
            <w:pPr>
              <w:pStyle w:val="TableParagraph"/>
              <w:ind w:left="129"/>
              <w:rPr>
                <w:rFonts w:ascii="Calibri"/>
                <w:sz w:val="20"/>
              </w:rPr>
            </w:pPr>
            <w:r>
              <w:rPr>
                <w:rFonts w:ascii="Calibri"/>
                <w:sz w:val="20"/>
              </w:rPr>
              <w:t>Present</w:t>
            </w:r>
          </w:p>
        </w:tc>
      </w:tr>
      <w:tr w:rsidR="00114BBF" w14:paraId="28060EE2" w14:textId="77777777">
        <w:trPr>
          <w:trHeight w:val="244"/>
        </w:trPr>
        <w:tc>
          <w:tcPr>
            <w:tcW w:w="2254" w:type="dxa"/>
          </w:tcPr>
          <w:p w14:paraId="3E18194C" w14:textId="77777777" w:rsidR="00114BBF" w:rsidRDefault="00000000">
            <w:pPr>
              <w:pStyle w:val="TableParagraph"/>
              <w:rPr>
                <w:sz w:val="20"/>
              </w:rPr>
            </w:pPr>
            <w:r>
              <w:rPr>
                <w:sz w:val="20"/>
              </w:rPr>
              <w:t>Art</w:t>
            </w:r>
          </w:p>
        </w:tc>
        <w:tc>
          <w:tcPr>
            <w:tcW w:w="2249" w:type="dxa"/>
          </w:tcPr>
          <w:p w14:paraId="3D8F4C4E" w14:textId="77777777" w:rsidR="00114BBF" w:rsidRDefault="00000000">
            <w:pPr>
              <w:pStyle w:val="TableParagraph"/>
              <w:ind w:left="136"/>
              <w:rPr>
                <w:sz w:val="20"/>
              </w:rPr>
            </w:pPr>
            <w:r>
              <w:rPr>
                <w:sz w:val="20"/>
              </w:rPr>
              <w:t>Kristopher Stallworth</w:t>
            </w:r>
          </w:p>
        </w:tc>
        <w:tc>
          <w:tcPr>
            <w:tcW w:w="900" w:type="dxa"/>
          </w:tcPr>
          <w:p w14:paraId="3D6F220E" w14:textId="77777777" w:rsidR="00114BBF" w:rsidRDefault="00000000">
            <w:pPr>
              <w:pStyle w:val="TableParagraph"/>
              <w:spacing w:before="4" w:line="220" w:lineRule="exact"/>
              <w:ind w:left="126"/>
              <w:rPr>
                <w:sz w:val="20"/>
              </w:rPr>
            </w:pPr>
            <w:r>
              <w:rPr>
                <w:sz w:val="20"/>
              </w:rPr>
              <w:t>Present</w:t>
            </w:r>
          </w:p>
        </w:tc>
        <w:tc>
          <w:tcPr>
            <w:tcW w:w="1802" w:type="dxa"/>
          </w:tcPr>
          <w:p w14:paraId="6B7A4521" w14:textId="77777777" w:rsidR="00114BBF" w:rsidRDefault="00000000">
            <w:pPr>
              <w:pStyle w:val="TableParagraph"/>
              <w:rPr>
                <w:sz w:val="20"/>
              </w:rPr>
            </w:pPr>
            <w:r>
              <w:rPr>
                <w:sz w:val="20"/>
              </w:rPr>
              <w:t>Social Science-1</w:t>
            </w:r>
            <w:r>
              <w:rPr>
                <w:sz w:val="20"/>
                <w:vertAlign w:val="superscript"/>
              </w:rPr>
              <w:t>st</w:t>
            </w:r>
          </w:p>
        </w:tc>
        <w:tc>
          <w:tcPr>
            <w:tcW w:w="1711" w:type="dxa"/>
          </w:tcPr>
          <w:p w14:paraId="4CBAFF38" w14:textId="77777777" w:rsidR="00114BBF" w:rsidRDefault="00000000">
            <w:pPr>
              <w:pStyle w:val="TableParagraph"/>
              <w:ind w:left="148"/>
              <w:rPr>
                <w:sz w:val="20"/>
              </w:rPr>
            </w:pPr>
            <w:r>
              <w:rPr>
                <w:sz w:val="20"/>
              </w:rPr>
              <w:t>R. Allen Bolar</w:t>
            </w:r>
          </w:p>
        </w:tc>
        <w:tc>
          <w:tcPr>
            <w:tcW w:w="900" w:type="dxa"/>
          </w:tcPr>
          <w:p w14:paraId="3CDDE77A" w14:textId="77777777" w:rsidR="00114BBF" w:rsidRDefault="00000000">
            <w:pPr>
              <w:pStyle w:val="TableParagraph"/>
              <w:ind w:left="117"/>
              <w:rPr>
                <w:sz w:val="20"/>
              </w:rPr>
            </w:pPr>
            <w:r>
              <w:rPr>
                <w:sz w:val="20"/>
              </w:rPr>
              <w:t>Present</w:t>
            </w:r>
          </w:p>
        </w:tc>
      </w:tr>
      <w:tr w:rsidR="00114BBF" w14:paraId="64677200" w14:textId="77777777">
        <w:trPr>
          <w:trHeight w:val="244"/>
        </w:trPr>
        <w:tc>
          <w:tcPr>
            <w:tcW w:w="2254" w:type="dxa"/>
          </w:tcPr>
          <w:p w14:paraId="0B75CC98" w14:textId="77777777" w:rsidR="00114BBF" w:rsidRDefault="00000000">
            <w:pPr>
              <w:pStyle w:val="TableParagraph"/>
              <w:rPr>
                <w:sz w:val="20"/>
              </w:rPr>
            </w:pPr>
            <w:r>
              <w:rPr>
                <w:sz w:val="20"/>
              </w:rPr>
              <w:t>Behavioral Science/CJ-1</w:t>
            </w:r>
            <w:r>
              <w:rPr>
                <w:sz w:val="20"/>
                <w:vertAlign w:val="superscript"/>
              </w:rPr>
              <w:t>st</w:t>
            </w:r>
          </w:p>
        </w:tc>
        <w:tc>
          <w:tcPr>
            <w:tcW w:w="2249" w:type="dxa"/>
          </w:tcPr>
          <w:p w14:paraId="4136AA8D" w14:textId="77777777" w:rsidR="00114BBF" w:rsidRDefault="00000000">
            <w:pPr>
              <w:pStyle w:val="TableParagraph"/>
              <w:ind w:left="136"/>
              <w:rPr>
                <w:sz w:val="20"/>
              </w:rPr>
            </w:pPr>
            <w:r>
              <w:rPr>
                <w:sz w:val="20"/>
              </w:rPr>
              <w:t>Charles Daramola</w:t>
            </w:r>
          </w:p>
        </w:tc>
        <w:tc>
          <w:tcPr>
            <w:tcW w:w="900" w:type="dxa"/>
          </w:tcPr>
          <w:p w14:paraId="6939BA10" w14:textId="3DC88A98" w:rsidR="00114BBF" w:rsidRDefault="003A1517">
            <w:pPr>
              <w:pStyle w:val="TableParagraph"/>
              <w:ind w:left="133"/>
              <w:rPr>
                <w:sz w:val="20"/>
              </w:rPr>
            </w:pPr>
            <w:r>
              <w:rPr>
                <w:sz w:val="20"/>
              </w:rPr>
              <w:t>Absent</w:t>
            </w:r>
          </w:p>
        </w:tc>
        <w:tc>
          <w:tcPr>
            <w:tcW w:w="1802" w:type="dxa"/>
          </w:tcPr>
          <w:p w14:paraId="66A3E5A8" w14:textId="77777777" w:rsidR="00114BBF" w:rsidRDefault="00000000">
            <w:pPr>
              <w:pStyle w:val="TableParagraph"/>
              <w:rPr>
                <w:sz w:val="20"/>
              </w:rPr>
            </w:pPr>
            <w:r>
              <w:rPr>
                <w:sz w:val="20"/>
              </w:rPr>
              <w:t>Social Science-2</w:t>
            </w:r>
            <w:r>
              <w:rPr>
                <w:sz w:val="20"/>
                <w:vertAlign w:val="superscript"/>
              </w:rPr>
              <w:t>nd</w:t>
            </w:r>
          </w:p>
        </w:tc>
        <w:tc>
          <w:tcPr>
            <w:tcW w:w="1711" w:type="dxa"/>
          </w:tcPr>
          <w:p w14:paraId="38AE42D0" w14:textId="77777777" w:rsidR="00114BBF" w:rsidRDefault="00000000">
            <w:pPr>
              <w:pStyle w:val="TableParagraph"/>
              <w:ind w:left="136"/>
              <w:rPr>
                <w:sz w:val="20"/>
              </w:rPr>
            </w:pPr>
            <w:r>
              <w:rPr>
                <w:sz w:val="20"/>
              </w:rPr>
              <w:t>Misty Stowers</w:t>
            </w:r>
          </w:p>
        </w:tc>
        <w:tc>
          <w:tcPr>
            <w:tcW w:w="900" w:type="dxa"/>
          </w:tcPr>
          <w:p w14:paraId="1045E4CE" w14:textId="465DC001" w:rsidR="00114BBF" w:rsidRDefault="00E23601">
            <w:pPr>
              <w:pStyle w:val="TableParagraph"/>
              <w:ind w:left="141"/>
              <w:rPr>
                <w:rFonts w:ascii="Calibri"/>
                <w:sz w:val="20"/>
              </w:rPr>
            </w:pPr>
            <w:r>
              <w:rPr>
                <w:rFonts w:ascii="Calibri"/>
                <w:sz w:val="20"/>
              </w:rPr>
              <w:t>Absent</w:t>
            </w:r>
          </w:p>
        </w:tc>
      </w:tr>
      <w:tr w:rsidR="00114BBF" w14:paraId="272F9C5D" w14:textId="77777777" w:rsidTr="00EC52E3">
        <w:trPr>
          <w:trHeight w:val="241"/>
        </w:trPr>
        <w:tc>
          <w:tcPr>
            <w:tcW w:w="2254" w:type="dxa"/>
          </w:tcPr>
          <w:p w14:paraId="6F8D488F" w14:textId="77777777" w:rsidR="00114BBF" w:rsidRDefault="00000000">
            <w:pPr>
              <w:pStyle w:val="TableParagraph"/>
              <w:spacing w:line="222" w:lineRule="exact"/>
              <w:rPr>
                <w:sz w:val="20"/>
              </w:rPr>
            </w:pPr>
            <w:r>
              <w:rPr>
                <w:sz w:val="20"/>
              </w:rPr>
              <w:t>Behavioral Science/CJ-2</w:t>
            </w:r>
            <w:r>
              <w:rPr>
                <w:sz w:val="20"/>
                <w:vertAlign w:val="superscript"/>
              </w:rPr>
              <w:t>nd</w:t>
            </w:r>
          </w:p>
        </w:tc>
        <w:tc>
          <w:tcPr>
            <w:tcW w:w="2249" w:type="dxa"/>
          </w:tcPr>
          <w:p w14:paraId="1A2578A2" w14:textId="77777777" w:rsidR="00114BBF" w:rsidRDefault="00000000">
            <w:pPr>
              <w:pStyle w:val="TableParagraph"/>
              <w:spacing w:line="222" w:lineRule="exact"/>
              <w:ind w:left="136"/>
              <w:rPr>
                <w:sz w:val="20"/>
              </w:rPr>
            </w:pPr>
            <w:r>
              <w:rPr>
                <w:sz w:val="20"/>
              </w:rPr>
              <w:t>Kristin Maytubby</w:t>
            </w:r>
          </w:p>
        </w:tc>
        <w:tc>
          <w:tcPr>
            <w:tcW w:w="900" w:type="dxa"/>
          </w:tcPr>
          <w:p w14:paraId="2A919ADF" w14:textId="18C1D688" w:rsidR="00114BBF" w:rsidRDefault="003A1517">
            <w:pPr>
              <w:pStyle w:val="TableParagraph"/>
              <w:spacing w:line="222" w:lineRule="exact"/>
              <w:ind w:left="133"/>
              <w:rPr>
                <w:sz w:val="20"/>
              </w:rPr>
            </w:pPr>
            <w:r>
              <w:rPr>
                <w:sz w:val="20"/>
              </w:rPr>
              <w:t>Present</w:t>
            </w:r>
          </w:p>
        </w:tc>
        <w:tc>
          <w:tcPr>
            <w:tcW w:w="4413" w:type="dxa"/>
            <w:gridSpan w:val="3"/>
            <w:shd w:val="clear" w:color="auto" w:fill="C6D9F1" w:themeFill="text2" w:themeFillTint="33"/>
          </w:tcPr>
          <w:p w14:paraId="2EEF2372" w14:textId="77777777" w:rsidR="00114BBF" w:rsidRDefault="00000000">
            <w:pPr>
              <w:pStyle w:val="TableParagraph"/>
              <w:spacing w:line="222" w:lineRule="exact"/>
              <w:ind w:left="6"/>
              <w:rPr>
                <w:sz w:val="20"/>
              </w:rPr>
            </w:pPr>
            <w:r>
              <w:rPr>
                <w:sz w:val="20"/>
              </w:rPr>
              <w:t>Non-Voting Members</w:t>
            </w:r>
          </w:p>
        </w:tc>
      </w:tr>
      <w:tr w:rsidR="00114BBF" w14:paraId="1A91B5E4" w14:textId="77777777" w:rsidTr="00EC52E3">
        <w:trPr>
          <w:trHeight w:val="239"/>
        </w:trPr>
        <w:tc>
          <w:tcPr>
            <w:tcW w:w="2254" w:type="dxa"/>
          </w:tcPr>
          <w:p w14:paraId="688E6E5B" w14:textId="77777777" w:rsidR="00114BBF" w:rsidRDefault="00000000">
            <w:pPr>
              <w:pStyle w:val="TableParagraph"/>
              <w:spacing w:line="220" w:lineRule="exact"/>
              <w:rPr>
                <w:sz w:val="20"/>
              </w:rPr>
            </w:pPr>
            <w:r>
              <w:rPr>
                <w:sz w:val="20"/>
              </w:rPr>
              <w:t>Biology-1</w:t>
            </w:r>
            <w:r>
              <w:rPr>
                <w:sz w:val="20"/>
                <w:vertAlign w:val="superscript"/>
              </w:rPr>
              <w:t>st</w:t>
            </w:r>
          </w:p>
        </w:tc>
        <w:tc>
          <w:tcPr>
            <w:tcW w:w="2249" w:type="dxa"/>
          </w:tcPr>
          <w:p w14:paraId="3B2C7958" w14:textId="77777777" w:rsidR="00114BBF" w:rsidRDefault="00000000">
            <w:pPr>
              <w:pStyle w:val="TableParagraph"/>
              <w:spacing w:line="220" w:lineRule="exact"/>
              <w:ind w:left="136"/>
              <w:rPr>
                <w:sz w:val="20"/>
              </w:rPr>
            </w:pPr>
            <w:r>
              <w:rPr>
                <w:sz w:val="20"/>
              </w:rPr>
              <w:t>VACANT</w:t>
            </w:r>
          </w:p>
        </w:tc>
        <w:tc>
          <w:tcPr>
            <w:tcW w:w="900" w:type="dxa"/>
            <w:shd w:val="clear" w:color="auto" w:fill="C6D9F1" w:themeFill="text2" w:themeFillTint="33"/>
          </w:tcPr>
          <w:p w14:paraId="3437E81B" w14:textId="77777777" w:rsidR="00114BBF" w:rsidRDefault="00114BBF">
            <w:pPr>
              <w:pStyle w:val="TableParagraph"/>
              <w:spacing w:line="240" w:lineRule="auto"/>
              <w:ind w:left="0"/>
              <w:rPr>
                <w:rFonts w:ascii="Times New Roman"/>
                <w:sz w:val="16"/>
              </w:rPr>
            </w:pPr>
          </w:p>
        </w:tc>
        <w:tc>
          <w:tcPr>
            <w:tcW w:w="1802" w:type="dxa"/>
          </w:tcPr>
          <w:p w14:paraId="5FD0240E" w14:textId="77777777" w:rsidR="00114BBF" w:rsidRDefault="00000000">
            <w:pPr>
              <w:pStyle w:val="TableParagraph"/>
              <w:spacing w:line="220" w:lineRule="exact"/>
              <w:rPr>
                <w:sz w:val="20"/>
              </w:rPr>
            </w:pPr>
            <w:r>
              <w:rPr>
                <w:sz w:val="20"/>
              </w:rPr>
              <w:t>Past President</w:t>
            </w:r>
          </w:p>
        </w:tc>
        <w:tc>
          <w:tcPr>
            <w:tcW w:w="1711" w:type="dxa"/>
          </w:tcPr>
          <w:p w14:paraId="4F041B88" w14:textId="77777777" w:rsidR="00114BBF" w:rsidRDefault="00000000">
            <w:pPr>
              <w:pStyle w:val="TableParagraph"/>
              <w:spacing w:line="220" w:lineRule="exact"/>
              <w:ind w:left="136"/>
              <w:rPr>
                <w:sz w:val="20"/>
              </w:rPr>
            </w:pPr>
            <w:r>
              <w:rPr>
                <w:sz w:val="20"/>
              </w:rPr>
              <w:t>Nick Strobel</w:t>
            </w:r>
          </w:p>
        </w:tc>
        <w:tc>
          <w:tcPr>
            <w:tcW w:w="900" w:type="dxa"/>
          </w:tcPr>
          <w:p w14:paraId="6BA10034" w14:textId="77777777" w:rsidR="00114BBF" w:rsidRDefault="00000000">
            <w:pPr>
              <w:pStyle w:val="TableParagraph"/>
              <w:spacing w:line="220" w:lineRule="exact"/>
              <w:ind w:left="131"/>
              <w:rPr>
                <w:sz w:val="20"/>
              </w:rPr>
            </w:pPr>
            <w:r>
              <w:rPr>
                <w:sz w:val="20"/>
              </w:rPr>
              <w:t>Present</w:t>
            </w:r>
          </w:p>
        </w:tc>
      </w:tr>
      <w:tr w:rsidR="00114BBF" w14:paraId="728A6556" w14:textId="77777777">
        <w:trPr>
          <w:trHeight w:val="239"/>
        </w:trPr>
        <w:tc>
          <w:tcPr>
            <w:tcW w:w="2254" w:type="dxa"/>
          </w:tcPr>
          <w:p w14:paraId="62FBADFD" w14:textId="77777777" w:rsidR="00114BBF" w:rsidRDefault="00000000">
            <w:pPr>
              <w:pStyle w:val="TableParagraph"/>
              <w:spacing w:line="220" w:lineRule="exact"/>
              <w:rPr>
                <w:sz w:val="20"/>
              </w:rPr>
            </w:pPr>
            <w:r>
              <w:rPr>
                <w:sz w:val="20"/>
              </w:rPr>
              <w:t>Biology-2</w:t>
            </w:r>
            <w:r>
              <w:rPr>
                <w:sz w:val="20"/>
                <w:vertAlign w:val="superscript"/>
              </w:rPr>
              <w:t>nd</w:t>
            </w:r>
          </w:p>
        </w:tc>
        <w:tc>
          <w:tcPr>
            <w:tcW w:w="2249" w:type="dxa"/>
          </w:tcPr>
          <w:p w14:paraId="6C4EABA8" w14:textId="77777777" w:rsidR="00114BBF" w:rsidRDefault="00000000">
            <w:pPr>
              <w:pStyle w:val="TableParagraph"/>
              <w:spacing w:line="220" w:lineRule="exact"/>
              <w:ind w:left="136"/>
              <w:rPr>
                <w:sz w:val="20"/>
              </w:rPr>
            </w:pPr>
            <w:r>
              <w:rPr>
                <w:sz w:val="20"/>
              </w:rPr>
              <w:t>Ann-Marie Hodge</w:t>
            </w:r>
          </w:p>
        </w:tc>
        <w:tc>
          <w:tcPr>
            <w:tcW w:w="900" w:type="dxa"/>
          </w:tcPr>
          <w:p w14:paraId="211C49B0" w14:textId="77777777" w:rsidR="00114BBF" w:rsidRDefault="00000000">
            <w:pPr>
              <w:pStyle w:val="TableParagraph"/>
              <w:spacing w:line="220" w:lineRule="exact"/>
              <w:ind w:left="107"/>
              <w:rPr>
                <w:sz w:val="20"/>
              </w:rPr>
            </w:pPr>
            <w:r>
              <w:rPr>
                <w:sz w:val="20"/>
              </w:rPr>
              <w:t>Present</w:t>
            </w:r>
          </w:p>
        </w:tc>
        <w:tc>
          <w:tcPr>
            <w:tcW w:w="1802" w:type="dxa"/>
          </w:tcPr>
          <w:p w14:paraId="5543AFF1" w14:textId="77777777" w:rsidR="00114BBF" w:rsidRDefault="00000000">
            <w:pPr>
              <w:pStyle w:val="TableParagraph"/>
              <w:spacing w:line="220" w:lineRule="exact"/>
              <w:rPr>
                <w:sz w:val="20"/>
              </w:rPr>
            </w:pPr>
            <w:r>
              <w:rPr>
                <w:sz w:val="20"/>
              </w:rPr>
              <w:t>AIQ Chair</w:t>
            </w:r>
          </w:p>
        </w:tc>
        <w:tc>
          <w:tcPr>
            <w:tcW w:w="1711" w:type="dxa"/>
          </w:tcPr>
          <w:p w14:paraId="20C18393" w14:textId="77777777" w:rsidR="00114BBF" w:rsidRDefault="00000000">
            <w:pPr>
              <w:pStyle w:val="TableParagraph"/>
              <w:spacing w:line="220" w:lineRule="exact"/>
              <w:ind w:left="136"/>
              <w:rPr>
                <w:sz w:val="20"/>
              </w:rPr>
            </w:pPr>
            <w:r>
              <w:rPr>
                <w:sz w:val="20"/>
              </w:rPr>
              <w:t>Grace Commiso</w:t>
            </w:r>
          </w:p>
        </w:tc>
        <w:tc>
          <w:tcPr>
            <w:tcW w:w="900" w:type="dxa"/>
          </w:tcPr>
          <w:p w14:paraId="3AE15BC5" w14:textId="64AF22D0" w:rsidR="00114BBF" w:rsidRDefault="00E23601">
            <w:pPr>
              <w:pStyle w:val="TableParagraph"/>
              <w:spacing w:line="220" w:lineRule="exact"/>
              <w:ind w:left="131"/>
              <w:rPr>
                <w:sz w:val="20"/>
              </w:rPr>
            </w:pPr>
            <w:r>
              <w:rPr>
                <w:sz w:val="20"/>
              </w:rPr>
              <w:t>Present</w:t>
            </w:r>
          </w:p>
        </w:tc>
      </w:tr>
      <w:tr w:rsidR="00114BBF" w14:paraId="215ADB26" w14:textId="77777777">
        <w:trPr>
          <w:trHeight w:val="241"/>
        </w:trPr>
        <w:tc>
          <w:tcPr>
            <w:tcW w:w="2254" w:type="dxa"/>
          </w:tcPr>
          <w:p w14:paraId="425E8D1A" w14:textId="77777777" w:rsidR="00114BBF" w:rsidRDefault="00000000">
            <w:pPr>
              <w:pStyle w:val="TableParagraph"/>
              <w:spacing w:line="222" w:lineRule="exact"/>
              <w:rPr>
                <w:sz w:val="20"/>
              </w:rPr>
            </w:pPr>
            <w:r>
              <w:rPr>
                <w:sz w:val="20"/>
              </w:rPr>
              <w:t>Business Education</w:t>
            </w:r>
          </w:p>
        </w:tc>
        <w:tc>
          <w:tcPr>
            <w:tcW w:w="2249" w:type="dxa"/>
          </w:tcPr>
          <w:p w14:paraId="4057F7D6" w14:textId="77777777" w:rsidR="00114BBF" w:rsidRDefault="00000000">
            <w:pPr>
              <w:pStyle w:val="TableParagraph"/>
              <w:spacing w:line="222" w:lineRule="exact"/>
              <w:ind w:left="136"/>
              <w:rPr>
                <w:sz w:val="20"/>
              </w:rPr>
            </w:pPr>
            <w:r>
              <w:rPr>
                <w:sz w:val="20"/>
              </w:rPr>
              <w:t>Rudy Menjivar</w:t>
            </w:r>
          </w:p>
        </w:tc>
        <w:tc>
          <w:tcPr>
            <w:tcW w:w="900" w:type="dxa"/>
          </w:tcPr>
          <w:p w14:paraId="09CB9AF9" w14:textId="199FFE1A" w:rsidR="00114BBF" w:rsidRDefault="003A1517">
            <w:pPr>
              <w:pStyle w:val="TableParagraph"/>
              <w:spacing w:line="222" w:lineRule="exact"/>
              <w:ind w:left="97"/>
              <w:rPr>
                <w:sz w:val="20"/>
              </w:rPr>
            </w:pPr>
            <w:r>
              <w:rPr>
                <w:sz w:val="20"/>
              </w:rPr>
              <w:t>Menjivar</w:t>
            </w:r>
          </w:p>
        </w:tc>
        <w:tc>
          <w:tcPr>
            <w:tcW w:w="1802" w:type="dxa"/>
          </w:tcPr>
          <w:p w14:paraId="6304E7D8" w14:textId="77777777" w:rsidR="00114BBF" w:rsidRDefault="00000000">
            <w:pPr>
              <w:pStyle w:val="TableParagraph"/>
              <w:spacing w:line="222" w:lineRule="exact"/>
              <w:rPr>
                <w:sz w:val="20"/>
              </w:rPr>
            </w:pPr>
            <w:r>
              <w:rPr>
                <w:sz w:val="20"/>
              </w:rPr>
              <w:t>Assessment Chair</w:t>
            </w:r>
          </w:p>
        </w:tc>
        <w:tc>
          <w:tcPr>
            <w:tcW w:w="1711" w:type="dxa"/>
          </w:tcPr>
          <w:p w14:paraId="4E3F3BCF" w14:textId="77777777" w:rsidR="00114BBF" w:rsidRDefault="00000000">
            <w:pPr>
              <w:pStyle w:val="TableParagraph"/>
              <w:spacing w:line="222" w:lineRule="exact"/>
              <w:ind w:left="136"/>
              <w:rPr>
                <w:sz w:val="20"/>
              </w:rPr>
            </w:pPr>
            <w:r>
              <w:rPr>
                <w:sz w:val="20"/>
              </w:rPr>
              <w:t>Rebecka Zepeda</w:t>
            </w:r>
          </w:p>
        </w:tc>
        <w:tc>
          <w:tcPr>
            <w:tcW w:w="900" w:type="dxa"/>
          </w:tcPr>
          <w:p w14:paraId="6AE65514" w14:textId="652CB3A5" w:rsidR="00114BBF" w:rsidRDefault="00E23601">
            <w:pPr>
              <w:pStyle w:val="TableParagraph"/>
              <w:spacing w:line="222" w:lineRule="exact"/>
              <w:ind w:left="141"/>
              <w:rPr>
                <w:sz w:val="20"/>
              </w:rPr>
            </w:pPr>
            <w:r>
              <w:rPr>
                <w:sz w:val="20"/>
              </w:rPr>
              <w:t>Absent</w:t>
            </w:r>
          </w:p>
        </w:tc>
      </w:tr>
      <w:tr w:rsidR="00114BBF" w14:paraId="4450A9DC" w14:textId="77777777">
        <w:trPr>
          <w:trHeight w:val="244"/>
        </w:trPr>
        <w:tc>
          <w:tcPr>
            <w:tcW w:w="2254" w:type="dxa"/>
          </w:tcPr>
          <w:p w14:paraId="35961673" w14:textId="77777777" w:rsidR="00114BBF" w:rsidRDefault="00000000">
            <w:pPr>
              <w:pStyle w:val="TableParagraph"/>
              <w:rPr>
                <w:sz w:val="20"/>
              </w:rPr>
            </w:pPr>
            <w:r>
              <w:rPr>
                <w:sz w:val="20"/>
              </w:rPr>
              <w:t>Communication-1</w:t>
            </w:r>
            <w:r>
              <w:rPr>
                <w:sz w:val="20"/>
                <w:vertAlign w:val="superscript"/>
              </w:rPr>
              <w:t>st</w:t>
            </w:r>
          </w:p>
        </w:tc>
        <w:tc>
          <w:tcPr>
            <w:tcW w:w="2249" w:type="dxa"/>
          </w:tcPr>
          <w:p w14:paraId="59E804DB" w14:textId="77777777" w:rsidR="00114BBF" w:rsidRDefault="00000000">
            <w:pPr>
              <w:pStyle w:val="TableParagraph"/>
              <w:ind w:left="136"/>
              <w:rPr>
                <w:sz w:val="20"/>
              </w:rPr>
            </w:pPr>
            <w:r>
              <w:rPr>
                <w:sz w:val="20"/>
              </w:rPr>
              <w:t>Michael Korcok</w:t>
            </w:r>
          </w:p>
        </w:tc>
        <w:tc>
          <w:tcPr>
            <w:tcW w:w="900" w:type="dxa"/>
          </w:tcPr>
          <w:p w14:paraId="350F1F8C" w14:textId="77777777" w:rsidR="00114BBF" w:rsidRDefault="00000000">
            <w:pPr>
              <w:pStyle w:val="TableParagraph"/>
              <w:ind w:left="97"/>
              <w:rPr>
                <w:sz w:val="20"/>
              </w:rPr>
            </w:pPr>
            <w:r>
              <w:rPr>
                <w:sz w:val="20"/>
              </w:rPr>
              <w:t>Present</w:t>
            </w:r>
          </w:p>
        </w:tc>
        <w:tc>
          <w:tcPr>
            <w:tcW w:w="1802" w:type="dxa"/>
          </w:tcPr>
          <w:p w14:paraId="203A1D78" w14:textId="77777777" w:rsidR="00114BBF" w:rsidRDefault="00000000">
            <w:pPr>
              <w:pStyle w:val="TableParagraph"/>
              <w:rPr>
                <w:sz w:val="20"/>
              </w:rPr>
            </w:pPr>
            <w:r>
              <w:rPr>
                <w:sz w:val="20"/>
              </w:rPr>
              <w:t>Bookstore Chair</w:t>
            </w:r>
          </w:p>
        </w:tc>
        <w:tc>
          <w:tcPr>
            <w:tcW w:w="1711" w:type="dxa"/>
          </w:tcPr>
          <w:p w14:paraId="708955BD" w14:textId="77777777" w:rsidR="00114BBF" w:rsidRDefault="00000000">
            <w:pPr>
              <w:pStyle w:val="TableParagraph"/>
              <w:ind w:left="136"/>
              <w:rPr>
                <w:sz w:val="20"/>
              </w:rPr>
            </w:pPr>
            <w:r>
              <w:rPr>
                <w:sz w:val="20"/>
              </w:rPr>
              <w:t>Michael McNellis</w:t>
            </w:r>
          </w:p>
        </w:tc>
        <w:tc>
          <w:tcPr>
            <w:tcW w:w="900" w:type="dxa"/>
          </w:tcPr>
          <w:p w14:paraId="5FAB28FF" w14:textId="70E7A5B3" w:rsidR="00114BBF" w:rsidRDefault="00E23601">
            <w:pPr>
              <w:pStyle w:val="TableParagraph"/>
              <w:ind w:left="153"/>
              <w:rPr>
                <w:sz w:val="20"/>
              </w:rPr>
            </w:pPr>
            <w:r>
              <w:rPr>
                <w:sz w:val="20"/>
              </w:rPr>
              <w:t>Present</w:t>
            </w:r>
          </w:p>
        </w:tc>
      </w:tr>
      <w:tr w:rsidR="00114BBF" w14:paraId="20CF0B93" w14:textId="77777777">
        <w:trPr>
          <w:trHeight w:val="244"/>
        </w:trPr>
        <w:tc>
          <w:tcPr>
            <w:tcW w:w="2254" w:type="dxa"/>
          </w:tcPr>
          <w:p w14:paraId="659133FD" w14:textId="77777777" w:rsidR="00114BBF" w:rsidRDefault="00000000">
            <w:pPr>
              <w:pStyle w:val="TableParagraph"/>
              <w:rPr>
                <w:sz w:val="20"/>
              </w:rPr>
            </w:pPr>
            <w:r>
              <w:rPr>
                <w:sz w:val="20"/>
              </w:rPr>
              <w:t>Communication – 2</w:t>
            </w:r>
            <w:r>
              <w:rPr>
                <w:sz w:val="20"/>
                <w:vertAlign w:val="superscript"/>
              </w:rPr>
              <w:t>nd</w:t>
            </w:r>
          </w:p>
        </w:tc>
        <w:tc>
          <w:tcPr>
            <w:tcW w:w="2249" w:type="dxa"/>
          </w:tcPr>
          <w:p w14:paraId="0E844D4D" w14:textId="77777777" w:rsidR="00114BBF" w:rsidRDefault="00000000">
            <w:pPr>
              <w:pStyle w:val="TableParagraph"/>
              <w:ind w:left="136"/>
              <w:rPr>
                <w:sz w:val="20"/>
              </w:rPr>
            </w:pPr>
            <w:r>
              <w:rPr>
                <w:sz w:val="20"/>
              </w:rPr>
              <w:t>Matthew Maddex</w:t>
            </w:r>
          </w:p>
        </w:tc>
        <w:tc>
          <w:tcPr>
            <w:tcW w:w="900" w:type="dxa"/>
          </w:tcPr>
          <w:p w14:paraId="04963507" w14:textId="77777777" w:rsidR="00114BBF" w:rsidRDefault="00000000">
            <w:pPr>
              <w:pStyle w:val="TableParagraph"/>
              <w:ind w:left="97"/>
              <w:rPr>
                <w:sz w:val="20"/>
              </w:rPr>
            </w:pPr>
            <w:r>
              <w:rPr>
                <w:sz w:val="20"/>
              </w:rPr>
              <w:t>Present</w:t>
            </w:r>
          </w:p>
        </w:tc>
        <w:tc>
          <w:tcPr>
            <w:tcW w:w="1802" w:type="dxa"/>
          </w:tcPr>
          <w:p w14:paraId="117D0DE9" w14:textId="77777777" w:rsidR="00114BBF" w:rsidRDefault="00000000">
            <w:pPr>
              <w:pStyle w:val="TableParagraph"/>
              <w:rPr>
                <w:sz w:val="20"/>
              </w:rPr>
            </w:pPr>
            <w:r>
              <w:rPr>
                <w:sz w:val="20"/>
              </w:rPr>
              <w:t>Budget Chair</w:t>
            </w:r>
          </w:p>
        </w:tc>
        <w:tc>
          <w:tcPr>
            <w:tcW w:w="1711" w:type="dxa"/>
          </w:tcPr>
          <w:p w14:paraId="058B5840" w14:textId="77777777" w:rsidR="00114BBF" w:rsidRDefault="00000000">
            <w:pPr>
              <w:pStyle w:val="TableParagraph"/>
              <w:ind w:left="136"/>
              <w:rPr>
                <w:sz w:val="20"/>
              </w:rPr>
            </w:pPr>
            <w:r>
              <w:rPr>
                <w:sz w:val="20"/>
              </w:rPr>
              <w:t>Steven Holmes</w:t>
            </w:r>
          </w:p>
        </w:tc>
        <w:tc>
          <w:tcPr>
            <w:tcW w:w="900" w:type="dxa"/>
          </w:tcPr>
          <w:p w14:paraId="4DC52FFE" w14:textId="44B0A1C2" w:rsidR="00114BBF" w:rsidRDefault="00E23601">
            <w:pPr>
              <w:pStyle w:val="TableParagraph"/>
              <w:ind w:left="153"/>
              <w:rPr>
                <w:sz w:val="20"/>
              </w:rPr>
            </w:pPr>
            <w:r>
              <w:rPr>
                <w:sz w:val="20"/>
              </w:rPr>
              <w:t>Absent</w:t>
            </w:r>
          </w:p>
        </w:tc>
      </w:tr>
      <w:tr w:rsidR="00114BBF" w14:paraId="38A49226" w14:textId="77777777">
        <w:trPr>
          <w:trHeight w:val="242"/>
        </w:trPr>
        <w:tc>
          <w:tcPr>
            <w:tcW w:w="2254" w:type="dxa"/>
          </w:tcPr>
          <w:p w14:paraId="41FBDA3F" w14:textId="77777777" w:rsidR="00114BBF" w:rsidRDefault="00000000">
            <w:pPr>
              <w:pStyle w:val="TableParagraph"/>
              <w:spacing w:line="222" w:lineRule="exact"/>
              <w:rPr>
                <w:sz w:val="20"/>
              </w:rPr>
            </w:pPr>
            <w:r>
              <w:rPr>
                <w:sz w:val="20"/>
              </w:rPr>
              <w:t>Counseling-1</w:t>
            </w:r>
            <w:r>
              <w:rPr>
                <w:sz w:val="20"/>
                <w:vertAlign w:val="superscript"/>
              </w:rPr>
              <w:t>st</w:t>
            </w:r>
          </w:p>
        </w:tc>
        <w:tc>
          <w:tcPr>
            <w:tcW w:w="2249" w:type="dxa"/>
          </w:tcPr>
          <w:p w14:paraId="75F0868A" w14:textId="77777777" w:rsidR="00114BBF" w:rsidRDefault="00000000">
            <w:pPr>
              <w:pStyle w:val="TableParagraph"/>
              <w:spacing w:line="222" w:lineRule="exact"/>
              <w:ind w:left="136"/>
              <w:rPr>
                <w:sz w:val="20"/>
              </w:rPr>
            </w:pPr>
            <w:r>
              <w:rPr>
                <w:sz w:val="20"/>
              </w:rPr>
              <w:t>Cynthia Zamora</w:t>
            </w:r>
          </w:p>
        </w:tc>
        <w:tc>
          <w:tcPr>
            <w:tcW w:w="900" w:type="dxa"/>
          </w:tcPr>
          <w:p w14:paraId="27664C4D" w14:textId="41359B0B" w:rsidR="00114BBF" w:rsidRDefault="00315994">
            <w:pPr>
              <w:pStyle w:val="TableParagraph"/>
              <w:spacing w:line="222" w:lineRule="exact"/>
              <w:ind w:left="97"/>
              <w:rPr>
                <w:sz w:val="20"/>
              </w:rPr>
            </w:pPr>
            <w:r>
              <w:rPr>
                <w:sz w:val="20"/>
              </w:rPr>
              <w:t>Present</w:t>
            </w:r>
          </w:p>
        </w:tc>
        <w:tc>
          <w:tcPr>
            <w:tcW w:w="1802" w:type="dxa"/>
          </w:tcPr>
          <w:p w14:paraId="1A89FCAB" w14:textId="77777777" w:rsidR="00114BBF" w:rsidRDefault="00000000">
            <w:pPr>
              <w:pStyle w:val="TableParagraph"/>
              <w:spacing w:line="222" w:lineRule="exact"/>
              <w:rPr>
                <w:sz w:val="20"/>
              </w:rPr>
            </w:pPr>
            <w:r>
              <w:rPr>
                <w:sz w:val="20"/>
              </w:rPr>
              <w:t>Curriculum Chair</w:t>
            </w:r>
          </w:p>
        </w:tc>
        <w:tc>
          <w:tcPr>
            <w:tcW w:w="1711" w:type="dxa"/>
          </w:tcPr>
          <w:p w14:paraId="3AAEE5AB" w14:textId="77777777" w:rsidR="00114BBF" w:rsidRDefault="00000000">
            <w:pPr>
              <w:pStyle w:val="TableParagraph"/>
              <w:spacing w:line="222" w:lineRule="exact"/>
              <w:ind w:left="136"/>
              <w:rPr>
                <w:sz w:val="20"/>
              </w:rPr>
            </w:pPr>
            <w:r>
              <w:rPr>
                <w:sz w:val="20"/>
              </w:rPr>
              <w:t>Michelle Hart</w:t>
            </w:r>
          </w:p>
        </w:tc>
        <w:tc>
          <w:tcPr>
            <w:tcW w:w="900" w:type="dxa"/>
          </w:tcPr>
          <w:p w14:paraId="62AD97C7" w14:textId="5A4C6A17" w:rsidR="00114BBF" w:rsidRDefault="005D6EF5">
            <w:pPr>
              <w:pStyle w:val="TableParagraph"/>
              <w:spacing w:line="222" w:lineRule="exact"/>
              <w:ind w:left="112"/>
              <w:rPr>
                <w:sz w:val="20"/>
              </w:rPr>
            </w:pPr>
            <w:r>
              <w:rPr>
                <w:sz w:val="20"/>
              </w:rPr>
              <w:t>Absent</w:t>
            </w:r>
          </w:p>
        </w:tc>
      </w:tr>
      <w:tr w:rsidR="00114BBF" w14:paraId="62230CE4" w14:textId="77777777">
        <w:trPr>
          <w:trHeight w:val="244"/>
        </w:trPr>
        <w:tc>
          <w:tcPr>
            <w:tcW w:w="2254" w:type="dxa"/>
          </w:tcPr>
          <w:p w14:paraId="1C878204" w14:textId="77777777" w:rsidR="00114BBF" w:rsidRDefault="00000000">
            <w:pPr>
              <w:pStyle w:val="TableParagraph"/>
              <w:rPr>
                <w:sz w:val="20"/>
              </w:rPr>
            </w:pPr>
            <w:r>
              <w:rPr>
                <w:sz w:val="20"/>
              </w:rPr>
              <w:t>Counseling – 2</w:t>
            </w:r>
            <w:r>
              <w:rPr>
                <w:sz w:val="20"/>
                <w:vertAlign w:val="superscript"/>
              </w:rPr>
              <w:t>nd</w:t>
            </w:r>
          </w:p>
        </w:tc>
        <w:tc>
          <w:tcPr>
            <w:tcW w:w="2249" w:type="dxa"/>
          </w:tcPr>
          <w:p w14:paraId="15938E80" w14:textId="77777777" w:rsidR="00114BBF" w:rsidRDefault="00000000">
            <w:pPr>
              <w:pStyle w:val="TableParagraph"/>
              <w:ind w:left="136"/>
              <w:rPr>
                <w:sz w:val="20"/>
              </w:rPr>
            </w:pPr>
            <w:r>
              <w:rPr>
                <w:sz w:val="20"/>
              </w:rPr>
              <w:t>Sarah Villasenor</w:t>
            </w:r>
          </w:p>
        </w:tc>
        <w:tc>
          <w:tcPr>
            <w:tcW w:w="900" w:type="dxa"/>
          </w:tcPr>
          <w:p w14:paraId="58CE7D12" w14:textId="77777777" w:rsidR="00114BBF" w:rsidRDefault="00000000">
            <w:pPr>
              <w:pStyle w:val="TableParagraph"/>
              <w:ind w:left="97"/>
              <w:rPr>
                <w:sz w:val="20"/>
              </w:rPr>
            </w:pPr>
            <w:r>
              <w:rPr>
                <w:sz w:val="20"/>
              </w:rPr>
              <w:t>Present</w:t>
            </w:r>
          </w:p>
        </w:tc>
        <w:tc>
          <w:tcPr>
            <w:tcW w:w="1802" w:type="dxa"/>
          </w:tcPr>
          <w:p w14:paraId="04A0FAB4" w14:textId="77777777" w:rsidR="00114BBF" w:rsidRDefault="00000000">
            <w:pPr>
              <w:pStyle w:val="TableParagraph"/>
              <w:rPr>
                <w:sz w:val="20"/>
              </w:rPr>
            </w:pPr>
            <w:r>
              <w:rPr>
                <w:sz w:val="20"/>
              </w:rPr>
              <w:t>Curriculum Chair</w:t>
            </w:r>
          </w:p>
        </w:tc>
        <w:tc>
          <w:tcPr>
            <w:tcW w:w="1711" w:type="dxa"/>
          </w:tcPr>
          <w:p w14:paraId="2EBE72BB" w14:textId="77777777" w:rsidR="00114BBF" w:rsidRDefault="00000000">
            <w:pPr>
              <w:pStyle w:val="TableParagraph"/>
              <w:ind w:left="136"/>
              <w:rPr>
                <w:sz w:val="20"/>
              </w:rPr>
            </w:pPr>
            <w:r>
              <w:rPr>
                <w:sz w:val="20"/>
              </w:rPr>
              <w:t>Scott Dameron</w:t>
            </w:r>
          </w:p>
        </w:tc>
        <w:tc>
          <w:tcPr>
            <w:tcW w:w="900" w:type="dxa"/>
          </w:tcPr>
          <w:p w14:paraId="5B443145" w14:textId="77777777" w:rsidR="00114BBF" w:rsidRDefault="00000000">
            <w:pPr>
              <w:pStyle w:val="TableParagraph"/>
              <w:ind w:left="112"/>
              <w:rPr>
                <w:sz w:val="20"/>
              </w:rPr>
            </w:pPr>
            <w:r>
              <w:rPr>
                <w:sz w:val="20"/>
              </w:rPr>
              <w:t>Present</w:t>
            </w:r>
          </w:p>
        </w:tc>
      </w:tr>
      <w:tr w:rsidR="00114BBF" w14:paraId="7A0C694B" w14:textId="77777777">
        <w:trPr>
          <w:trHeight w:val="246"/>
        </w:trPr>
        <w:tc>
          <w:tcPr>
            <w:tcW w:w="2254" w:type="dxa"/>
          </w:tcPr>
          <w:p w14:paraId="75B26516" w14:textId="77777777" w:rsidR="00114BBF" w:rsidRDefault="00000000">
            <w:pPr>
              <w:pStyle w:val="TableParagraph"/>
              <w:spacing w:line="227" w:lineRule="exact"/>
              <w:rPr>
                <w:sz w:val="20"/>
              </w:rPr>
            </w:pPr>
            <w:r>
              <w:rPr>
                <w:sz w:val="20"/>
              </w:rPr>
              <w:t>Education</w:t>
            </w:r>
          </w:p>
        </w:tc>
        <w:tc>
          <w:tcPr>
            <w:tcW w:w="2249" w:type="dxa"/>
          </w:tcPr>
          <w:p w14:paraId="57DCEA29" w14:textId="77777777" w:rsidR="00114BBF" w:rsidRDefault="00000000">
            <w:pPr>
              <w:pStyle w:val="TableParagraph"/>
              <w:spacing w:line="227" w:lineRule="exact"/>
              <w:ind w:left="136"/>
              <w:rPr>
                <w:sz w:val="20"/>
              </w:rPr>
            </w:pPr>
            <w:r>
              <w:rPr>
                <w:sz w:val="20"/>
              </w:rPr>
              <w:t>Bill Chapman</w:t>
            </w:r>
          </w:p>
        </w:tc>
        <w:tc>
          <w:tcPr>
            <w:tcW w:w="900" w:type="dxa"/>
          </w:tcPr>
          <w:p w14:paraId="511019C2" w14:textId="77777777" w:rsidR="00114BBF" w:rsidRDefault="00000000">
            <w:pPr>
              <w:pStyle w:val="TableParagraph"/>
              <w:spacing w:line="227" w:lineRule="exact"/>
              <w:ind w:left="97"/>
              <w:rPr>
                <w:sz w:val="20"/>
              </w:rPr>
            </w:pPr>
            <w:r>
              <w:rPr>
                <w:sz w:val="20"/>
              </w:rPr>
              <w:t>Present</w:t>
            </w:r>
          </w:p>
        </w:tc>
        <w:tc>
          <w:tcPr>
            <w:tcW w:w="1802" w:type="dxa"/>
          </w:tcPr>
          <w:p w14:paraId="71B912C5" w14:textId="77777777" w:rsidR="00114BBF" w:rsidRDefault="00000000">
            <w:pPr>
              <w:pStyle w:val="TableParagraph"/>
              <w:spacing w:line="227" w:lineRule="exact"/>
              <w:rPr>
                <w:sz w:val="20"/>
              </w:rPr>
            </w:pPr>
            <w:r>
              <w:rPr>
                <w:sz w:val="20"/>
              </w:rPr>
              <w:t>EMC Chair</w:t>
            </w:r>
          </w:p>
        </w:tc>
        <w:tc>
          <w:tcPr>
            <w:tcW w:w="1711" w:type="dxa"/>
          </w:tcPr>
          <w:p w14:paraId="641213F6" w14:textId="77777777" w:rsidR="00114BBF" w:rsidRDefault="00000000">
            <w:pPr>
              <w:pStyle w:val="TableParagraph"/>
              <w:spacing w:line="227" w:lineRule="exact"/>
              <w:ind w:left="117"/>
              <w:rPr>
                <w:sz w:val="20"/>
              </w:rPr>
            </w:pPr>
            <w:r>
              <w:rPr>
                <w:sz w:val="20"/>
              </w:rPr>
              <w:t>Krista Moreland</w:t>
            </w:r>
          </w:p>
        </w:tc>
        <w:tc>
          <w:tcPr>
            <w:tcW w:w="900" w:type="dxa"/>
          </w:tcPr>
          <w:p w14:paraId="2494C313" w14:textId="77777777" w:rsidR="00114BBF" w:rsidRDefault="00000000">
            <w:pPr>
              <w:pStyle w:val="TableParagraph"/>
              <w:spacing w:line="227" w:lineRule="exact"/>
              <w:ind w:left="100"/>
              <w:rPr>
                <w:sz w:val="20"/>
              </w:rPr>
            </w:pPr>
            <w:r>
              <w:rPr>
                <w:sz w:val="20"/>
              </w:rPr>
              <w:t>Absent</w:t>
            </w:r>
          </w:p>
        </w:tc>
      </w:tr>
      <w:tr w:rsidR="00114BBF" w14:paraId="5B61A302" w14:textId="77777777" w:rsidTr="00370C25">
        <w:trPr>
          <w:trHeight w:val="237"/>
        </w:trPr>
        <w:tc>
          <w:tcPr>
            <w:tcW w:w="2254" w:type="dxa"/>
          </w:tcPr>
          <w:p w14:paraId="493067B1" w14:textId="77777777" w:rsidR="00114BBF" w:rsidRDefault="00000000">
            <w:pPr>
              <w:pStyle w:val="TableParagraph"/>
              <w:spacing w:line="217" w:lineRule="exact"/>
              <w:rPr>
                <w:sz w:val="20"/>
              </w:rPr>
            </w:pPr>
            <w:r>
              <w:rPr>
                <w:sz w:val="20"/>
              </w:rPr>
              <w:t>EMLS</w:t>
            </w:r>
          </w:p>
        </w:tc>
        <w:tc>
          <w:tcPr>
            <w:tcW w:w="2249" w:type="dxa"/>
          </w:tcPr>
          <w:p w14:paraId="6106DE78" w14:textId="77777777" w:rsidR="00114BBF" w:rsidRDefault="00000000">
            <w:pPr>
              <w:pStyle w:val="TableParagraph"/>
              <w:spacing w:line="217" w:lineRule="exact"/>
              <w:ind w:left="136"/>
              <w:rPr>
                <w:sz w:val="20"/>
              </w:rPr>
            </w:pPr>
            <w:r>
              <w:rPr>
                <w:sz w:val="20"/>
              </w:rPr>
              <w:t>Michael Westwood</w:t>
            </w:r>
          </w:p>
        </w:tc>
        <w:tc>
          <w:tcPr>
            <w:tcW w:w="900" w:type="dxa"/>
          </w:tcPr>
          <w:p w14:paraId="5F919462" w14:textId="77777777" w:rsidR="00114BBF" w:rsidRDefault="00000000">
            <w:pPr>
              <w:pStyle w:val="TableParagraph"/>
              <w:spacing w:line="217" w:lineRule="exact"/>
              <w:ind w:left="133"/>
              <w:rPr>
                <w:sz w:val="20"/>
              </w:rPr>
            </w:pPr>
            <w:r>
              <w:rPr>
                <w:sz w:val="20"/>
              </w:rPr>
              <w:t>Present</w:t>
            </w:r>
          </w:p>
        </w:tc>
        <w:tc>
          <w:tcPr>
            <w:tcW w:w="1802" w:type="dxa"/>
          </w:tcPr>
          <w:p w14:paraId="6EF657EE" w14:textId="77777777" w:rsidR="00114BBF" w:rsidRDefault="00000000">
            <w:pPr>
              <w:pStyle w:val="TableParagraph"/>
              <w:spacing w:line="217" w:lineRule="exact"/>
              <w:rPr>
                <w:sz w:val="20"/>
              </w:rPr>
            </w:pPr>
            <w:r>
              <w:rPr>
                <w:sz w:val="20"/>
              </w:rPr>
              <w:t>EODAC Chair</w:t>
            </w:r>
          </w:p>
        </w:tc>
        <w:tc>
          <w:tcPr>
            <w:tcW w:w="1711" w:type="dxa"/>
          </w:tcPr>
          <w:p w14:paraId="7B98279D" w14:textId="6E66DA9D" w:rsidR="00114BBF" w:rsidRDefault="00D9076E">
            <w:pPr>
              <w:pStyle w:val="TableParagraph"/>
              <w:spacing w:line="217" w:lineRule="exact"/>
              <w:ind w:left="136"/>
              <w:rPr>
                <w:sz w:val="20"/>
              </w:rPr>
            </w:pPr>
            <w:r>
              <w:rPr>
                <w:sz w:val="20"/>
              </w:rPr>
              <w:t>Gilbert Ayuk</w:t>
            </w:r>
          </w:p>
        </w:tc>
        <w:tc>
          <w:tcPr>
            <w:tcW w:w="900" w:type="dxa"/>
            <w:shd w:val="clear" w:color="auto" w:fill="FFFFFF" w:themeFill="background1"/>
          </w:tcPr>
          <w:p w14:paraId="1734B071" w14:textId="6683A5B9" w:rsidR="00114BBF" w:rsidRPr="00370C25" w:rsidRDefault="00370C25">
            <w:pPr>
              <w:pStyle w:val="TableParagraph"/>
              <w:spacing w:line="240" w:lineRule="auto"/>
              <w:ind w:left="0"/>
              <w:rPr>
                <w:rFonts w:asciiTheme="minorHAnsi" w:hAnsiTheme="minorHAnsi" w:cstheme="minorHAnsi"/>
                <w:sz w:val="18"/>
                <w:szCs w:val="24"/>
              </w:rPr>
            </w:pPr>
            <w:r w:rsidRPr="00370C25">
              <w:rPr>
                <w:rFonts w:asciiTheme="minorHAnsi" w:hAnsiTheme="minorHAnsi" w:cstheme="minorHAnsi"/>
                <w:sz w:val="18"/>
                <w:szCs w:val="24"/>
              </w:rPr>
              <w:t xml:space="preserve">   </w:t>
            </w:r>
            <w:r w:rsidR="00E23601">
              <w:rPr>
                <w:rFonts w:asciiTheme="minorHAnsi" w:hAnsiTheme="minorHAnsi" w:cstheme="minorHAnsi"/>
                <w:sz w:val="18"/>
                <w:szCs w:val="24"/>
              </w:rPr>
              <w:t>Present</w:t>
            </w:r>
          </w:p>
        </w:tc>
      </w:tr>
      <w:tr w:rsidR="00114BBF" w14:paraId="5927364E" w14:textId="77777777">
        <w:trPr>
          <w:trHeight w:val="241"/>
        </w:trPr>
        <w:tc>
          <w:tcPr>
            <w:tcW w:w="2254" w:type="dxa"/>
          </w:tcPr>
          <w:p w14:paraId="4BB77A43" w14:textId="77777777" w:rsidR="00114BBF" w:rsidRDefault="00000000">
            <w:pPr>
              <w:pStyle w:val="TableParagraph"/>
              <w:spacing w:line="222" w:lineRule="exact"/>
              <w:rPr>
                <w:sz w:val="20"/>
              </w:rPr>
            </w:pPr>
            <w:r>
              <w:rPr>
                <w:sz w:val="20"/>
              </w:rPr>
              <w:t>Engineering</w:t>
            </w:r>
          </w:p>
        </w:tc>
        <w:tc>
          <w:tcPr>
            <w:tcW w:w="2249" w:type="dxa"/>
          </w:tcPr>
          <w:p w14:paraId="58DA43D1" w14:textId="77777777" w:rsidR="00114BBF" w:rsidRDefault="00000000">
            <w:pPr>
              <w:pStyle w:val="TableParagraph"/>
              <w:spacing w:line="222" w:lineRule="exact"/>
              <w:ind w:left="136"/>
              <w:rPr>
                <w:sz w:val="20"/>
              </w:rPr>
            </w:pPr>
            <w:r>
              <w:rPr>
                <w:sz w:val="20"/>
              </w:rPr>
              <w:t>Steve Brown</w:t>
            </w:r>
          </w:p>
        </w:tc>
        <w:tc>
          <w:tcPr>
            <w:tcW w:w="900" w:type="dxa"/>
          </w:tcPr>
          <w:p w14:paraId="48687CD8" w14:textId="77777777" w:rsidR="00114BBF" w:rsidRDefault="00000000">
            <w:pPr>
              <w:pStyle w:val="TableParagraph"/>
              <w:spacing w:before="2" w:line="220" w:lineRule="exact"/>
              <w:ind w:left="95"/>
              <w:rPr>
                <w:sz w:val="20"/>
              </w:rPr>
            </w:pPr>
            <w:r>
              <w:rPr>
                <w:sz w:val="20"/>
              </w:rPr>
              <w:t>Present</w:t>
            </w:r>
          </w:p>
        </w:tc>
        <w:tc>
          <w:tcPr>
            <w:tcW w:w="1802" w:type="dxa"/>
          </w:tcPr>
          <w:p w14:paraId="6B8A5517" w14:textId="77777777" w:rsidR="00114BBF" w:rsidRDefault="00000000">
            <w:pPr>
              <w:pStyle w:val="TableParagraph"/>
              <w:spacing w:line="222" w:lineRule="exact"/>
              <w:rPr>
                <w:sz w:val="20"/>
              </w:rPr>
            </w:pPr>
            <w:r>
              <w:rPr>
                <w:sz w:val="20"/>
              </w:rPr>
              <w:t>Equivalency Chair</w:t>
            </w:r>
          </w:p>
        </w:tc>
        <w:tc>
          <w:tcPr>
            <w:tcW w:w="1711" w:type="dxa"/>
          </w:tcPr>
          <w:p w14:paraId="34EF3F67" w14:textId="77777777" w:rsidR="00114BBF" w:rsidRDefault="00000000">
            <w:pPr>
              <w:pStyle w:val="TableParagraph"/>
              <w:spacing w:line="222" w:lineRule="exact"/>
              <w:ind w:left="136"/>
              <w:rPr>
                <w:sz w:val="20"/>
              </w:rPr>
            </w:pPr>
            <w:r>
              <w:rPr>
                <w:sz w:val="20"/>
              </w:rPr>
              <w:t>Kimberly Bligh</w:t>
            </w:r>
          </w:p>
        </w:tc>
        <w:tc>
          <w:tcPr>
            <w:tcW w:w="900" w:type="dxa"/>
          </w:tcPr>
          <w:p w14:paraId="5960298F" w14:textId="50B12C62" w:rsidR="00114BBF" w:rsidRDefault="00E23601">
            <w:pPr>
              <w:pStyle w:val="TableParagraph"/>
              <w:spacing w:line="222" w:lineRule="exact"/>
              <w:ind w:left="95"/>
              <w:rPr>
                <w:sz w:val="20"/>
              </w:rPr>
            </w:pPr>
            <w:r>
              <w:rPr>
                <w:sz w:val="20"/>
              </w:rPr>
              <w:t>Absent</w:t>
            </w:r>
          </w:p>
        </w:tc>
      </w:tr>
      <w:tr w:rsidR="00114BBF" w14:paraId="3CBFF936" w14:textId="77777777">
        <w:trPr>
          <w:trHeight w:val="246"/>
        </w:trPr>
        <w:tc>
          <w:tcPr>
            <w:tcW w:w="2254" w:type="dxa"/>
          </w:tcPr>
          <w:p w14:paraId="505B22A1" w14:textId="77777777" w:rsidR="00114BBF" w:rsidRDefault="00000000">
            <w:pPr>
              <w:pStyle w:val="TableParagraph"/>
              <w:spacing w:line="227" w:lineRule="exact"/>
              <w:rPr>
                <w:sz w:val="20"/>
              </w:rPr>
            </w:pPr>
            <w:r>
              <w:rPr>
                <w:sz w:val="20"/>
              </w:rPr>
              <w:t>English-1</w:t>
            </w:r>
            <w:r>
              <w:rPr>
                <w:sz w:val="20"/>
                <w:vertAlign w:val="superscript"/>
              </w:rPr>
              <w:t>st</w:t>
            </w:r>
          </w:p>
        </w:tc>
        <w:tc>
          <w:tcPr>
            <w:tcW w:w="2249" w:type="dxa"/>
          </w:tcPr>
          <w:p w14:paraId="534C6197" w14:textId="77777777" w:rsidR="00114BBF" w:rsidRDefault="00000000">
            <w:pPr>
              <w:pStyle w:val="TableParagraph"/>
              <w:spacing w:line="227" w:lineRule="exact"/>
              <w:ind w:left="136"/>
              <w:rPr>
                <w:sz w:val="20"/>
              </w:rPr>
            </w:pPr>
            <w:r>
              <w:rPr>
                <w:sz w:val="20"/>
              </w:rPr>
              <w:t>Savanna Andrasian-Jones</w:t>
            </w:r>
          </w:p>
        </w:tc>
        <w:tc>
          <w:tcPr>
            <w:tcW w:w="900" w:type="dxa"/>
          </w:tcPr>
          <w:p w14:paraId="3448B54C" w14:textId="77777777" w:rsidR="00114BBF" w:rsidRDefault="00000000">
            <w:pPr>
              <w:pStyle w:val="TableParagraph"/>
              <w:spacing w:line="227" w:lineRule="exact"/>
              <w:ind w:left="133"/>
              <w:rPr>
                <w:sz w:val="20"/>
              </w:rPr>
            </w:pPr>
            <w:r>
              <w:rPr>
                <w:sz w:val="20"/>
              </w:rPr>
              <w:t>Present</w:t>
            </w:r>
          </w:p>
        </w:tc>
        <w:tc>
          <w:tcPr>
            <w:tcW w:w="1802" w:type="dxa"/>
          </w:tcPr>
          <w:p w14:paraId="645FFD79" w14:textId="77777777" w:rsidR="00114BBF" w:rsidRDefault="00000000">
            <w:pPr>
              <w:pStyle w:val="TableParagraph"/>
              <w:spacing w:line="227" w:lineRule="exact"/>
              <w:rPr>
                <w:sz w:val="20"/>
              </w:rPr>
            </w:pPr>
            <w:r>
              <w:rPr>
                <w:sz w:val="20"/>
              </w:rPr>
              <w:t>Facilities Chair</w:t>
            </w:r>
          </w:p>
        </w:tc>
        <w:tc>
          <w:tcPr>
            <w:tcW w:w="1711" w:type="dxa"/>
          </w:tcPr>
          <w:p w14:paraId="518BF521" w14:textId="77777777" w:rsidR="00114BBF" w:rsidRDefault="00000000">
            <w:pPr>
              <w:pStyle w:val="TableParagraph"/>
              <w:spacing w:line="227" w:lineRule="exact"/>
              <w:ind w:left="136"/>
              <w:rPr>
                <w:sz w:val="20"/>
              </w:rPr>
            </w:pPr>
            <w:r>
              <w:rPr>
                <w:sz w:val="20"/>
              </w:rPr>
              <w:t>Pam Kelley</w:t>
            </w:r>
          </w:p>
        </w:tc>
        <w:tc>
          <w:tcPr>
            <w:tcW w:w="900" w:type="dxa"/>
          </w:tcPr>
          <w:p w14:paraId="0147DB98" w14:textId="77777777" w:rsidR="00114BBF" w:rsidRDefault="00000000">
            <w:pPr>
              <w:pStyle w:val="TableParagraph"/>
              <w:spacing w:line="227" w:lineRule="exact"/>
              <w:ind w:left="131"/>
              <w:rPr>
                <w:sz w:val="20"/>
              </w:rPr>
            </w:pPr>
            <w:r>
              <w:rPr>
                <w:sz w:val="20"/>
              </w:rPr>
              <w:t>Absent</w:t>
            </w:r>
          </w:p>
        </w:tc>
      </w:tr>
      <w:tr w:rsidR="00114BBF" w14:paraId="3757287B" w14:textId="77777777">
        <w:trPr>
          <w:trHeight w:val="239"/>
        </w:trPr>
        <w:tc>
          <w:tcPr>
            <w:tcW w:w="2254" w:type="dxa"/>
          </w:tcPr>
          <w:p w14:paraId="2BC85FCA" w14:textId="77777777" w:rsidR="00114BBF" w:rsidRDefault="00000000">
            <w:pPr>
              <w:pStyle w:val="TableParagraph"/>
              <w:spacing w:line="220" w:lineRule="exact"/>
              <w:rPr>
                <w:sz w:val="20"/>
              </w:rPr>
            </w:pPr>
            <w:r>
              <w:rPr>
                <w:sz w:val="20"/>
              </w:rPr>
              <w:t>English-2</w:t>
            </w:r>
            <w:r>
              <w:rPr>
                <w:sz w:val="20"/>
                <w:vertAlign w:val="superscript"/>
              </w:rPr>
              <w:t>nd</w:t>
            </w:r>
          </w:p>
        </w:tc>
        <w:tc>
          <w:tcPr>
            <w:tcW w:w="2249" w:type="dxa"/>
          </w:tcPr>
          <w:p w14:paraId="410F9F26" w14:textId="77777777" w:rsidR="00114BBF" w:rsidRDefault="00000000">
            <w:pPr>
              <w:pStyle w:val="TableParagraph"/>
              <w:spacing w:line="220" w:lineRule="exact"/>
              <w:ind w:left="136"/>
              <w:rPr>
                <w:sz w:val="20"/>
              </w:rPr>
            </w:pPr>
            <w:r>
              <w:rPr>
                <w:sz w:val="20"/>
              </w:rPr>
              <w:t>Shane Jett</w:t>
            </w:r>
          </w:p>
        </w:tc>
        <w:tc>
          <w:tcPr>
            <w:tcW w:w="900" w:type="dxa"/>
          </w:tcPr>
          <w:p w14:paraId="0F595BAF" w14:textId="2E7DD7BC" w:rsidR="00114BBF" w:rsidRDefault="003A1517">
            <w:pPr>
              <w:pStyle w:val="TableParagraph"/>
              <w:spacing w:line="220" w:lineRule="exact"/>
              <w:ind w:left="133"/>
              <w:rPr>
                <w:sz w:val="20"/>
              </w:rPr>
            </w:pPr>
            <w:r>
              <w:rPr>
                <w:sz w:val="20"/>
              </w:rPr>
              <w:t>Present</w:t>
            </w:r>
          </w:p>
        </w:tc>
        <w:tc>
          <w:tcPr>
            <w:tcW w:w="1802" w:type="dxa"/>
          </w:tcPr>
          <w:p w14:paraId="721F0B1C" w14:textId="77777777" w:rsidR="00114BBF" w:rsidRDefault="00000000">
            <w:pPr>
              <w:pStyle w:val="TableParagraph"/>
              <w:spacing w:line="220" w:lineRule="exact"/>
              <w:rPr>
                <w:sz w:val="20"/>
              </w:rPr>
            </w:pPr>
            <w:r>
              <w:rPr>
                <w:sz w:val="20"/>
              </w:rPr>
              <w:t>ISIT Chair</w:t>
            </w:r>
          </w:p>
        </w:tc>
        <w:tc>
          <w:tcPr>
            <w:tcW w:w="1711" w:type="dxa"/>
          </w:tcPr>
          <w:p w14:paraId="2BFA1667" w14:textId="77777777" w:rsidR="00114BBF" w:rsidRDefault="00000000">
            <w:pPr>
              <w:pStyle w:val="TableParagraph"/>
              <w:spacing w:line="220" w:lineRule="exact"/>
              <w:ind w:left="136"/>
              <w:rPr>
                <w:sz w:val="20"/>
              </w:rPr>
            </w:pPr>
            <w:r>
              <w:rPr>
                <w:sz w:val="20"/>
              </w:rPr>
              <w:t>Bill Moseley</w:t>
            </w:r>
          </w:p>
        </w:tc>
        <w:tc>
          <w:tcPr>
            <w:tcW w:w="900" w:type="dxa"/>
          </w:tcPr>
          <w:p w14:paraId="343A302E" w14:textId="70C80806" w:rsidR="00114BBF" w:rsidRDefault="00E23601">
            <w:pPr>
              <w:pStyle w:val="TableParagraph"/>
              <w:spacing w:line="220" w:lineRule="exact"/>
              <w:ind w:left="131"/>
              <w:rPr>
                <w:sz w:val="20"/>
              </w:rPr>
            </w:pPr>
            <w:r>
              <w:rPr>
                <w:sz w:val="20"/>
              </w:rPr>
              <w:t>Present</w:t>
            </w:r>
          </w:p>
        </w:tc>
      </w:tr>
      <w:tr w:rsidR="00114BBF" w14:paraId="438B9EFB" w14:textId="77777777">
        <w:trPr>
          <w:trHeight w:val="242"/>
        </w:trPr>
        <w:tc>
          <w:tcPr>
            <w:tcW w:w="2254" w:type="dxa"/>
          </w:tcPr>
          <w:p w14:paraId="25B8D35F" w14:textId="77777777" w:rsidR="00114BBF" w:rsidRDefault="00000000">
            <w:pPr>
              <w:pStyle w:val="TableParagraph"/>
              <w:spacing w:line="222" w:lineRule="exact"/>
              <w:rPr>
                <w:sz w:val="20"/>
              </w:rPr>
            </w:pPr>
            <w:r>
              <w:rPr>
                <w:sz w:val="20"/>
              </w:rPr>
              <w:t>English-3</w:t>
            </w:r>
            <w:r>
              <w:rPr>
                <w:sz w:val="20"/>
                <w:vertAlign w:val="superscript"/>
              </w:rPr>
              <w:t>rd</w:t>
            </w:r>
          </w:p>
        </w:tc>
        <w:tc>
          <w:tcPr>
            <w:tcW w:w="2249" w:type="dxa"/>
          </w:tcPr>
          <w:p w14:paraId="3E91B170" w14:textId="77777777" w:rsidR="00114BBF" w:rsidRDefault="00000000">
            <w:pPr>
              <w:pStyle w:val="TableParagraph"/>
              <w:spacing w:line="222" w:lineRule="exact"/>
              <w:ind w:left="136"/>
              <w:rPr>
                <w:sz w:val="20"/>
              </w:rPr>
            </w:pPr>
            <w:r>
              <w:rPr>
                <w:sz w:val="20"/>
              </w:rPr>
              <w:t>Gloria Naso-Dumler</w:t>
            </w:r>
          </w:p>
        </w:tc>
        <w:tc>
          <w:tcPr>
            <w:tcW w:w="900" w:type="dxa"/>
          </w:tcPr>
          <w:p w14:paraId="7650EBED" w14:textId="11534456" w:rsidR="00114BBF" w:rsidRDefault="003A1517">
            <w:pPr>
              <w:pStyle w:val="TableParagraph"/>
              <w:spacing w:line="222" w:lineRule="exact"/>
              <w:ind w:left="133"/>
              <w:rPr>
                <w:sz w:val="20"/>
              </w:rPr>
            </w:pPr>
            <w:r>
              <w:rPr>
                <w:sz w:val="20"/>
              </w:rPr>
              <w:t>Absent</w:t>
            </w:r>
          </w:p>
        </w:tc>
        <w:tc>
          <w:tcPr>
            <w:tcW w:w="1802" w:type="dxa"/>
          </w:tcPr>
          <w:p w14:paraId="1977E5ED" w14:textId="77777777" w:rsidR="00114BBF" w:rsidRDefault="00000000">
            <w:pPr>
              <w:pStyle w:val="TableParagraph"/>
              <w:spacing w:line="222" w:lineRule="exact"/>
              <w:rPr>
                <w:sz w:val="20"/>
              </w:rPr>
            </w:pPr>
            <w:r>
              <w:rPr>
                <w:sz w:val="20"/>
              </w:rPr>
              <w:t>PDC Chair</w:t>
            </w:r>
          </w:p>
        </w:tc>
        <w:tc>
          <w:tcPr>
            <w:tcW w:w="1711" w:type="dxa"/>
          </w:tcPr>
          <w:p w14:paraId="27BC6E45" w14:textId="77777777" w:rsidR="00114BBF" w:rsidRDefault="00000000">
            <w:pPr>
              <w:pStyle w:val="TableParagraph"/>
              <w:spacing w:line="222" w:lineRule="exact"/>
              <w:ind w:left="136"/>
              <w:rPr>
                <w:sz w:val="20"/>
              </w:rPr>
            </w:pPr>
            <w:r>
              <w:rPr>
                <w:sz w:val="20"/>
              </w:rPr>
              <w:t>Bernadette Towns</w:t>
            </w:r>
          </w:p>
        </w:tc>
        <w:tc>
          <w:tcPr>
            <w:tcW w:w="900" w:type="dxa"/>
          </w:tcPr>
          <w:p w14:paraId="02DF1740" w14:textId="77777777" w:rsidR="00114BBF" w:rsidRDefault="00000000">
            <w:pPr>
              <w:pStyle w:val="TableParagraph"/>
              <w:spacing w:line="222" w:lineRule="exact"/>
              <w:ind w:left="131"/>
              <w:rPr>
                <w:sz w:val="20"/>
              </w:rPr>
            </w:pPr>
            <w:r>
              <w:rPr>
                <w:sz w:val="20"/>
              </w:rPr>
              <w:t>Absent</w:t>
            </w:r>
          </w:p>
        </w:tc>
      </w:tr>
      <w:tr w:rsidR="00114BBF" w14:paraId="043B56F6" w14:textId="77777777">
        <w:trPr>
          <w:trHeight w:val="244"/>
        </w:trPr>
        <w:tc>
          <w:tcPr>
            <w:tcW w:w="2254" w:type="dxa"/>
          </w:tcPr>
          <w:p w14:paraId="5E5EEDE2" w14:textId="77777777" w:rsidR="00114BBF" w:rsidRDefault="00000000">
            <w:pPr>
              <w:pStyle w:val="TableParagraph"/>
              <w:rPr>
                <w:sz w:val="20"/>
              </w:rPr>
            </w:pPr>
            <w:r>
              <w:rPr>
                <w:sz w:val="20"/>
              </w:rPr>
              <w:t>FACE</w:t>
            </w:r>
          </w:p>
        </w:tc>
        <w:tc>
          <w:tcPr>
            <w:tcW w:w="2249" w:type="dxa"/>
          </w:tcPr>
          <w:p w14:paraId="7AD8DAC1" w14:textId="77777777" w:rsidR="00114BBF" w:rsidRDefault="00000000">
            <w:pPr>
              <w:pStyle w:val="TableParagraph"/>
              <w:ind w:left="136"/>
              <w:rPr>
                <w:sz w:val="20"/>
              </w:rPr>
            </w:pPr>
            <w:r>
              <w:rPr>
                <w:sz w:val="20"/>
              </w:rPr>
              <w:t>Melissa Ysais</w:t>
            </w:r>
          </w:p>
        </w:tc>
        <w:tc>
          <w:tcPr>
            <w:tcW w:w="900" w:type="dxa"/>
          </w:tcPr>
          <w:p w14:paraId="6C4D0E47" w14:textId="77777777" w:rsidR="00114BBF" w:rsidRDefault="00000000">
            <w:pPr>
              <w:pStyle w:val="TableParagraph"/>
              <w:ind w:left="133"/>
              <w:rPr>
                <w:sz w:val="20"/>
              </w:rPr>
            </w:pPr>
            <w:r>
              <w:rPr>
                <w:sz w:val="20"/>
              </w:rPr>
              <w:t>Present</w:t>
            </w:r>
          </w:p>
        </w:tc>
        <w:tc>
          <w:tcPr>
            <w:tcW w:w="1802" w:type="dxa"/>
          </w:tcPr>
          <w:p w14:paraId="6329B6D9" w14:textId="77777777" w:rsidR="00114BBF" w:rsidRDefault="00000000">
            <w:pPr>
              <w:pStyle w:val="TableParagraph"/>
              <w:rPr>
                <w:sz w:val="20"/>
              </w:rPr>
            </w:pPr>
            <w:r>
              <w:rPr>
                <w:sz w:val="20"/>
              </w:rPr>
              <w:t>PRC Chair</w:t>
            </w:r>
          </w:p>
        </w:tc>
        <w:tc>
          <w:tcPr>
            <w:tcW w:w="1711" w:type="dxa"/>
          </w:tcPr>
          <w:p w14:paraId="525882D0" w14:textId="77777777" w:rsidR="00114BBF" w:rsidRDefault="00000000">
            <w:pPr>
              <w:pStyle w:val="TableParagraph"/>
              <w:ind w:left="136"/>
              <w:rPr>
                <w:sz w:val="20"/>
              </w:rPr>
            </w:pPr>
            <w:r>
              <w:rPr>
                <w:sz w:val="20"/>
              </w:rPr>
              <w:t>Kimberly Nickell</w:t>
            </w:r>
          </w:p>
        </w:tc>
        <w:tc>
          <w:tcPr>
            <w:tcW w:w="900" w:type="dxa"/>
          </w:tcPr>
          <w:p w14:paraId="289F598E" w14:textId="2AEB8429" w:rsidR="00114BBF" w:rsidRDefault="00E23601">
            <w:pPr>
              <w:pStyle w:val="TableParagraph"/>
              <w:ind w:left="131"/>
              <w:rPr>
                <w:sz w:val="20"/>
              </w:rPr>
            </w:pPr>
            <w:r>
              <w:rPr>
                <w:sz w:val="20"/>
              </w:rPr>
              <w:t>Present</w:t>
            </w:r>
          </w:p>
        </w:tc>
      </w:tr>
      <w:tr w:rsidR="00114BBF" w14:paraId="18C5AB04" w14:textId="77777777">
        <w:trPr>
          <w:trHeight w:val="244"/>
        </w:trPr>
        <w:tc>
          <w:tcPr>
            <w:tcW w:w="2254" w:type="dxa"/>
          </w:tcPr>
          <w:p w14:paraId="7383BB95" w14:textId="77777777" w:rsidR="00114BBF" w:rsidRDefault="00000000">
            <w:pPr>
              <w:pStyle w:val="TableParagraph"/>
              <w:rPr>
                <w:sz w:val="20"/>
              </w:rPr>
            </w:pPr>
            <w:r>
              <w:rPr>
                <w:sz w:val="20"/>
              </w:rPr>
              <w:t>Foreign Language/ASL</w:t>
            </w:r>
          </w:p>
        </w:tc>
        <w:tc>
          <w:tcPr>
            <w:tcW w:w="2249" w:type="dxa"/>
          </w:tcPr>
          <w:p w14:paraId="1FC04761" w14:textId="77777777" w:rsidR="00114BBF" w:rsidRDefault="00000000">
            <w:pPr>
              <w:pStyle w:val="TableParagraph"/>
              <w:ind w:left="136"/>
              <w:rPr>
                <w:sz w:val="20"/>
              </w:rPr>
            </w:pPr>
            <w:r>
              <w:rPr>
                <w:sz w:val="20"/>
              </w:rPr>
              <w:t>Lourdes Aboytes</w:t>
            </w:r>
          </w:p>
        </w:tc>
        <w:tc>
          <w:tcPr>
            <w:tcW w:w="900" w:type="dxa"/>
          </w:tcPr>
          <w:p w14:paraId="2E7F1EA5" w14:textId="77777777" w:rsidR="00114BBF" w:rsidRDefault="00000000">
            <w:pPr>
              <w:pStyle w:val="TableParagraph"/>
              <w:ind w:left="133"/>
              <w:rPr>
                <w:sz w:val="20"/>
              </w:rPr>
            </w:pPr>
            <w:r>
              <w:rPr>
                <w:sz w:val="20"/>
              </w:rPr>
              <w:t>Present</w:t>
            </w:r>
          </w:p>
        </w:tc>
        <w:tc>
          <w:tcPr>
            <w:tcW w:w="1802" w:type="dxa"/>
          </w:tcPr>
          <w:p w14:paraId="5DC76194" w14:textId="77777777" w:rsidR="00114BBF" w:rsidRDefault="00000000">
            <w:pPr>
              <w:pStyle w:val="TableParagraph"/>
              <w:rPr>
                <w:sz w:val="20"/>
              </w:rPr>
            </w:pPr>
            <w:r>
              <w:rPr>
                <w:sz w:val="20"/>
              </w:rPr>
              <w:t>Scholarship Chair</w:t>
            </w:r>
          </w:p>
        </w:tc>
        <w:tc>
          <w:tcPr>
            <w:tcW w:w="1711" w:type="dxa"/>
          </w:tcPr>
          <w:p w14:paraId="44F7491A" w14:textId="77777777" w:rsidR="00114BBF" w:rsidRDefault="00000000">
            <w:pPr>
              <w:pStyle w:val="TableParagraph"/>
              <w:ind w:left="136"/>
              <w:rPr>
                <w:sz w:val="20"/>
              </w:rPr>
            </w:pPr>
            <w:r>
              <w:rPr>
                <w:sz w:val="20"/>
              </w:rPr>
              <w:t>Laurel Mourtzanos</w:t>
            </w:r>
          </w:p>
        </w:tc>
        <w:tc>
          <w:tcPr>
            <w:tcW w:w="900" w:type="dxa"/>
          </w:tcPr>
          <w:p w14:paraId="5DBC3838" w14:textId="77777777" w:rsidR="00114BBF" w:rsidRDefault="00000000">
            <w:pPr>
              <w:pStyle w:val="TableParagraph"/>
              <w:ind w:left="131"/>
              <w:rPr>
                <w:sz w:val="20"/>
              </w:rPr>
            </w:pPr>
            <w:r>
              <w:rPr>
                <w:sz w:val="20"/>
              </w:rPr>
              <w:t>Absent</w:t>
            </w:r>
          </w:p>
        </w:tc>
      </w:tr>
      <w:tr w:rsidR="00114BBF" w14:paraId="03A4A042" w14:textId="77777777">
        <w:trPr>
          <w:trHeight w:val="244"/>
        </w:trPr>
        <w:tc>
          <w:tcPr>
            <w:tcW w:w="2254" w:type="dxa"/>
          </w:tcPr>
          <w:p w14:paraId="723E76CA" w14:textId="77777777" w:rsidR="00114BBF" w:rsidRDefault="00000000">
            <w:pPr>
              <w:pStyle w:val="TableParagraph"/>
              <w:rPr>
                <w:sz w:val="20"/>
              </w:rPr>
            </w:pPr>
            <w:r>
              <w:rPr>
                <w:sz w:val="20"/>
              </w:rPr>
              <w:t>Industrial Technology</w:t>
            </w:r>
          </w:p>
        </w:tc>
        <w:tc>
          <w:tcPr>
            <w:tcW w:w="2249" w:type="dxa"/>
          </w:tcPr>
          <w:p w14:paraId="61602861" w14:textId="77777777" w:rsidR="00114BBF" w:rsidRDefault="00000000">
            <w:pPr>
              <w:pStyle w:val="TableParagraph"/>
              <w:ind w:left="136"/>
              <w:rPr>
                <w:sz w:val="20"/>
              </w:rPr>
            </w:pPr>
            <w:r>
              <w:rPr>
                <w:sz w:val="20"/>
              </w:rPr>
              <w:t>Klint Rigby</w:t>
            </w:r>
          </w:p>
        </w:tc>
        <w:tc>
          <w:tcPr>
            <w:tcW w:w="900" w:type="dxa"/>
          </w:tcPr>
          <w:p w14:paraId="40F9FAF6" w14:textId="77777777" w:rsidR="00114BBF" w:rsidRDefault="00000000">
            <w:pPr>
              <w:pStyle w:val="TableParagraph"/>
              <w:ind w:left="133"/>
              <w:rPr>
                <w:sz w:val="20"/>
              </w:rPr>
            </w:pPr>
            <w:r>
              <w:rPr>
                <w:sz w:val="20"/>
              </w:rPr>
              <w:t>Present</w:t>
            </w:r>
          </w:p>
        </w:tc>
        <w:tc>
          <w:tcPr>
            <w:tcW w:w="1802" w:type="dxa"/>
          </w:tcPr>
          <w:p w14:paraId="511D9485" w14:textId="77777777" w:rsidR="00114BBF" w:rsidRDefault="00000000">
            <w:pPr>
              <w:pStyle w:val="TableParagraph"/>
              <w:rPr>
                <w:sz w:val="20"/>
              </w:rPr>
            </w:pPr>
            <w:r>
              <w:rPr>
                <w:sz w:val="20"/>
              </w:rPr>
              <w:t>Safety Chair</w:t>
            </w:r>
          </w:p>
        </w:tc>
        <w:tc>
          <w:tcPr>
            <w:tcW w:w="1711" w:type="dxa"/>
          </w:tcPr>
          <w:p w14:paraId="76D79465" w14:textId="77777777" w:rsidR="00114BBF" w:rsidRDefault="00000000">
            <w:pPr>
              <w:pStyle w:val="TableParagraph"/>
              <w:ind w:left="136"/>
              <w:rPr>
                <w:sz w:val="20"/>
              </w:rPr>
            </w:pPr>
            <w:r>
              <w:rPr>
                <w:sz w:val="20"/>
              </w:rPr>
              <w:t>Roy Allard</w:t>
            </w:r>
          </w:p>
        </w:tc>
        <w:tc>
          <w:tcPr>
            <w:tcW w:w="900" w:type="dxa"/>
          </w:tcPr>
          <w:p w14:paraId="4764DDFA" w14:textId="4A05EBA7" w:rsidR="00114BBF" w:rsidRDefault="005D6EF5">
            <w:pPr>
              <w:pStyle w:val="TableParagraph"/>
              <w:ind w:left="131"/>
              <w:rPr>
                <w:sz w:val="20"/>
              </w:rPr>
            </w:pPr>
            <w:r>
              <w:rPr>
                <w:sz w:val="20"/>
              </w:rPr>
              <w:t>Present</w:t>
            </w:r>
          </w:p>
        </w:tc>
      </w:tr>
      <w:tr w:rsidR="00114BBF" w14:paraId="24C5203F" w14:textId="77777777">
        <w:trPr>
          <w:trHeight w:val="244"/>
        </w:trPr>
        <w:tc>
          <w:tcPr>
            <w:tcW w:w="2254" w:type="dxa"/>
          </w:tcPr>
          <w:p w14:paraId="5DA4AEAF" w14:textId="77777777" w:rsidR="00114BBF" w:rsidRDefault="00000000">
            <w:pPr>
              <w:pStyle w:val="TableParagraph"/>
              <w:rPr>
                <w:sz w:val="20"/>
              </w:rPr>
            </w:pPr>
            <w:r>
              <w:rPr>
                <w:sz w:val="20"/>
              </w:rPr>
              <w:t>Kinesiology, H&amp;A-1</w:t>
            </w:r>
            <w:r>
              <w:rPr>
                <w:sz w:val="20"/>
                <w:vertAlign w:val="superscript"/>
              </w:rPr>
              <w:t>st</w:t>
            </w:r>
          </w:p>
        </w:tc>
        <w:tc>
          <w:tcPr>
            <w:tcW w:w="2249" w:type="dxa"/>
          </w:tcPr>
          <w:p w14:paraId="11CE5DF2" w14:textId="77777777" w:rsidR="00114BBF" w:rsidRDefault="00000000">
            <w:pPr>
              <w:pStyle w:val="TableParagraph"/>
              <w:ind w:left="136"/>
              <w:rPr>
                <w:sz w:val="20"/>
              </w:rPr>
            </w:pPr>
            <w:r>
              <w:rPr>
                <w:sz w:val="20"/>
              </w:rPr>
              <w:t>Carl Dean (Goodman)</w:t>
            </w:r>
          </w:p>
        </w:tc>
        <w:tc>
          <w:tcPr>
            <w:tcW w:w="900" w:type="dxa"/>
          </w:tcPr>
          <w:p w14:paraId="34F6D5BF" w14:textId="53352181" w:rsidR="00114BBF" w:rsidRDefault="003A1517">
            <w:pPr>
              <w:pStyle w:val="TableParagraph"/>
              <w:ind w:left="160"/>
              <w:rPr>
                <w:sz w:val="20"/>
              </w:rPr>
            </w:pPr>
            <w:r>
              <w:rPr>
                <w:sz w:val="20"/>
              </w:rPr>
              <w:t>Present</w:t>
            </w:r>
          </w:p>
        </w:tc>
        <w:tc>
          <w:tcPr>
            <w:tcW w:w="1802" w:type="dxa"/>
          </w:tcPr>
          <w:p w14:paraId="7C72C924" w14:textId="77777777" w:rsidR="00114BBF" w:rsidRDefault="00000000">
            <w:pPr>
              <w:pStyle w:val="TableParagraph"/>
              <w:rPr>
                <w:sz w:val="20"/>
              </w:rPr>
            </w:pPr>
            <w:r>
              <w:rPr>
                <w:sz w:val="20"/>
              </w:rPr>
              <w:t>BSGA Rep</w:t>
            </w:r>
          </w:p>
        </w:tc>
        <w:tc>
          <w:tcPr>
            <w:tcW w:w="1711" w:type="dxa"/>
          </w:tcPr>
          <w:p w14:paraId="5A9B523A" w14:textId="77777777" w:rsidR="00114BBF" w:rsidRDefault="00000000">
            <w:pPr>
              <w:pStyle w:val="TableParagraph"/>
              <w:ind w:left="148"/>
              <w:rPr>
                <w:sz w:val="20"/>
              </w:rPr>
            </w:pPr>
            <w:r>
              <w:rPr>
                <w:sz w:val="20"/>
              </w:rPr>
              <w:t xml:space="preserve">Raya </w:t>
            </w:r>
            <w:proofErr w:type="spellStart"/>
            <w:r>
              <w:rPr>
                <w:sz w:val="20"/>
              </w:rPr>
              <w:t>Arafah</w:t>
            </w:r>
            <w:proofErr w:type="spellEnd"/>
          </w:p>
        </w:tc>
        <w:tc>
          <w:tcPr>
            <w:tcW w:w="900" w:type="dxa"/>
          </w:tcPr>
          <w:p w14:paraId="13AE677F" w14:textId="77777777" w:rsidR="00114BBF" w:rsidRDefault="00000000">
            <w:pPr>
              <w:pStyle w:val="TableParagraph"/>
              <w:ind w:left="131"/>
              <w:rPr>
                <w:sz w:val="20"/>
              </w:rPr>
            </w:pPr>
            <w:r>
              <w:rPr>
                <w:sz w:val="20"/>
              </w:rPr>
              <w:t>Present</w:t>
            </w:r>
          </w:p>
        </w:tc>
      </w:tr>
      <w:tr w:rsidR="00114BBF" w14:paraId="3C5260D2" w14:textId="77777777" w:rsidTr="00EC52E3">
        <w:trPr>
          <w:trHeight w:val="244"/>
        </w:trPr>
        <w:tc>
          <w:tcPr>
            <w:tcW w:w="2254" w:type="dxa"/>
          </w:tcPr>
          <w:p w14:paraId="3972D1B3" w14:textId="77777777" w:rsidR="00114BBF" w:rsidRDefault="00000000">
            <w:pPr>
              <w:pStyle w:val="TableParagraph"/>
              <w:rPr>
                <w:sz w:val="20"/>
              </w:rPr>
            </w:pPr>
            <w:r>
              <w:rPr>
                <w:sz w:val="20"/>
              </w:rPr>
              <w:t>Kinesiology, H&amp;A-2</w:t>
            </w:r>
            <w:r>
              <w:rPr>
                <w:sz w:val="20"/>
                <w:vertAlign w:val="superscript"/>
              </w:rPr>
              <w:t>nd</w:t>
            </w:r>
          </w:p>
        </w:tc>
        <w:tc>
          <w:tcPr>
            <w:tcW w:w="2249" w:type="dxa"/>
          </w:tcPr>
          <w:p w14:paraId="04E39E71" w14:textId="77777777" w:rsidR="00114BBF" w:rsidRDefault="00000000">
            <w:pPr>
              <w:pStyle w:val="TableParagraph"/>
              <w:ind w:left="136"/>
              <w:rPr>
                <w:sz w:val="20"/>
              </w:rPr>
            </w:pPr>
            <w:r>
              <w:rPr>
                <w:sz w:val="20"/>
              </w:rPr>
              <w:t>Zack Peters</w:t>
            </w:r>
          </w:p>
        </w:tc>
        <w:tc>
          <w:tcPr>
            <w:tcW w:w="900" w:type="dxa"/>
          </w:tcPr>
          <w:p w14:paraId="2B42036F" w14:textId="77777777" w:rsidR="00114BBF" w:rsidRDefault="00000000">
            <w:pPr>
              <w:pStyle w:val="TableParagraph"/>
              <w:ind w:left="160"/>
              <w:rPr>
                <w:sz w:val="20"/>
              </w:rPr>
            </w:pPr>
            <w:r>
              <w:rPr>
                <w:sz w:val="20"/>
              </w:rPr>
              <w:t>Present</w:t>
            </w:r>
          </w:p>
        </w:tc>
        <w:tc>
          <w:tcPr>
            <w:tcW w:w="1802" w:type="dxa"/>
            <w:shd w:val="clear" w:color="auto" w:fill="C6D9F1" w:themeFill="text2" w:themeFillTint="33"/>
          </w:tcPr>
          <w:p w14:paraId="1E8A7D83" w14:textId="77777777" w:rsidR="00114BBF" w:rsidRDefault="00114BBF">
            <w:pPr>
              <w:pStyle w:val="TableParagraph"/>
              <w:spacing w:line="240" w:lineRule="auto"/>
              <w:ind w:left="0"/>
              <w:rPr>
                <w:rFonts w:ascii="Times New Roman"/>
                <w:sz w:val="16"/>
              </w:rPr>
            </w:pPr>
          </w:p>
        </w:tc>
        <w:tc>
          <w:tcPr>
            <w:tcW w:w="1711" w:type="dxa"/>
            <w:shd w:val="clear" w:color="auto" w:fill="C6D9F1" w:themeFill="text2" w:themeFillTint="33"/>
          </w:tcPr>
          <w:p w14:paraId="41FDC94E" w14:textId="77777777" w:rsidR="00114BBF" w:rsidRDefault="00114BBF">
            <w:pPr>
              <w:pStyle w:val="TableParagraph"/>
              <w:spacing w:line="240" w:lineRule="auto"/>
              <w:ind w:left="0"/>
              <w:rPr>
                <w:rFonts w:ascii="Times New Roman"/>
                <w:sz w:val="16"/>
              </w:rPr>
            </w:pPr>
          </w:p>
        </w:tc>
        <w:tc>
          <w:tcPr>
            <w:tcW w:w="900" w:type="dxa"/>
            <w:shd w:val="clear" w:color="auto" w:fill="C6D9F1" w:themeFill="text2" w:themeFillTint="33"/>
          </w:tcPr>
          <w:p w14:paraId="40209073" w14:textId="77777777" w:rsidR="00114BBF" w:rsidRDefault="00114BBF">
            <w:pPr>
              <w:pStyle w:val="TableParagraph"/>
              <w:spacing w:line="240" w:lineRule="auto"/>
              <w:ind w:left="0"/>
              <w:rPr>
                <w:rFonts w:ascii="Times New Roman"/>
                <w:sz w:val="16"/>
              </w:rPr>
            </w:pPr>
          </w:p>
        </w:tc>
      </w:tr>
    </w:tbl>
    <w:p w14:paraId="3F593859" w14:textId="77777777" w:rsidR="00114BBF" w:rsidRDefault="00000000">
      <w:pPr>
        <w:ind w:left="640"/>
        <w:rPr>
          <w:i/>
        </w:rPr>
      </w:pPr>
      <w:r>
        <w:rPr>
          <w:i/>
        </w:rPr>
        <w:t>Votes only in tie*</w:t>
      </w:r>
    </w:p>
    <w:p w14:paraId="5CD382ED" w14:textId="77777777" w:rsidR="00114BBF" w:rsidRDefault="00114BBF">
      <w:pPr>
        <w:pStyle w:val="BodyText"/>
        <w:spacing w:before="1"/>
        <w:rPr>
          <w:i/>
        </w:rPr>
      </w:pPr>
    </w:p>
    <w:p w14:paraId="39529AB6" w14:textId="77777777" w:rsidR="00114BBF" w:rsidRDefault="00000000">
      <w:pPr>
        <w:pStyle w:val="Heading1"/>
      </w:pPr>
      <w:bookmarkStart w:id="2" w:name="PROXIES/GUESTS"/>
      <w:bookmarkEnd w:id="2"/>
      <w:r>
        <w:t>PROXIES/GUESTS</w:t>
      </w:r>
    </w:p>
    <w:p w14:paraId="3105FF13" w14:textId="4BCFA996" w:rsidR="00114BBF" w:rsidRDefault="000907BD">
      <w:pPr>
        <w:pStyle w:val="BodyText"/>
        <w:spacing w:before="9"/>
        <w:ind w:left="700"/>
      </w:pPr>
      <w:r>
        <w:t xml:space="preserve">Kristin Maytubby </w:t>
      </w:r>
      <w:r w:rsidR="00AE051D">
        <w:t>(proxy for</w:t>
      </w:r>
      <w:r w:rsidRPr="000907BD">
        <w:t xml:space="preserve"> </w:t>
      </w:r>
      <w:r>
        <w:t>Charles Daramola</w:t>
      </w:r>
      <w:r w:rsidR="00AE051D">
        <w:t>)</w:t>
      </w:r>
      <w:r>
        <w:t>, Dillion Giblin (proxy for Donna Starr), LeAnn Riley (proxy for Heather Baltis)</w:t>
      </w:r>
      <w:r w:rsidR="00D82388">
        <w:t>, Allen Bolar (proxy for Misty Stowers), Bill Chapman (proxy for Teresa McAllister)</w:t>
      </w:r>
      <w:r w:rsidR="00AE051D">
        <w:t>/</w:t>
      </w:r>
      <w:r w:rsidR="00A70516">
        <w:t>Calvin Yu, Jessica Wojtysiak</w:t>
      </w:r>
      <w:r w:rsidR="00D82388">
        <w:t xml:space="preserve">, Somaly Boles, Fidel </w:t>
      </w:r>
      <w:proofErr w:type="spellStart"/>
      <w:r w:rsidR="00D82388">
        <w:t>Cubera</w:t>
      </w:r>
      <w:proofErr w:type="spellEnd"/>
      <w:r w:rsidR="00D82388">
        <w:t xml:space="preserve">, Ann Tatum, Ryan Carter, Joseph Amaya, Marcos Rodriguez, Justin </w:t>
      </w:r>
      <w:proofErr w:type="spellStart"/>
      <w:r w:rsidR="00D82388">
        <w:t>Burhow</w:t>
      </w:r>
      <w:proofErr w:type="spellEnd"/>
    </w:p>
    <w:p w14:paraId="4E175644" w14:textId="77777777" w:rsidR="00114BBF" w:rsidRDefault="00114BBF">
      <w:pPr>
        <w:pStyle w:val="BodyText"/>
        <w:spacing w:before="11"/>
        <w:rPr>
          <w:sz w:val="23"/>
        </w:rPr>
      </w:pPr>
    </w:p>
    <w:p w14:paraId="70554ACA" w14:textId="77777777" w:rsidR="00114BBF" w:rsidRDefault="00000000">
      <w:pPr>
        <w:pStyle w:val="Heading1"/>
        <w:spacing w:line="281" w:lineRule="exact"/>
      </w:pPr>
      <w:bookmarkStart w:id="3" w:name="CALL_TO_ORDER"/>
      <w:bookmarkEnd w:id="3"/>
      <w:r>
        <w:t>CALL TO ORDER</w:t>
      </w:r>
    </w:p>
    <w:p w14:paraId="13230A4B" w14:textId="20C1F189" w:rsidR="00114BBF" w:rsidRDefault="00000000">
      <w:pPr>
        <w:pStyle w:val="BodyText"/>
        <w:spacing w:line="281" w:lineRule="exact"/>
        <w:ind w:left="640"/>
      </w:pPr>
      <w:r>
        <w:t>The meeting was called to order at 3:</w:t>
      </w:r>
      <w:r w:rsidR="00CC5B1C">
        <w:t>31</w:t>
      </w:r>
      <w:r>
        <w:t>pm.</w:t>
      </w:r>
    </w:p>
    <w:p w14:paraId="424E89BB" w14:textId="77777777" w:rsidR="00114BBF" w:rsidRDefault="00000000">
      <w:pPr>
        <w:spacing w:line="281" w:lineRule="exact"/>
        <w:ind w:left="640"/>
        <w:rPr>
          <w:i/>
          <w:sz w:val="24"/>
        </w:rPr>
      </w:pPr>
      <w:r>
        <w:rPr>
          <w:i/>
          <w:sz w:val="24"/>
        </w:rPr>
        <w:t xml:space="preserve">All documents referenced herein are located on the </w:t>
      </w:r>
      <w:hyperlink r:id="rId9">
        <w:r>
          <w:rPr>
            <w:i/>
            <w:color w:val="0461C1"/>
            <w:sz w:val="24"/>
            <w:u w:val="single" w:color="0461C1"/>
          </w:rPr>
          <w:t>Academic Senate website</w:t>
        </w:r>
        <w:r>
          <w:rPr>
            <w:i/>
            <w:sz w:val="24"/>
          </w:rPr>
          <w:t>.</w:t>
        </w:r>
      </w:hyperlink>
    </w:p>
    <w:p w14:paraId="5A06A466" w14:textId="77777777" w:rsidR="00114BBF" w:rsidRDefault="00114BBF">
      <w:pPr>
        <w:spacing w:line="281" w:lineRule="exact"/>
        <w:rPr>
          <w:sz w:val="24"/>
        </w:rPr>
        <w:sectPr w:rsidR="00114BBF">
          <w:type w:val="continuous"/>
          <w:pgSz w:w="12240" w:h="15840"/>
          <w:pgMar w:top="2160" w:right="1400" w:bottom="840" w:left="800" w:header="720" w:footer="720" w:gutter="0"/>
          <w:cols w:space="720"/>
        </w:sectPr>
      </w:pPr>
    </w:p>
    <w:p w14:paraId="4BDDB23F" w14:textId="77777777" w:rsidR="00114BBF" w:rsidRDefault="00000000">
      <w:pPr>
        <w:pStyle w:val="Heading1"/>
        <w:spacing w:before="82" w:line="281" w:lineRule="exact"/>
      </w:pPr>
      <w:bookmarkStart w:id="4" w:name="ROLL_CALL"/>
      <w:bookmarkEnd w:id="4"/>
      <w:r>
        <w:lastRenderedPageBreak/>
        <w:t>ROLL CALL</w:t>
      </w:r>
    </w:p>
    <w:p w14:paraId="130C08E2" w14:textId="469DAEBF" w:rsidR="00114BBF" w:rsidRDefault="00000000">
      <w:pPr>
        <w:pStyle w:val="BodyText"/>
        <w:spacing w:line="281" w:lineRule="exact"/>
        <w:ind w:left="640"/>
      </w:pPr>
      <w:r>
        <w:t xml:space="preserve">Roll was taken; quorum </w:t>
      </w:r>
      <w:r w:rsidR="007D5A26">
        <w:t>was</w:t>
      </w:r>
      <w:r>
        <w:t xml:space="preserve"> met.</w:t>
      </w:r>
    </w:p>
    <w:p w14:paraId="4FBD9274" w14:textId="77777777" w:rsidR="00114BBF" w:rsidRDefault="00114BBF">
      <w:pPr>
        <w:pStyle w:val="BodyText"/>
        <w:spacing w:before="1"/>
      </w:pPr>
    </w:p>
    <w:p w14:paraId="36A84981" w14:textId="77777777" w:rsidR="00114BBF" w:rsidRDefault="00000000">
      <w:pPr>
        <w:pStyle w:val="Heading1"/>
      </w:pPr>
      <w:bookmarkStart w:id="5" w:name="GOOD,_WELFARE,_AND_CONCERNS"/>
      <w:bookmarkEnd w:id="5"/>
      <w:r>
        <w:t>GOOD, WELFARE, AND CONCERNS</w:t>
      </w:r>
    </w:p>
    <w:p w14:paraId="1EBAE51D" w14:textId="436612C7" w:rsidR="00014AA2" w:rsidRDefault="005229F0" w:rsidP="00860A53">
      <w:pPr>
        <w:pStyle w:val="ListParagraph"/>
        <w:numPr>
          <w:ilvl w:val="0"/>
          <w:numId w:val="5"/>
        </w:numPr>
        <w:spacing w:before="11"/>
        <w:rPr>
          <w:sz w:val="24"/>
          <w:szCs w:val="24"/>
        </w:rPr>
      </w:pPr>
      <w:r>
        <w:rPr>
          <w:sz w:val="24"/>
          <w:szCs w:val="24"/>
        </w:rPr>
        <w:t>Norma Rojas-Mora’s daughter was killed in a car accident early Monday morning</w:t>
      </w:r>
      <w:r w:rsidR="00014AA2" w:rsidRPr="00860A53">
        <w:rPr>
          <w:sz w:val="24"/>
          <w:szCs w:val="24"/>
        </w:rPr>
        <w:t xml:space="preserve">. </w:t>
      </w:r>
    </w:p>
    <w:p w14:paraId="22C37245" w14:textId="3BE7713E" w:rsidR="00566D5E" w:rsidRPr="00860A53" w:rsidRDefault="00566D5E" w:rsidP="00860A53">
      <w:pPr>
        <w:pStyle w:val="ListParagraph"/>
        <w:numPr>
          <w:ilvl w:val="0"/>
          <w:numId w:val="5"/>
        </w:numPr>
        <w:spacing w:before="11"/>
        <w:rPr>
          <w:sz w:val="24"/>
          <w:szCs w:val="24"/>
        </w:rPr>
      </w:pPr>
      <w:hyperlink r:id="rId10" w:history="1">
        <w:r w:rsidRPr="00566D5E">
          <w:rPr>
            <w:rStyle w:val="Hyperlink"/>
            <w:sz w:val="24"/>
            <w:szCs w:val="24"/>
          </w:rPr>
          <w:t>Men’s Soccer Team clinches 4</w:t>
        </w:r>
        <w:r w:rsidRPr="00566D5E">
          <w:rPr>
            <w:rStyle w:val="Hyperlink"/>
            <w:sz w:val="24"/>
            <w:szCs w:val="24"/>
            <w:vertAlign w:val="superscript"/>
          </w:rPr>
          <w:t>th</w:t>
        </w:r>
        <w:r w:rsidRPr="00566D5E">
          <w:rPr>
            <w:rStyle w:val="Hyperlink"/>
            <w:sz w:val="24"/>
            <w:szCs w:val="24"/>
          </w:rPr>
          <w:t xml:space="preserve"> WSC Title</w:t>
        </w:r>
      </w:hyperlink>
      <w:r>
        <w:rPr>
          <w:sz w:val="24"/>
          <w:szCs w:val="24"/>
        </w:rPr>
        <w:t xml:space="preserve"> with 5 game winning goals. </w:t>
      </w:r>
    </w:p>
    <w:p w14:paraId="56BAB082" w14:textId="77777777" w:rsidR="00014AA2" w:rsidRPr="00DD46C9" w:rsidRDefault="00014AA2" w:rsidP="00DD46C9">
      <w:pPr>
        <w:spacing w:before="11"/>
        <w:ind w:left="640" w:hanging="10"/>
        <w:rPr>
          <w:sz w:val="24"/>
          <w:szCs w:val="24"/>
        </w:rPr>
      </w:pPr>
    </w:p>
    <w:p w14:paraId="20E95B21" w14:textId="77777777" w:rsidR="00114BBF" w:rsidRDefault="00000000">
      <w:pPr>
        <w:pStyle w:val="Heading1"/>
      </w:pPr>
      <w:bookmarkStart w:id="6" w:name="OPPORTUNITY_TO_ADDRESS_THE_SENATE"/>
      <w:bookmarkEnd w:id="6"/>
      <w:r>
        <w:t>OPPORTUNITY TO ADDRESS THE SENATE</w:t>
      </w:r>
    </w:p>
    <w:p w14:paraId="3359D4D6" w14:textId="77777777" w:rsidR="00114BBF" w:rsidRDefault="00000000">
      <w:pPr>
        <w:spacing w:before="11" w:line="230" w:lineRule="auto"/>
        <w:ind w:left="731" w:right="344"/>
        <w:rPr>
          <w:i/>
          <w:sz w:val="24"/>
        </w:rPr>
      </w:pPr>
      <w:r>
        <w:rPr>
          <w:i/>
          <w:sz w:val="24"/>
        </w:rPr>
        <w:t>At this time, the public may address the Academic Senate on any matter within the subject matter jurisdiction of the Academic Senate that is on the agenda or not on the agenda.</w:t>
      </w:r>
    </w:p>
    <w:p w14:paraId="1846D309" w14:textId="5417C285" w:rsidR="00114BBF" w:rsidRDefault="00000000">
      <w:pPr>
        <w:spacing w:line="235" w:lineRule="auto"/>
        <w:ind w:left="731" w:right="202"/>
        <w:rPr>
          <w:i/>
          <w:sz w:val="24"/>
        </w:rPr>
      </w:pPr>
      <w:r>
        <w:rPr>
          <w:i/>
          <w:sz w:val="24"/>
        </w:rPr>
        <w:t xml:space="preserve">Each speaker will be allowed a maximum of three (3) minutes. Fifteen (15) minutes shall be the maximum time allotment for public speakers regardless of the number of speakers at </w:t>
      </w:r>
      <w:proofErr w:type="gramStart"/>
      <w:r>
        <w:rPr>
          <w:i/>
          <w:sz w:val="24"/>
        </w:rPr>
        <w:t>any one</w:t>
      </w:r>
      <w:proofErr w:type="gramEnd"/>
      <w:r>
        <w:rPr>
          <w:i/>
          <w:sz w:val="24"/>
        </w:rPr>
        <w:t xml:space="preserve"> (1) Senate meeting. At the discretion of a majority of the Senate, these times </w:t>
      </w:r>
      <w:r w:rsidR="0005205B">
        <w:rPr>
          <w:i/>
          <w:sz w:val="24"/>
        </w:rPr>
        <w:t>may be</w:t>
      </w:r>
      <w:r>
        <w:rPr>
          <w:i/>
          <w:sz w:val="24"/>
        </w:rPr>
        <w:t xml:space="preserve"> extended. Each person who addresses the Senate must first be recognized by the Academic Senate President or designee. Comments should be addressed to the Senate as a whole and not to individual members. Members of the Senate are not obligated to comment on, or respond to, or address comments by the public. Written statements are posted to the Senate website.</w:t>
      </w:r>
    </w:p>
    <w:p w14:paraId="4EC71185" w14:textId="77777777" w:rsidR="00114BBF" w:rsidRPr="00EA6E35" w:rsidRDefault="00000000" w:rsidP="00EA6E35">
      <w:pPr>
        <w:pStyle w:val="BodyText"/>
        <w:numPr>
          <w:ilvl w:val="0"/>
          <w:numId w:val="9"/>
        </w:numPr>
        <w:spacing w:line="281" w:lineRule="exact"/>
      </w:pPr>
      <w:r w:rsidRPr="00EA6E35">
        <w:t>Agenda Item Public Statements</w:t>
      </w:r>
    </w:p>
    <w:p w14:paraId="45F7F442" w14:textId="77777777" w:rsidR="00114BBF" w:rsidRPr="00EA6E35" w:rsidRDefault="00000000" w:rsidP="00EA6E35">
      <w:pPr>
        <w:pStyle w:val="BodyText"/>
        <w:numPr>
          <w:ilvl w:val="0"/>
          <w:numId w:val="9"/>
        </w:numPr>
        <w:spacing w:line="281" w:lineRule="exact"/>
      </w:pPr>
      <w:r w:rsidRPr="00EA6E35">
        <w:t>Non-Agenda Item Public Statements</w:t>
      </w:r>
    </w:p>
    <w:p w14:paraId="546252C1" w14:textId="77777777" w:rsidR="00114BBF" w:rsidRDefault="00000000">
      <w:pPr>
        <w:pStyle w:val="BodyText"/>
        <w:spacing w:before="103"/>
        <w:ind w:left="640"/>
      </w:pPr>
      <w:r>
        <w:t>There were no requests to address the Senate.</w:t>
      </w:r>
    </w:p>
    <w:p w14:paraId="5B0D9A97" w14:textId="77777777" w:rsidR="00114BBF" w:rsidRDefault="00114BBF">
      <w:pPr>
        <w:pStyle w:val="BodyText"/>
        <w:spacing w:before="10"/>
        <w:rPr>
          <w:sz w:val="23"/>
        </w:rPr>
      </w:pPr>
    </w:p>
    <w:p w14:paraId="33F082F3" w14:textId="24343A75" w:rsidR="00114BBF" w:rsidRDefault="00000000">
      <w:pPr>
        <w:pStyle w:val="Heading1"/>
        <w:spacing w:line="280" w:lineRule="exact"/>
      </w:pPr>
      <w:bookmarkStart w:id="7" w:name="ADOPTION_OF_THE_AGENDA"/>
      <w:bookmarkEnd w:id="7"/>
      <w:r>
        <w:t>ADOPTION OF THE</w:t>
      </w:r>
      <w:r w:rsidR="00EA6E35">
        <w:t xml:space="preserve"> </w:t>
      </w:r>
      <w:hyperlink r:id="rId11" w:history="1">
        <w:r w:rsidR="00EA6E35" w:rsidRPr="00EB2DC2">
          <w:rPr>
            <w:rStyle w:val="Hyperlink"/>
          </w:rPr>
          <w:t>AGENDA</w:t>
        </w:r>
      </w:hyperlink>
      <w:r w:rsidR="00F91D8A">
        <w:t xml:space="preserve"> </w:t>
      </w:r>
      <w:r w:rsidR="00F91D8A" w:rsidRPr="00F91D8A">
        <w:rPr>
          <w:b w:val="0"/>
          <w:bCs w:val="0"/>
          <w:i/>
          <w:iCs/>
        </w:rPr>
        <w:t>(Addition of items that require immediate action, which did not come to the attention of the Senate until after the agenda was posted requires 2/3 vote of members present)</w:t>
      </w:r>
      <w:r w:rsidR="00F91D8A">
        <w:t xml:space="preserve"> </w:t>
      </w:r>
    </w:p>
    <w:p w14:paraId="168B9569" w14:textId="1620F64F" w:rsidR="009C0C59" w:rsidRPr="00B83FE3" w:rsidRDefault="00B83FE3">
      <w:pPr>
        <w:ind w:left="639"/>
        <w:rPr>
          <w:b/>
          <w:i/>
          <w:iCs/>
          <w:sz w:val="24"/>
        </w:rPr>
      </w:pPr>
      <w:bookmarkStart w:id="8" w:name="M/S/C:_(Ysais/Maddex)_moved_to_adopt_the"/>
      <w:bookmarkEnd w:id="8"/>
      <w:r w:rsidRPr="00B83FE3">
        <w:rPr>
          <w:b/>
          <w:i/>
          <w:iCs/>
          <w:sz w:val="24"/>
        </w:rPr>
        <w:t>M/S/C: (</w:t>
      </w:r>
      <w:r w:rsidR="009658C1">
        <w:rPr>
          <w:b/>
          <w:i/>
          <w:iCs/>
          <w:sz w:val="24"/>
        </w:rPr>
        <w:t>Bradham/Ysais</w:t>
      </w:r>
      <w:r w:rsidRPr="00B83FE3">
        <w:rPr>
          <w:b/>
          <w:i/>
          <w:iCs/>
          <w:sz w:val="24"/>
        </w:rPr>
        <w:t xml:space="preserve">) moved to adopt the </w:t>
      </w:r>
      <w:proofErr w:type="gramStart"/>
      <w:r w:rsidRPr="00B83FE3">
        <w:rPr>
          <w:b/>
          <w:i/>
          <w:iCs/>
          <w:sz w:val="24"/>
        </w:rPr>
        <w:t>Agenda</w:t>
      </w:r>
      <w:proofErr w:type="gramEnd"/>
      <w:r w:rsidRPr="00B83FE3">
        <w:rPr>
          <w:b/>
          <w:i/>
          <w:iCs/>
          <w:sz w:val="24"/>
        </w:rPr>
        <w:t xml:space="preserve">; motion carried. </w:t>
      </w:r>
    </w:p>
    <w:p w14:paraId="44EEFDB1" w14:textId="77777777" w:rsidR="00B83FE3" w:rsidRDefault="00B83FE3">
      <w:pPr>
        <w:ind w:left="639"/>
        <w:rPr>
          <w:b/>
          <w:sz w:val="24"/>
        </w:rPr>
      </w:pPr>
    </w:p>
    <w:p w14:paraId="322B3381" w14:textId="0925DFFD" w:rsidR="00114BBF" w:rsidRDefault="00000000">
      <w:pPr>
        <w:ind w:left="639"/>
        <w:rPr>
          <w:b/>
          <w:sz w:val="24"/>
        </w:rPr>
      </w:pPr>
      <w:r>
        <w:rPr>
          <w:b/>
          <w:sz w:val="24"/>
        </w:rPr>
        <w:t>CONSENT ITEMS</w:t>
      </w:r>
    </w:p>
    <w:p w14:paraId="3E63A42B" w14:textId="40070195" w:rsidR="00114BBF" w:rsidRDefault="00000000" w:rsidP="00F756BC">
      <w:pPr>
        <w:pStyle w:val="BodyText"/>
        <w:ind w:left="639"/>
      </w:pPr>
      <w:r>
        <w:rPr>
          <w:u w:val="single"/>
        </w:rPr>
        <w:t>Approval of the Minutes</w:t>
      </w:r>
    </w:p>
    <w:p w14:paraId="02E33E04" w14:textId="736DC490" w:rsidR="00FC188D" w:rsidRDefault="00FF411D" w:rsidP="00F756BC">
      <w:pPr>
        <w:pStyle w:val="BodyText"/>
        <w:ind w:left="640"/>
      </w:pPr>
      <w:hyperlink r:id="rId12" w:history="1">
        <w:r w:rsidR="00F756BC" w:rsidRPr="00FF411D">
          <w:rPr>
            <w:rStyle w:val="Hyperlink"/>
          </w:rPr>
          <w:t xml:space="preserve">October </w:t>
        </w:r>
        <w:r w:rsidR="00350F0C" w:rsidRPr="00FF411D">
          <w:rPr>
            <w:rStyle w:val="Hyperlink"/>
          </w:rPr>
          <w:t>25</w:t>
        </w:r>
        <w:r w:rsidR="00F756BC" w:rsidRPr="00FF411D">
          <w:rPr>
            <w:rStyle w:val="Hyperlink"/>
          </w:rPr>
          <w:t>, 2023</w:t>
        </w:r>
      </w:hyperlink>
      <w:r w:rsidR="00070CDD">
        <w:t xml:space="preserve"> – </w:t>
      </w:r>
      <w:r w:rsidR="001A5B2A">
        <w:t xml:space="preserve">the </w:t>
      </w:r>
      <w:r w:rsidR="00070CDD">
        <w:t xml:space="preserve">minutes </w:t>
      </w:r>
      <w:r w:rsidR="001A5B2A">
        <w:t xml:space="preserve">are pulled </w:t>
      </w:r>
      <w:r w:rsidR="00070CDD">
        <w:t xml:space="preserve">from </w:t>
      </w:r>
      <w:r w:rsidR="001A5B2A">
        <w:t>C</w:t>
      </w:r>
      <w:r w:rsidR="00070CDD">
        <w:t xml:space="preserve">onsent. </w:t>
      </w:r>
    </w:p>
    <w:p w14:paraId="149E9618" w14:textId="0B26894C" w:rsidR="00F756BC" w:rsidRPr="00B42E84" w:rsidRDefault="00FC188D" w:rsidP="00F756BC">
      <w:pPr>
        <w:pStyle w:val="BodyText"/>
        <w:ind w:left="640"/>
        <w:rPr>
          <w:b/>
          <w:bCs/>
          <w:i/>
          <w:iCs/>
        </w:rPr>
      </w:pPr>
      <w:r w:rsidRPr="00B42E84">
        <w:rPr>
          <w:b/>
          <w:bCs/>
          <w:i/>
          <w:iCs/>
        </w:rPr>
        <w:t>M/S/C: (</w:t>
      </w:r>
      <w:r w:rsidR="00E72C82">
        <w:rPr>
          <w:b/>
          <w:bCs/>
          <w:i/>
          <w:iCs/>
        </w:rPr>
        <w:t>Maddex/Ysais</w:t>
      </w:r>
      <w:r w:rsidRPr="00B42E84">
        <w:rPr>
          <w:b/>
          <w:bCs/>
          <w:i/>
          <w:iCs/>
        </w:rPr>
        <w:t xml:space="preserve">) moved to approve the minutes </w:t>
      </w:r>
      <w:r w:rsidR="001A5B2A">
        <w:rPr>
          <w:b/>
          <w:bCs/>
          <w:i/>
          <w:iCs/>
        </w:rPr>
        <w:t xml:space="preserve">as </w:t>
      </w:r>
      <w:r w:rsidRPr="00B42E84">
        <w:rPr>
          <w:b/>
          <w:bCs/>
          <w:i/>
          <w:iCs/>
        </w:rPr>
        <w:t>correct</w:t>
      </w:r>
      <w:r w:rsidR="001A5B2A">
        <w:rPr>
          <w:b/>
          <w:bCs/>
          <w:i/>
          <w:iCs/>
        </w:rPr>
        <w:t>ed</w:t>
      </w:r>
      <w:r w:rsidR="003E7E5E">
        <w:rPr>
          <w:b/>
          <w:bCs/>
          <w:i/>
          <w:iCs/>
        </w:rPr>
        <w:t>; motion carried</w:t>
      </w:r>
      <w:r w:rsidR="00897DD2">
        <w:rPr>
          <w:b/>
          <w:bCs/>
          <w:i/>
          <w:iCs/>
        </w:rPr>
        <w:t>.</w:t>
      </w:r>
      <w:r w:rsidRPr="00B42E84">
        <w:rPr>
          <w:b/>
          <w:bCs/>
          <w:i/>
          <w:iCs/>
        </w:rPr>
        <w:t xml:space="preserve"> </w:t>
      </w:r>
    </w:p>
    <w:p w14:paraId="3EA84D85" w14:textId="77777777" w:rsidR="00E72C82" w:rsidRDefault="00E72C82" w:rsidP="00F756BC">
      <w:pPr>
        <w:pStyle w:val="BodyText"/>
        <w:ind w:left="640"/>
        <w:rPr>
          <w:u w:val="single"/>
        </w:rPr>
      </w:pPr>
    </w:p>
    <w:p w14:paraId="383350CA" w14:textId="412A99A9" w:rsidR="00114BBF" w:rsidRDefault="00BD37DB" w:rsidP="00F756BC">
      <w:pPr>
        <w:pStyle w:val="BodyText"/>
        <w:ind w:left="640"/>
        <w:rPr>
          <w:u w:val="single"/>
        </w:rPr>
      </w:pPr>
      <w:r>
        <w:rPr>
          <w:u w:val="single"/>
        </w:rPr>
        <w:t>Faculty Appointments</w:t>
      </w:r>
    </w:p>
    <w:p w14:paraId="782DA1BA" w14:textId="7C2E1616" w:rsidR="0021397E" w:rsidRDefault="00BD37DB" w:rsidP="0021397E">
      <w:pPr>
        <w:pStyle w:val="BodyText"/>
        <w:numPr>
          <w:ilvl w:val="0"/>
          <w:numId w:val="6"/>
        </w:numPr>
      </w:pPr>
      <w:r w:rsidRPr="00BD37DB">
        <w:t xml:space="preserve">Standing Committee </w:t>
      </w:r>
      <w:r w:rsidR="0021397E">
        <w:t xml:space="preserve">Appointments: </w:t>
      </w:r>
      <w:hyperlink r:id="rId13" w:history="1">
        <w:r w:rsidRPr="009C61A8">
          <w:rPr>
            <w:rStyle w:val="Hyperlink"/>
          </w:rPr>
          <w:t>list of November 8</w:t>
        </w:r>
        <w:r w:rsidRPr="009C61A8">
          <w:rPr>
            <w:rStyle w:val="Hyperlink"/>
            <w:vertAlign w:val="superscript"/>
          </w:rPr>
          <w:t>th</w:t>
        </w:r>
        <w:r w:rsidRPr="009C61A8">
          <w:rPr>
            <w:rStyle w:val="Hyperlink"/>
          </w:rPr>
          <w:t>, v7</w:t>
        </w:r>
        <w:bookmarkStart w:id="9" w:name="CONSENT_ITEMS_-Cont.-"/>
        <w:bookmarkStart w:id="10" w:name="M/S/F:_(Ellis/Villasenor)_moved_to_appro"/>
        <w:bookmarkEnd w:id="9"/>
        <w:bookmarkEnd w:id="10"/>
      </w:hyperlink>
      <w:r w:rsidR="007F6CE2">
        <w:t xml:space="preserve"> (approved list will be circulated to committee chairs)</w:t>
      </w:r>
    </w:p>
    <w:p w14:paraId="56BC1B92" w14:textId="49152653" w:rsidR="00E72C82" w:rsidRDefault="00453701" w:rsidP="007F6CE2">
      <w:pPr>
        <w:pStyle w:val="BodyText"/>
        <w:numPr>
          <w:ilvl w:val="0"/>
          <w:numId w:val="6"/>
        </w:numPr>
      </w:pPr>
      <w:r w:rsidRPr="0021397E">
        <w:t>Screening Committee</w:t>
      </w:r>
      <w:r w:rsidR="0021397E">
        <w:t xml:space="preserve"> Appointments: </w:t>
      </w:r>
      <w:hyperlink r:id="rId14" w:history="1">
        <w:r w:rsidR="009A4428" w:rsidRPr="002807DA">
          <w:rPr>
            <w:rStyle w:val="Hyperlink"/>
          </w:rPr>
          <w:t>Biology Instructor, Nursing Instructor</w:t>
        </w:r>
      </w:hyperlink>
      <w:r w:rsidR="007F6CE2">
        <w:t xml:space="preserve"> (approved list will be sent to HR &amp; VPI office)</w:t>
      </w:r>
    </w:p>
    <w:p w14:paraId="38E8A8BB" w14:textId="09758918" w:rsidR="0021397E" w:rsidRDefault="0021397E" w:rsidP="0021397E">
      <w:pPr>
        <w:pStyle w:val="BodyText"/>
        <w:numPr>
          <w:ilvl w:val="0"/>
          <w:numId w:val="6"/>
        </w:numPr>
      </w:pPr>
      <w:r>
        <w:t xml:space="preserve">Task Forces, Liaisons, other groups: </w:t>
      </w:r>
      <w:hyperlink r:id="rId15" w:history="1">
        <w:r w:rsidR="009A4428" w:rsidRPr="004C5B7D">
          <w:rPr>
            <w:rStyle w:val="Hyperlink"/>
          </w:rPr>
          <w:t>list of November 8</w:t>
        </w:r>
        <w:r w:rsidR="009A4428" w:rsidRPr="004C5B7D">
          <w:rPr>
            <w:rStyle w:val="Hyperlink"/>
            <w:vertAlign w:val="superscript"/>
          </w:rPr>
          <w:t>th</w:t>
        </w:r>
      </w:hyperlink>
      <w:r w:rsidR="009A4428">
        <w:t xml:space="preserve"> </w:t>
      </w:r>
      <w:r w:rsidR="007F6CE2">
        <w:t>(approved list will be circulated to committee chairs)</w:t>
      </w:r>
    </w:p>
    <w:p w14:paraId="108BC139" w14:textId="2E95893E" w:rsidR="0021397E" w:rsidRDefault="007F4718" w:rsidP="0021397E">
      <w:pPr>
        <w:pStyle w:val="BodyText"/>
        <w:numPr>
          <w:ilvl w:val="0"/>
          <w:numId w:val="6"/>
        </w:numPr>
      </w:pPr>
      <w:hyperlink r:id="rId16" w:history="1">
        <w:r w:rsidR="0021397E" w:rsidRPr="007F4718">
          <w:rPr>
            <w:rStyle w:val="Hyperlink"/>
          </w:rPr>
          <w:t>Librarian Evaluation Form Task Force</w:t>
        </w:r>
      </w:hyperlink>
      <w:r w:rsidR="003D2D4B">
        <w:t xml:space="preserve"> – CCA report from 10/25 requested a rep to serve on the committee</w:t>
      </w:r>
      <w:r w:rsidR="007F6CE2">
        <w:t xml:space="preserve"> (approved list will be circulated to committee chair)</w:t>
      </w:r>
    </w:p>
    <w:p w14:paraId="74808D51" w14:textId="77777777" w:rsidR="007F6CE2" w:rsidRDefault="007F6CE2">
      <w:pPr>
        <w:pStyle w:val="BodyText"/>
        <w:ind w:left="640" w:right="5781"/>
        <w:rPr>
          <w:sz w:val="16"/>
        </w:rPr>
      </w:pPr>
    </w:p>
    <w:p w14:paraId="300BE401" w14:textId="50A408C6" w:rsidR="00DC279D" w:rsidRDefault="00E458B2">
      <w:pPr>
        <w:pStyle w:val="BodyText"/>
        <w:spacing w:before="6"/>
        <w:rPr>
          <w:u w:val="single"/>
        </w:rPr>
      </w:pPr>
      <w:r>
        <w:rPr>
          <w:sz w:val="15"/>
        </w:rPr>
        <w:tab/>
      </w:r>
      <w:r w:rsidRPr="00E458B2">
        <w:rPr>
          <w:u w:val="single"/>
        </w:rPr>
        <w:t>Committee Charges</w:t>
      </w:r>
    </w:p>
    <w:p w14:paraId="62910A79" w14:textId="66542548" w:rsidR="00FC0262" w:rsidRDefault="00C51522" w:rsidP="0021397E">
      <w:pPr>
        <w:pStyle w:val="BodyText"/>
        <w:numPr>
          <w:ilvl w:val="1"/>
          <w:numId w:val="8"/>
        </w:numPr>
        <w:spacing w:before="6"/>
      </w:pPr>
      <w:hyperlink r:id="rId17" w:history="1">
        <w:r w:rsidR="00FC0262" w:rsidRPr="00C51522">
          <w:rPr>
            <w:rStyle w:val="Hyperlink"/>
          </w:rPr>
          <w:t>Facilities &amp; Sustainability Committee Charge</w:t>
        </w:r>
      </w:hyperlink>
    </w:p>
    <w:p w14:paraId="49FC1A60" w14:textId="7B84B088" w:rsidR="00FC0262" w:rsidRDefault="008F1F34" w:rsidP="0021397E">
      <w:pPr>
        <w:pStyle w:val="BodyText"/>
        <w:numPr>
          <w:ilvl w:val="1"/>
          <w:numId w:val="8"/>
        </w:numPr>
        <w:spacing w:before="6"/>
      </w:pPr>
      <w:hyperlink r:id="rId18" w:history="1">
        <w:r w:rsidR="00FC0262" w:rsidRPr="008F1F34">
          <w:rPr>
            <w:rStyle w:val="Hyperlink"/>
          </w:rPr>
          <w:t>Safety Advisory Committee Charge</w:t>
        </w:r>
      </w:hyperlink>
    </w:p>
    <w:p w14:paraId="33080026" w14:textId="48C37B01" w:rsidR="00FC0262" w:rsidRPr="00FC0262" w:rsidRDefault="000F5B66" w:rsidP="0021397E">
      <w:pPr>
        <w:pStyle w:val="BodyText"/>
        <w:numPr>
          <w:ilvl w:val="1"/>
          <w:numId w:val="8"/>
        </w:numPr>
        <w:spacing w:before="6"/>
      </w:pPr>
      <w:hyperlink r:id="rId19" w:history="1">
        <w:r w:rsidR="00FC0262" w:rsidRPr="000F5B66">
          <w:rPr>
            <w:rStyle w:val="Hyperlink"/>
          </w:rPr>
          <w:t>Scholarship Committee Charge</w:t>
        </w:r>
      </w:hyperlink>
    </w:p>
    <w:p w14:paraId="09059362" w14:textId="77777777" w:rsidR="00FC0262" w:rsidRDefault="00FC0262">
      <w:pPr>
        <w:pStyle w:val="BodyText"/>
        <w:spacing w:before="6"/>
        <w:rPr>
          <w:sz w:val="15"/>
        </w:rPr>
      </w:pPr>
    </w:p>
    <w:p w14:paraId="1E5A600A" w14:textId="04F788A7" w:rsidR="00114BBF" w:rsidRDefault="00000000" w:rsidP="00C9243A">
      <w:pPr>
        <w:pStyle w:val="Heading2"/>
        <w:ind w:right="1199"/>
      </w:pPr>
      <w:bookmarkStart w:id="11" w:name="M/S/C:_(Maytubby/Maddex)_moved_to_approv"/>
      <w:bookmarkEnd w:id="11"/>
      <w:r>
        <w:t>M/S/C: (</w:t>
      </w:r>
      <w:r w:rsidR="007B7811">
        <w:t>Maddex/</w:t>
      </w:r>
      <w:proofErr w:type="spellStart"/>
      <w:r w:rsidR="007B7811">
        <w:t>McGarrah</w:t>
      </w:r>
      <w:proofErr w:type="spellEnd"/>
      <w:r w:rsidR="003C406E">
        <w:t>)</w:t>
      </w:r>
      <w:r>
        <w:t xml:space="preserve"> moved to approve consent items; motion carried.</w:t>
      </w:r>
    </w:p>
    <w:p w14:paraId="33173742" w14:textId="44BFF626" w:rsidR="00D919B2" w:rsidRDefault="00D919B2" w:rsidP="00C9243A">
      <w:pPr>
        <w:ind w:left="640" w:right="50"/>
        <w:rPr>
          <w:b/>
          <w:sz w:val="24"/>
        </w:rPr>
      </w:pPr>
      <w:bookmarkStart w:id="12" w:name="PRESIDENT_REPORT_(Menchaca)-_written_rep"/>
      <w:bookmarkEnd w:id="12"/>
    </w:p>
    <w:p w14:paraId="5B8BEED2" w14:textId="77777777" w:rsidR="00E97758" w:rsidRPr="00510B53" w:rsidRDefault="00E97758" w:rsidP="00E97758">
      <w:pPr>
        <w:pStyle w:val="BodyText"/>
        <w:ind w:left="1420" w:right="5386" w:hanging="780"/>
        <w:rPr>
          <w:b/>
          <w:bCs/>
        </w:rPr>
      </w:pPr>
      <w:r w:rsidRPr="00510B53">
        <w:rPr>
          <w:b/>
          <w:bCs/>
        </w:rPr>
        <w:t>PRESENTATIONS</w:t>
      </w:r>
    </w:p>
    <w:p w14:paraId="2255E3EE" w14:textId="3B672427" w:rsidR="00E97758" w:rsidRDefault="00E97758" w:rsidP="006B7900">
      <w:pPr>
        <w:pStyle w:val="BodyText"/>
        <w:ind w:right="320" w:firstLine="640"/>
      </w:pPr>
      <w:r w:rsidRPr="006B7900">
        <w:rPr>
          <w:u w:val="single"/>
        </w:rPr>
        <w:t xml:space="preserve">Finance &amp; Administration Services </w:t>
      </w:r>
      <w:r w:rsidR="00273A60" w:rsidRPr="006B7900">
        <w:rPr>
          <w:u w:val="single"/>
        </w:rPr>
        <w:t>Introductions</w:t>
      </w:r>
      <w:r w:rsidR="00273A60">
        <w:t xml:space="preserve"> </w:t>
      </w:r>
      <w:r>
        <w:t>(Yu)</w:t>
      </w:r>
    </w:p>
    <w:p w14:paraId="57ED93A2" w14:textId="6299A0F5" w:rsidR="00685A84" w:rsidRDefault="00685A84" w:rsidP="00FD0C2C">
      <w:pPr>
        <w:pStyle w:val="BodyText"/>
        <w:ind w:left="720" w:right="-310"/>
      </w:pPr>
      <w:r>
        <w:t>V</w:t>
      </w:r>
      <w:r w:rsidR="00FD0C2C">
        <w:t xml:space="preserve">ice President Calvin Yu </w:t>
      </w:r>
      <w:r w:rsidR="003251B7">
        <w:t xml:space="preserve">introduced the </w:t>
      </w:r>
      <w:r w:rsidR="00FD0C2C">
        <w:t xml:space="preserve">management leads of the </w:t>
      </w:r>
      <w:r w:rsidR="003251B7">
        <w:t>FAS department</w:t>
      </w:r>
      <w:r w:rsidR="00FD0C2C">
        <w:t xml:space="preserve">.  </w:t>
      </w:r>
    </w:p>
    <w:p w14:paraId="3273DEAA" w14:textId="76E3D116" w:rsidR="00685A84" w:rsidRDefault="00685A84" w:rsidP="00EE2F12">
      <w:pPr>
        <w:pStyle w:val="BodyText"/>
        <w:numPr>
          <w:ilvl w:val="0"/>
          <w:numId w:val="13"/>
        </w:numPr>
        <w:ind w:right="-310"/>
      </w:pPr>
      <w:r>
        <w:t>Joe Grubbs, Director of College Safety provided parking updates</w:t>
      </w:r>
      <w:r w:rsidR="006E59AF">
        <w:t>, changing staff scheduling</w:t>
      </w:r>
      <w:r w:rsidR="002A53E2">
        <w:t xml:space="preserve">, new Assistant Director is </w:t>
      </w:r>
      <w:r w:rsidR="00ED59BF">
        <w:t>Carlos Rios</w:t>
      </w:r>
      <w:r w:rsidR="002A53E2">
        <w:t xml:space="preserve"> and Grubbs is </w:t>
      </w:r>
      <w:r w:rsidR="00311628">
        <w:t>Co-Chair of Safety Committee</w:t>
      </w:r>
      <w:r w:rsidR="002A53E2">
        <w:t xml:space="preserve">. </w:t>
      </w:r>
    </w:p>
    <w:p w14:paraId="60D15776" w14:textId="75F32A22" w:rsidR="00EE2F12" w:rsidRDefault="00EE2F12" w:rsidP="00EE2F12">
      <w:pPr>
        <w:pStyle w:val="BodyText"/>
        <w:numPr>
          <w:ilvl w:val="0"/>
          <w:numId w:val="13"/>
        </w:numPr>
        <w:ind w:right="-310"/>
      </w:pPr>
      <w:r>
        <w:t>Somaly Boles, Budget Analyst</w:t>
      </w:r>
      <w:r w:rsidR="00A85468">
        <w:t xml:space="preserve"> informed the </w:t>
      </w:r>
      <w:proofErr w:type="gramStart"/>
      <w:r w:rsidR="00A85468">
        <w:t>teams</w:t>
      </w:r>
      <w:proofErr w:type="gramEnd"/>
      <w:r w:rsidR="00A85468">
        <w:t xml:space="preserve"> is currently </w:t>
      </w:r>
      <w:r>
        <w:t>planning for next year</w:t>
      </w:r>
      <w:r w:rsidR="00A85468">
        <w:t>’s</w:t>
      </w:r>
      <w:r>
        <w:t xml:space="preserve"> budget.  Work with Dean; Grant </w:t>
      </w:r>
      <w:proofErr w:type="gramStart"/>
      <w:r>
        <w:t>are</w:t>
      </w:r>
      <w:proofErr w:type="gramEnd"/>
      <w:r>
        <w:t xml:space="preserve"> truing up at this time; Program Review happening now.</w:t>
      </w:r>
    </w:p>
    <w:p w14:paraId="3F8FD55F" w14:textId="0F495C48" w:rsidR="00685A84" w:rsidRDefault="00EE2F12" w:rsidP="00EE2F12">
      <w:pPr>
        <w:pStyle w:val="BodyText"/>
        <w:numPr>
          <w:ilvl w:val="0"/>
          <w:numId w:val="13"/>
        </w:numPr>
        <w:ind w:right="-310"/>
      </w:pPr>
      <w:r>
        <w:t>Marcos Rodriguez, Director of Maintenance &amp; Operations</w:t>
      </w:r>
      <w:r w:rsidR="00755D63">
        <w:t xml:space="preserve"> shared </w:t>
      </w:r>
      <w:r>
        <w:t xml:space="preserve">construction updates </w:t>
      </w:r>
      <w:r w:rsidR="00755D63">
        <w:t xml:space="preserve">about </w:t>
      </w:r>
      <w:r>
        <w:t xml:space="preserve">Delano, BCSW, </w:t>
      </w:r>
      <w:r w:rsidR="00755D63">
        <w:t xml:space="preserve">and </w:t>
      </w:r>
      <w:r>
        <w:t xml:space="preserve">Arvin; </w:t>
      </w:r>
      <w:r w:rsidR="00755D63">
        <w:t xml:space="preserve">new M&amp;O Manager is </w:t>
      </w:r>
      <w:r>
        <w:t xml:space="preserve">Justin </w:t>
      </w:r>
      <w:proofErr w:type="spellStart"/>
      <w:r>
        <w:t>Burhow</w:t>
      </w:r>
      <w:proofErr w:type="spellEnd"/>
      <w:r>
        <w:t>,</w:t>
      </w:r>
      <w:r w:rsidR="00755D63">
        <w:t xml:space="preserve"> new goal is to </w:t>
      </w:r>
      <w:r w:rsidR="00AB79C6">
        <w:t xml:space="preserve">push out information/communication to each instructional location </w:t>
      </w:r>
      <w:r w:rsidR="00755D63">
        <w:t xml:space="preserve">so </w:t>
      </w:r>
      <w:r w:rsidR="00AB79C6">
        <w:t>staff &amp; students aware of status</w:t>
      </w:r>
      <w:r w:rsidR="00755D63">
        <w:t xml:space="preserve">. </w:t>
      </w:r>
    </w:p>
    <w:p w14:paraId="5AD1DC3E" w14:textId="326703BA" w:rsidR="00AB79C6" w:rsidRDefault="00E847DF" w:rsidP="00EE2F12">
      <w:pPr>
        <w:pStyle w:val="BodyText"/>
        <w:numPr>
          <w:ilvl w:val="0"/>
          <w:numId w:val="13"/>
        </w:numPr>
        <w:ind w:right="-310"/>
      </w:pPr>
      <w:r>
        <w:t xml:space="preserve">Fidel </w:t>
      </w:r>
      <w:proofErr w:type="spellStart"/>
      <w:r>
        <w:t>Cubera</w:t>
      </w:r>
      <w:proofErr w:type="spellEnd"/>
      <w:r>
        <w:t>, F</w:t>
      </w:r>
      <w:r w:rsidR="00D45977">
        <w:t xml:space="preserve">ood </w:t>
      </w:r>
      <w:r>
        <w:t>S</w:t>
      </w:r>
      <w:r w:rsidR="00D45977">
        <w:t>ervice</w:t>
      </w:r>
      <w:r>
        <w:t xml:space="preserve"> Manager</w:t>
      </w:r>
      <w:r w:rsidR="00D45977">
        <w:t xml:space="preserve"> introduced </w:t>
      </w:r>
      <w:r>
        <w:t>Joeseph</w:t>
      </w:r>
      <w:r w:rsidR="00D45977">
        <w:t xml:space="preserve"> Amaya</w:t>
      </w:r>
      <w:r>
        <w:t xml:space="preserve"> (</w:t>
      </w:r>
      <w:r w:rsidR="00D45977">
        <w:t>oversees catering</w:t>
      </w:r>
      <w:proofErr w:type="gramStart"/>
      <w:r>
        <w:t>)</w:t>
      </w:r>
      <w:proofErr w:type="gramEnd"/>
      <w:r>
        <w:t xml:space="preserve"> </w:t>
      </w:r>
      <w:r w:rsidR="00D45977">
        <w:t xml:space="preserve">and </w:t>
      </w:r>
      <w:r>
        <w:t>Ryan</w:t>
      </w:r>
      <w:r w:rsidR="00D45977">
        <w:t xml:space="preserve"> Carter (oversees Food Service operations)</w:t>
      </w:r>
      <w:r w:rsidR="00C45D79">
        <w:t xml:space="preserve"> </w:t>
      </w:r>
      <w:r w:rsidR="00D45977">
        <w:t>explain</w:t>
      </w:r>
      <w:r w:rsidR="0094585F">
        <w:t>ed</w:t>
      </w:r>
      <w:r w:rsidR="00D45977">
        <w:t xml:space="preserve"> they are working on </w:t>
      </w:r>
      <w:r w:rsidR="00C45D79">
        <w:t>new menus that align with per diem</w:t>
      </w:r>
      <w:r w:rsidR="00D45977">
        <w:t xml:space="preserve">, </w:t>
      </w:r>
      <w:r w:rsidR="00C45D79">
        <w:t xml:space="preserve">accommodating the </w:t>
      </w:r>
      <w:r w:rsidR="00321431">
        <w:t xml:space="preserve">dietary restrictions and allergies. </w:t>
      </w:r>
      <w:r w:rsidR="00D45977">
        <w:t>Also, r</w:t>
      </w:r>
      <w:r w:rsidR="00EC05CD">
        <w:t>evamping Starbucks</w:t>
      </w:r>
      <w:r w:rsidR="00D45977">
        <w:t xml:space="preserve"> into a </w:t>
      </w:r>
      <w:r w:rsidR="00EC05CD">
        <w:t xml:space="preserve">bistro </w:t>
      </w:r>
      <w:r w:rsidR="00D45977">
        <w:t xml:space="preserve">style </w:t>
      </w:r>
      <w:r w:rsidR="00EC05CD">
        <w:t xml:space="preserve">coffee shop. </w:t>
      </w:r>
    </w:p>
    <w:p w14:paraId="65998138" w14:textId="77777777" w:rsidR="00E97758" w:rsidRDefault="00E97758" w:rsidP="00E97758">
      <w:pPr>
        <w:pStyle w:val="BodyText"/>
        <w:ind w:right="-310"/>
      </w:pPr>
    </w:p>
    <w:p w14:paraId="4CFF2778" w14:textId="77777777" w:rsidR="00E97758" w:rsidRDefault="00E97758" w:rsidP="0000066F">
      <w:pPr>
        <w:pStyle w:val="BodyText"/>
        <w:ind w:right="-760" w:firstLine="640"/>
      </w:pPr>
      <w:r w:rsidRPr="0000066F">
        <w:rPr>
          <w:u w:val="single"/>
        </w:rPr>
        <w:t>Vision/Mission/Values</w:t>
      </w:r>
      <w:r>
        <w:t xml:space="preserve"> (Commiso/Wojtysiak)</w:t>
      </w:r>
    </w:p>
    <w:p w14:paraId="16B45DA0" w14:textId="1D3AD581" w:rsidR="00B17736" w:rsidRDefault="00212CF7" w:rsidP="004E7D56">
      <w:pPr>
        <w:ind w:left="640" w:right="-40"/>
        <w:rPr>
          <w:bCs/>
          <w:sz w:val="24"/>
        </w:rPr>
      </w:pPr>
      <w:r>
        <w:rPr>
          <w:bCs/>
          <w:sz w:val="24"/>
        </w:rPr>
        <w:t xml:space="preserve">Grace Commiso presented the </w:t>
      </w:r>
      <w:hyperlink r:id="rId20" w:history="1">
        <w:r w:rsidRPr="009F7C31">
          <w:rPr>
            <w:rStyle w:val="Hyperlink"/>
            <w:bCs/>
            <w:sz w:val="24"/>
          </w:rPr>
          <w:t>Mission/Vision/Values proposed revisions</w:t>
        </w:r>
      </w:hyperlink>
      <w:r>
        <w:rPr>
          <w:bCs/>
          <w:sz w:val="24"/>
        </w:rPr>
        <w:t xml:space="preserve">.  This item is reviewed </w:t>
      </w:r>
      <w:r w:rsidR="00B17736" w:rsidRPr="00B17736">
        <w:rPr>
          <w:bCs/>
          <w:sz w:val="24"/>
        </w:rPr>
        <w:t>every three (3) years</w:t>
      </w:r>
      <w:r w:rsidR="003C075B">
        <w:rPr>
          <w:bCs/>
          <w:sz w:val="24"/>
        </w:rPr>
        <w:t xml:space="preserve"> and is </w:t>
      </w:r>
      <w:r w:rsidR="00430212">
        <w:rPr>
          <w:bCs/>
          <w:sz w:val="24"/>
        </w:rPr>
        <w:t>under the prevue o</w:t>
      </w:r>
      <w:r w:rsidR="00B17736" w:rsidRPr="00B17736">
        <w:rPr>
          <w:bCs/>
          <w:sz w:val="24"/>
        </w:rPr>
        <w:t xml:space="preserve">f College Council and the </w:t>
      </w:r>
      <w:r w:rsidR="00430212">
        <w:rPr>
          <w:bCs/>
          <w:sz w:val="24"/>
        </w:rPr>
        <w:t>C</w:t>
      </w:r>
      <w:r w:rsidR="00B17736" w:rsidRPr="00B17736">
        <w:rPr>
          <w:bCs/>
          <w:sz w:val="24"/>
        </w:rPr>
        <w:t xml:space="preserve">ollege President.  </w:t>
      </w:r>
      <w:r w:rsidR="003C075B">
        <w:rPr>
          <w:bCs/>
          <w:sz w:val="24"/>
        </w:rPr>
        <w:t xml:space="preserve">Its </w:t>
      </w:r>
      <w:r w:rsidR="00B17736" w:rsidRPr="00B17736">
        <w:rPr>
          <w:bCs/>
          <w:sz w:val="24"/>
        </w:rPr>
        <w:t xml:space="preserve">review was delegated to AIQ. </w:t>
      </w:r>
      <w:r w:rsidR="00B17736">
        <w:rPr>
          <w:bCs/>
          <w:sz w:val="24"/>
        </w:rPr>
        <w:t xml:space="preserve">This is not a voting item, but an informational item. </w:t>
      </w:r>
    </w:p>
    <w:p w14:paraId="631B754F" w14:textId="67D94247" w:rsidR="00212CF7" w:rsidRDefault="0042315A" w:rsidP="004E7D56">
      <w:pPr>
        <w:ind w:left="640" w:right="-40"/>
        <w:rPr>
          <w:bCs/>
          <w:sz w:val="24"/>
        </w:rPr>
      </w:pPr>
      <w:r>
        <w:rPr>
          <w:bCs/>
          <w:sz w:val="24"/>
        </w:rPr>
        <w:t xml:space="preserve">There was discussion over the language </w:t>
      </w:r>
      <w:r w:rsidR="0048226A">
        <w:rPr>
          <w:bCs/>
          <w:sz w:val="24"/>
        </w:rPr>
        <w:t xml:space="preserve">and clarification of word choices.  </w:t>
      </w:r>
      <w:r w:rsidR="00212CF7">
        <w:rPr>
          <w:bCs/>
          <w:sz w:val="24"/>
        </w:rPr>
        <w:t>Feedback is welcome from</w:t>
      </w:r>
      <w:r w:rsidR="0048226A">
        <w:rPr>
          <w:bCs/>
          <w:sz w:val="24"/>
        </w:rPr>
        <w:t xml:space="preserve"> all </w:t>
      </w:r>
      <w:r w:rsidR="00212CF7">
        <w:rPr>
          <w:bCs/>
          <w:sz w:val="24"/>
        </w:rPr>
        <w:t xml:space="preserve">committees. </w:t>
      </w:r>
    </w:p>
    <w:p w14:paraId="4D42F423" w14:textId="77777777" w:rsidR="00212CF7" w:rsidRDefault="00212CF7" w:rsidP="004E7D56">
      <w:pPr>
        <w:ind w:left="640" w:right="-40"/>
        <w:rPr>
          <w:bCs/>
          <w:sz w:val="24"/>
        </w:rPr>
      </w:pPr>
    </w:p>
    <w:p w14:paraId="7F480DBE" w14:textId="240D05FF" w:rsidR="00E858F4" w:rsidRPr="00AA0590" w:rsidRDefault="00000000" w:rsidP="00C9243A">
      <w:pPr>
        <w:tabs>
          <w:tab w:val="left" w:pos="5940"/>
        </w:tabs>
        <w:ind w:left="640" w:right="4049"/>
        <w:rPr>
          <w:bCs/>
          <w:sz w:val="24"/>
        </w:rPr>
      </w:pPr>
      <w:r>
        <w:rPr>
          <w:b/>
          <w:sz w:val="24"/>
        </w:rPr>
        <w:t>PRESIDENT REPORT (Menchaca</w:t>
      </w:r>
      <w:r w:rsidR="00E823C7">
        <w:rPr>
          <w:b/>
          <w:sz w:val="24"/>
        </w:rPr>
        <w:t>)</w:t>
      </w:r>
      <w:r w:rsidR="00564219">
        <w:rPr>
          <w:b/>
          <w:sz w:val="24"/>
        </w:rPr>
        <w:t xml:space="preserve">- </w:t>
      </w:r>
      <w:hyperlink r:id="rId21" w:history="1">
        <w:r w:rsidR="00564219" w:rsidRPr="00A01929">
          <w:rPr>
            <w:rStyle w:val="Hyperlink"/>
            <w:bCs/>
            <w:sz w:val="24"/>
          </w:rPr>
          <w:t>written report</w:t>
        </w:r>
      </w:hyperlink>
    </w:p>
    <w:p w14:paraId="346FCC0A" w14:textId="17D54461" w:rsidR="004B631E" w:rsidRPr="00593164" w:rsidRDefault="009A1234" w:rsidP="009A1234">
      <w:pPr>
        <w:tabs>
          <w:tab w:val="left" w:pos="5940"/>
        </w:tabs>
        <w:ind w:left="640" w:right="140"/>
        <w:rPr>
          <w:bCs/>
        </w:rPr>
      </w:pPr>
      <w:r>
        <w:rPr>
          <w:bCs/>
        </w:rPr>
        <w:t xml:space="preserve">Note: </w:t>
      </w:r>
      <w:proofErr w:type="gramStart"/>
      <w:r>
        <w:rPr>
          <w:bCs/>
        </w:rPr>
        <w:t>a</w:t>
      </w:r>
      <w:proofErr w:type="gramEnd"/>
      <w:r>
        <w:rPr>
          <w:bCs/>
        </w:rPr>
        <w:t xml:space="preserve"> </w:t>
      </w:r>
      <w:r w:rsidR="004B631E" w:rsidRPr="005906D0">
        <w:rPr>
          <w:b/>
        </w:rPr>
        <w:t xml:space="preserve">Special </w:t>
      </w:r>
      <w:r w:rsidRPr="005906D0">
        <w:rPr>
          <w:b/>
        </w:rPr>
        <w:t xml:space="preserve">Senate </w:t>
      </w:r>
      <w:r w:rsidR="004B631E" w:rsidRPr="005906D0">
        <w:rPr>
          <w:b/>
        </w:rPr>
        <w:t>Meeting to take place on November 22, 2023</w:t>
      </w:r>
      <w:r>
        <w:rPr>
          <w:bCs/>
        </w:rPr>
        <w:t xml:space="preserve"> with the purpose of choosing </w:t>
      </w:r>
      <w:r w:rsidR="00D31E9E">
        <w:rPr>
          <w:bCs/>
        </w:rPr>
        <w:t xml:space="preserve">confidential constituent meetings with </w:t>
      </w:r>
      <w:r w:rsidR="004B631E">
        <w:rPr>
          <w:bCs/>
        </w:rPr>
        <w:t>Chancellor</w:t>
      </w:r>
      <w:r w:rsidR="00D31E9E">
        <w:rPr>
          <w:bCs/>
        </w:rPr>
        <w:t xml:space="preserve"> candidates. </w:t>
      </w:r>
    </w:p>
    <w:p w14:paraId="0C233102" w14:textId="2BBA6ACF" w:rsidR="00114BBF" w:rsidRDefault="00000000">
      <w:pPr>
        <w:spacing w:before="4" w:line="560" w:lineRule="atLeast"/>
        <w:ind w:left="640" w:right="4049"/>
        <w:rPr>
          <w:b/>
          <w:sz w:val="24"/>
        </w:rPr>
      </w:pPr>
      <w:r>
        <w:rPr>
          <w:b/>
          <w:sz w:val="24"/>
        </w:rPr>
        <w:t>OFFICER REPORTS</w:t>
      </w:r>
    </w:p>
    <w:p w14:paraId="3D1BD73E" w14:textId="7DC6383B" w:rsidR="00114BBF" w:rsidRDefault="00000000">
      <w:pPr>
        <w:pStyle w:val="ListParagraph"/>
        <w:numPr>
          <w:ilvl w:val="0"/>
          <w:numId w:val="1"/>
        </w:numPr>
        <w:tabs>
          <w:tab w:val="left" w:pos="1359"/>
          <w:tab w:val="left" w:pos="1360"/>
        </w:tabs>
        <w:spacing w:line="292" w:lineRule="exact"/>
        <w:ind w:left="1360"/>
        <w:rPr>
          <w:rFonts w:ascii="Symbol" w:hAnsi="Symbol"/>
          <w:sz w:val="24"/>
        </w:rPr>
      </w:pPr>
      <w:r>
        <w:rPr>
          <w:sz w:val="24"/>
        </w:rPr>
        <w:t>Vice President</w:t>
      </w:r>
      <w:r>
        <w:rPr>
          <w:spacing w:val="-1"/>
          <w:sz w:val="24"/>
        </w:rPr>
        <w:t xml:space="preserve"> </w:t>
      </w:r>
      <w:r>
        <w:rPr>
          <w:sz w:val="24"/>
        </w:rPr>
        <w:t>(Andrasian-Jones)</w:t>
      </w:r>
    </w:p>
    <w:p w14:paraId="701D443B" w14:textId="110CECBA" w:rsidR="00114BBF" w:rsidRDefault="00000000">
      <w:pPr>
        <w:pStyle w:val="ListParagraph"/>
        <w:numPr>
          <w:ilvl w:val="0"/>
          <w:numId w:val="1"/>
        </w:numPr>
        <w:tabs>
          <w:tab w:val="left" w:pos="1359"/>
          <w:tab w:val="left" w:pos="1360"/>
        </w:tabs>
        <w:spacing w:before="5"/>
        <w:ind w:left="1360"/>
        <w:rPr>
          <w:rFonts w:ascii="Symbol" w:hAnsi="Symbol"/>
          <w:sz w:val="24"/>
        </w:rPr>
      </w:pPr>
      <w:r>
        <w:rPr>
          <w:sz w:val="24"/>
        </w:rPr>
        <w:t>Treasurer</w:t>
      </w:r>
      <w:r>
        <w:rPr>
          <w:spacing w:val="-2"/>
          <w:sz w:val="24"/>
        </w:rPr>
        <w:t xml:space="preserve"> </w:t>
      </w:r>
      <w:r>
        <w:rPr>
          <w:sz w:val="24"/>
        </w:rPr>
        <w:t>(McAllister)</w:t>
      </w:r>
    </w:p>
    <w:p w14:paraId="2DCF7C0D" w14:textId="77777777" w:rsidR="00114BBF" w:rsidRDefault="00000000">
      <w:pPr>
        <w:pStyle w:val="ListParagraph"/>
        <w:numPr>
          <w:ilvl w:val="0"/>
          <w:numId w:val="1"/>
        </w:numPr>
        <w:tabs>
          <w:tab w:val="left" w:pos="1359"/>
          <w:tab w:val="left" w:pos="1360"/>
        </w:tabs>
        <w:spacing w:before="1"/>
        <w:ind w:left="1360"/>
        <w:rPr>
          <w:rFonts w:ascii="Symbol" w:hAnsi="Symbol"/>
          <w:sz w:val="24"/>
        </w:rPr>
      </w:pPr>
      <w:r>
        <w:rPr>
          <w:sz w:val="24"/>
        </w:rPr>
        <w:t>Secretary</w:t>
      </w:r>
      <w:r>
        <w:rPr>
          <w:spacing w:val="-5"/>
          <w:sz w:val="24"/>
        </w:rPr>
        <w:t xml:space="preserve"> </w:t>
      </w:r>
      <w:r>
        <w:rPr>
          <w:sz w:val="24"/>
        </w:rPr>
        <w:t>(Parks)</w:t>
      </w:r>
    </w:p>
    <w:p w14:paraId="7E0CD416" w14:textId="77777777" w:rsidR="008C49C1" w:rsidRPr="00CC34FE" w:rsidRDefault="00000000" w:rsidP="008C49C1">
      <w:pPr>
        <w:pStyle w:val="ListParagraph"/>
        <w:numPr>
          <w:ilvl w:val="0"/>
          <w:numId w:val="1"/>
        </w:numPr>
        <w:tabs>
          <w:tab w:val="left" w:pos="1359"/>
          <w:tab w:val="left" w:pos="1360"/>
        </w:tabs>
        <w:ind w:left="1360"/>
        <w:rPr>
          <w:rFonts w:ascii="Symbol" w:hAnsi="Symbol"/>
          <w:sz w:val="24"/>
        </w:rPr>
      </w:pPr>
      <w:r>
        <w:rPr>
          <w:sz w:val="24"/>
        </w:rPr>
        <w:t>ASCCC Delegate (Harding)</w:t>
      </w:r>
      <w:r w:rsidR="004B631E">
        <w:rPr>
          <w:sz w:val="24"/>
        </w:rPr>
        <w:t xml:space="preserve"> –</w:t>
      </w:r>
      <w:r w:rsidR="006610FE">
        <w:rPr>
          <w:sz w:val="24"/>
        </w:rPr>
        <w:t xml:space="preserve">verbal report: </w:t>
      </w:r>
      <w:r w:rsidR="004B631E">
        <w:rPr>
          <w:sz w:val="24"/>
        </w:rPr>
        <w:t xml:space="preserve">update on resolutions and reminded to contact her with any concerns. </w:t>
      </w:r>
    </w:p>
    <w:p w14:paraId="42EEBE75" w14:textId="77777777" w:rsidR="008C49C1" w:rsidRPr="008C49C1" w:rsidRDefault="009E21CA" w:rsidP="009172E0">
      <w:pPr>
        <w:pStyle w:val="ListParagraph"/>
        <w:numPr>
          <w:ilvl w:val="0"/>
          <w:numId w:val="14"/>
        </w:numPr>
        <w:tabs>
          <w:tab w:val="left" w:pos="1359"/>
          <w:tab w:val="left" w:pos="1360"/>
        </w:tabs>
        <w:rPr>
          <w:rFonts w:ascii="Symbol" w:hAnsi="Symbol"/>
          <w:sz w:val="24"/>
        </w:rPr>
      </w:pPr>
      <w:r w:rsidRPr="008C49C1">
        <w:rPr>
          <w:sz w:val="24"/>
        </w:rPr>
        <w:t>SGA Report (</w:t>
      </w:r>
      <w:proofErr w:type="spellStart"/>
      <w:r w:rsidRPr="008C49C1">
        <w:rPr>
          <w:sz w:val="24"/>
        </w:rPr>
        <w:t>Arafah</w:t>
      </w:r>
      <w:proofErr w:type="spellEnd"/>
      <w:r w:rsidRPr="008C49C1">
        <w:rPr>
          <w:sz w:val="24"/>
        </w:rPr>
        <w:t>)</w:t>
      </w:r>
    </w:p>
    <w:p w14:paraId="3A4619C1" w14:textId="143EA939" w:rsidR="009E21CA" w:rsidRPr="008C49C1" w:rsidRDefault="009E21CA" w:rsidP="009172E0">
      <w:pPr>
        <w:pStyle w:val="ListParagraph"/>
        <w:numPr>
          <w:ilvl w:val="0"/>
          <w:numId w:val="14"/>
        </w:numPr>
        <w:tabs>
          <w:tab w:val="left" w:pos="1359"/>
          <w:tab w:val="left" w:pos="1360"/>
        </w:tabs>
        <w:rPr>
          <w:rFonts w:ascii="Symbol" w:hAnsi="Symbol"/>
          <w:sz w:val="24"/>
        </w:rPr>
      </w:pPr>
      <w:r w:rsidRPr="008C49C1">
        <w:rPr>
          <w:sz w:val="24"/>
        </w:rPr>
        <w:t>CCA Report (Tatum)</w:t>
      </w:r>
    </w:p>
    <w:p w14:paraId="106E5452" w14:textId="77777777" w:rsidR="00AF7449" w:rsidRDefault="00AF7449">
      <w:pPr>
        <w:pStyle w:val="BodyText"/>
        <w:spacing w:before="10"/>
        <w:rPr>
          <w:sz w:val="23"/>
        </w:rPr>
      </w:pPr>
    </w:p>
    <w:p w14:paraId="76E1FD9A" w14:textId="77777777" w:rsidR="00ED46A7" w:rsidRDefault="00ED46A7">
      <w:pPr>
        <w:pStyle w:val="BodyText"/>
        <w:spacing w:before="10"/>
        <w:rPr>
          <w:sz w:val="23"/>
        </w:rPr>
      </w:pPr>
    </w:p>
    <w:p w14:paraId="42088774" w14:textId="77777777" w:rsidR="00ED46A7" w:rsidRDefault="00ED46A7">
      <w:pPr>
        <w:pStyle w:val="BodyText"/>
        <w:spacing w:before="10"/>
        <w:rPr>
          <w:sz w:val="23"/>
        </w:rPr>
      </w:pPr>
    </w:p>
    <w:p w14:paraId="4C811D0F" w14:textId="77777777" w:rsidR="00ED46A7" w:rsidRDefault="00ED46A7">
      <w:pPr>
        <w:pStyle w:val="BodyText"/>
        <w:spacing w:before="10"/>
        <w:rPr>
          <w:sz w:val="23"/>
        </w:rPr>
      </w:pPr>
    </w:p>
    <w:p w14:paraId="328EB404" w14:textId="77777777" w:rsidR="00ED46A7" w:rsidRDefault="00ED46A7">
      <w:pPr>
        <w:pStyle w:val="BodyText"/>
        <w:spacing w:before="10"/>
        <w:rPr>
          <w:sz w:val="23"/>
        </w:rPr>
      </w:pPr>
    </w:p>
    <w:p w14:paraId="306069BD" w14:textId="77777777" w:rsidR="00114BBF" w:rsidRDefault="00000000">
      <w:pPr>
        <w:pStyle w:val="Heading1"/>
        <w:spacing w:before="1" w:line="281" w:lineRule="exact"/>
      </w:pPr>
      <w:bookmarkStart w:id="13" w:name="COMMITTEE_REPORTS"/>
      <w:bookmarkEnd w:id="13"/>
      <w:r>
        <w:lastRenderedPageBreak/>
        <w:t>COMMITTEE REPORTS</w:t>
      </w:r>
    </w:p>
    <w:p w14:paraId="38DFE508" w14:textId="1A9424FF" w:rsidR="001E2149" w:rsidRDefault="001E2149" w:rsidP="00485F13">
      <w:pPr>
        <w:pStyle w:val="BodyText"/>
        <w:numPr>
          <w:ilvl w:val="0"/>
          <w:numId w:val="12"/>
        </w:numPr>
        <w:ind w:right="1580"/>
      </w:pPr>
      <w:r>
        <w:t>AIQ (Commiso)</w:t>
      </w:r>
    </w:p>
    <w:p w14:paraId="0DAC9FE1" w14:textId="47FD08EE" w:rsidR="002171C0" w:rsidRDefault="00000000" w:rsidP="004B631E">
      <w:pPr>
        <w:pStyle w:val="BodyText"/>
        <w:numPr>
          <w:ilvl w:val="0"/>
          <w:numId w:val="12"/>
        </w:numPr>
        <w:ind w:right="-130"/>
      </w:pPr>
      <w:r>
        <w:t>Assessment (Zepeda)</w:t>
      </w:r>
    </w:p>
    <w:p w14:paraId="5B60B53A" w14:textId="16F6952C" w:rsidR="002171C0" w:rsidRDefault="00000000" w:rsidP="004B631E">
      <w:pPr>
        <w:pStyle w:val="BodyText"/>
        <w:numPr>
          <w:ilvl w:val="0"/>
          <w:numId w:val="12"/>
        </w:numPr>
        <w:ind w:right="-130"/>
      </w:pPr>
      <w:r>
        <w:t>Bookstore Advisory (McNellis)</w:t>
      </w:r>
      <w:r w:rsidR="004B631E">
        <w:t xml:space="preserve"> – verbal </w:t>
      </w:r>
      <w:r w:rsidR="00F5248D">
        <w:t>report</w:t>
      </w:r>
      <w:r w:rsidR="004B631E">
        <w:t xml:space="preserve">: TBD will go away within 48 </w:t>
      </w:r>
      <w:proofErr w:type="gramStart"/>
      <w:r w:rsidR="004B631E">
        <w:t>hours</w:t>
      </w:r>
      <w:r w:rsidR="00BD3C1C">
        <w:t xml:space="preserve">; </w:t>
      </w:r>
      <w:r w:rsidR="004B631E">
        <w:t xml:space="preserve"> </w:t>
      </w:r>
      <w:r w:rsidR="00D20C66">
        <w:t>m</w:t>
      </w:r>
      <w:r w:rsidR="004B631E">
        <w:t>ov</w:t>
      </w:r>
      <w:r w:rsidR="00F43E5E">
        <w:t>ing</w:t>
      </w:r>
      <w:proofErr w:type="gramEnd"/>
      <w:r w:rsidR="004B631E">
        <w:t xml:space="preserve"> </w:t>
      </w:r>
      <w:r w:rsidR="00F43E5E">
        <w:t>P</w:t>
      </w:r>
      <w:r w:rsidR="004B631E">
        <w:t xml:space="preserve">rint </w:t>
      </w:r>
      <w:r w:rsidR="00F43E5E">
        <w:t>S</w:t>
      </w:r>
      <w:r w:rsidR="004B631E">
        <w:t xml:space="preserve">hop to bookstore. </w:t>
      </w:r>
    </w:p>
    <w:p w14:paraId="7DC53DF0" w14:textId="71233B24" w:rsidR="00114BBF" w:rsidRDefault="00000000" w:rsidP="004B631E">
      <w:pPr>
        <w:pStyle w:val="BodyText"/>
        <w:numPr>
          <w:ilvl w:val="0"/>
          <w:numId w:val="12"/>
        </w:numPr>
        <w:ind w:right="-130"/>
      </w:pPr>
      <w:r>
        <w:t>Budget (Holmes)</w:t>
      </w:r>
    </w:p>
    <w:p w14:paraId="4F49EC57" w14:textId="1EFCFD74" w:rsidR="001E2149" w:rsidRDefault="001E2149" w:rsidP="004B631E">
      <w:pPr>
        <w:pStyle w:val="BodyText"/>
        <w:numPr>
          <w:ilvl w:val="0"/>
          <w:numId w:val="12"/>
        </w:numPr>
        <w:ind w:right="-130"/>
      </w:pPr>
      <w:r>
        <w:t>Curriculum</w:t>
      </w:r>
      <w:r w:rsidR="003874C4">
        <w:t xml:space="preserve"> (Hart/Dameron)</w:t>
      </w:r>
      <w:r w:rsidR="006610FE">
        <w:t xml:space="preserve"> – </w:t>
      </w:r>
      <w:hyperlink r:id="rId22" w:history="1">
        <w:r w:rsidR="006610FE" w:rsidRPr="00BD3C1C">
          <w:rPr>
            <w:rStyle w:val="Hyperlink"/>
          </w:rPr>
          <w:t>written report</w:t>
        </w:r>
      </w:hyperlink>
    </w:p>
    <w:p w14:paraId="77BD7F87" w14:textId="490F5E58" w:rsidR="00F66CFA" w:rsidRDefault="00F66CFA" w:rsidP="004B631E">
      <w:pPr>
        <w:pStyle w:val="BodyText"/>
        <w:numPr>
          <w:ilvl w:val="0"/>
          <w:numId w:val="12"/>
        </w:numPr>
        <w:ind w:right="-130"/>
      </w:pPr>
      <w:r>
        <w:t>DEI (</w:t>
      </w:r>
      <w:r w:rsidR="00123949">
        <w:t>Silva</w:t>
      </w:r>
      <w:r>
        <w:t>)</w:t>
      </w:r>
    </w:p>
    <w:p w14:paraId="42D2A3D5" w14:textId="0DBF9478" w:rsidR="00F66CFA" w:rsidRDefault="00F66CFA" w:rsidP="004B631E">
      <w:pPr>
        <w:pStyle w:val="BodyText"/>
        <w:numPr>
          <w:ilvl w:val="0"/>
          <w:numId w:val="12"/>
        </w:numPr>
        <w:ind w:right="-130"/>
      </w:pPr>
      <w:r>
        <w:t xml:space="preserve">EODAC (Ayuk) </w:t>
      </w:r>
      <w:r w:rsidR="00F5248D">
        <w:t xml:space="preserve">- </w:t>
      </w:r>
      <w:hyperlink r:id="rId23" w:history="1">
        <w:r w:rsidR="00F5248D" w:rsidRPr="00BD3C1C">
          <w:rPr>
            <w:rStyle w:val="Hyperlink"/>
          </w:rPr>
          <w:t>written report</w:t>
        </w:r>
      </w:hyperlink>
    </w:p>
    <w:p w14:paraId="2249237B" w14:textId="2BC48543" w:rsidR="003874C4" w:rsidRDefault="003874C4" w:rsidP="004B631E">
      <w:pPr>
        <w:pStyle w:val="BodyText"/>
        <w:numPr>
          <w:ilvl w:val="0"/>
          <w:numId w:val="12"/>
        </w:numPr>
        <w:ind w:right="-130"/>
      </w:pPr>
      <w:r>
        <w:t>Equivalency (Bligh)</w:t>
      </w:r>
    </w:p>
    <w:p w14:paraId="7D337FA7" w14:textId="5AE1C4D6" w:rsidR="002171C0" w:rsidRDefault="00000000" w:rsidP="004B631E">
      <w:pPr>
        <w:pStyle w:val="BodyText"/>
        <w:numPr>
          <w:ilvl w:val="0"/>
          <w:numId w:val="12"/>
        </w:numPr>
        <w:ind w:right="-130"/>
      </w:pPr>
      <w:r>
        <w:t xml:space="preserve">Facilities &amp; Sustainability (Kelley) </w:t>
      </w:r>
    </w:p>
    <w:p w14:paraId="12E62EEE" w14:textId="041AFFCB" w:rsidR="00114BBF" w:rsidRDefault="002171C0" w:rsidP="004B631E">
      <w:pPr>
        <w:pStyle w:val="BodyText"/>
        <w:numPr>
          <w:ilvl w:val="0"/>
          <w:numId w:val="12"/>
        </w:numPr>
        <w:ind w:right="-130"/>
      </w:pPr>
      <w:r>
        <w:t>ISIT (Moseley)</w:t>
      </w:r>
      <w:r w:rsidR="00F5248D">
        <w:t xml:space="preserve"> – </w:t>
      </w:r>
      <w:hyperlink r:id="rId24" w:history="1">
        <w:r w:rsidR="00F5248D" w:rsidRPr="00283372">
          <w:rPr>
            <w:rStyle w:val="Hyperlink"/>
          </w:rPr>
          <w:t>written report</w:t>
        </w:r>
      </w:hyperlink>
    </w:p>
    <w:p w14:paraId="40ADC9A1" w14:textId="77777777" w:rsidR="00386076" w:rsidRDefault="00000000" w:rsidP="004B631E">
      <w:pPr>
        <w:pStyle w:val="BodyText"/>
        <w:numPr>
          <w:ilvl w:val="0"/>
          <w:numId w:val="12"/>
        </w:numPr>
        <w:ind w:right="-130"/>
      </w:pPr>
      <w:r>
        <w:t>Professional Development (Towns)</w:t>
      </w:r>
    </w:p>
    <w:p w14:paraId="31793626" w14:textId="7B5F2461" w:rsidR="007B2DE3" w:rsidRDefault="007B2DE3" w:rsidP="004B631E">
      <w:pPr>
        <w:pStyle w:val="BodyText"/>
        <w:numPr>
          <w:ilvl w:val="0"/>
          <w:numId w:val="12"/>
        </w:numPr>
        <w:ind w:right="-130"/>
      </w:pPr>
      <w:r>
        <w:t>Program Review (Nickell)</w:t>
      </w:r>
      <w:r w:rsidR="00E408C8">
        <w:t xml:space="preserve"> - </w:t>
      </w:r>
      <w:hyperlink r:id="rId25" w:history="1">
        <w:r w:rsidR="00E408C8" w:rsidRPr="00AD51C9">
          <w:rPr>
            <w:rStyle w:val="Hyperlink"/>
          </w:rPr>
          <w:t>written report</w:t>
        </w:r>
      </w:hyperlink>
    </w:p>
    <w:p w14:paraId="23A314FD" w14:textId="0BDF376F" w:rsidR="00114BBF" w:rsidRDefault="00000000" w:rsidP="004B631E">
      <w:pPr>
        <w:pStyle w:val="BodyText"/>
        <w:numPr>
          <w:ilvl w:val="0"/>
          <w:numId w:val="12"/>
        </w:numPr>
        <w:ind w:right="-130"/>
      </w:pPr>
      <w:r>
        <w:t>Safety Advisory (Allard)</w:t>
      </w:r>
    </w:p>
    <w:p w14:paraId="77B02A3C" w14:textId="75CB13F2" w:rsidR="00123949" w:rsidRDefault="00123949" w:rsidP="004B631E">
      <w:pPr>
        <w:pStyle w:val="BodyText"/>
        <w:numPr>
          <w:ilvl w:val="0"/>
          <w:numId w:val="12"/>
        </w:numPr>
        <w:ind w:right="-130"/>
      </w:pPr>
      <w:r>
        <w:t>Scholarship (Mourtzanos)</w:t>
      </w:r>
    </w:p>
    <w:p w14:paraId="0168AE78" w14:textId="77777777" w:rsidR="00386076" w:rsidRDefault="00386076">
      <w:pPr>
        <w:pStyle w:val="Heading1"/>
        <w:spacing w:line="281" w:lineRule="exact"/>
      </w:pPr>
      <w:bookmarkStart w:id="14" w:name="TASK_FORCE/AD_HOC/LIAISON_&amp;_OTHER_COMMIT"/>
      <w:bookmarkEnd w:id="14"/>
    </w:p>
    <w:p w14:paraId="4268EE0D" w14:textId="1C7E31F0" w:rsidR="00114BBF" w:rsidRDefault="00000000">
      <w:pPr>
        <w:pStyle w:val="Heading1"/>
        <w:spacing w:line="281" w:lineRule="exact"/>
      </w:pPr>
      <w:r>
        <w:t>TASK FORCE/AD HOC/LIAISON &amp; OTHER COMMITTEE REPORTS</w:t>
      </w:r>
    </w:p>
    <w:p w14:paraId="62C72CCC" w14:textId="1894BBFD" w:rsidR="00123949" w:rsidRDefault="00123949" w:rsidP="00485F13">
      <w:pPr>
        <w:pStyle w:val="BodyText"/>
        <w:numPr>
          <w:ilvl w:val="0"/>
          <w:numId w:val="11"/>
        </w:numPr>
        <w:ind w:right="5386"/>
      </w:pPr>
      <w:r>
        <w:t>AB 928 (Hart)</w:t>
      </w:r>
      <w:r w:rsidR="00F24A11">
        <w:t xml:space="preserve"> – </w:t>
      </w:r>
      <w:hyperlink r:id="rId26" w:history="1">
        <w:r w:rsidR="00F24A11" w:rsidRPr="0062292D">
          <w:rPr>
            <w:rStyle w:val="Hyperlink"/>
          </w:rPr>
          <w:t>written report</w:t>
        </w:r>
      </w:hyperlink>
    </w:p>
    <w:p w14:paraId="182074E5" w14:textId="0AC92CC5" w:rsidR="00253E7A" w:rsidRDefault="00253E7A" w:rsidP="00485F13">
      <w:pPr>
        <w:pStyle w:val="BodyText"/>
        <w:numPr>
          <w:ilvl w:val="0"/>
          <w:numId w:val="11"/>
        </w:numPr>
        <w:ind w:right="5386"/>
      </w:pPr>
      <w:r>
        <w:t>AB 1705 (Lewis)</w:t>
      </w:r>
    </w:p>
    <w:p w14:paraId="57932D53" w14:textId="65D41D2F" w:rsidR="00253E7A" w:rsidRDefault="00253E7A" w:rsidP="00485F13">
      <w:pPr>
        <w:pStyle w:val="BodyText"/>
        <w:numPr>
          <w:ilvl w:val="0"/>
          <w:numId w:val="11"/>
        </w:numPr>
        <w:ind w:right="2480"/>
      </w:pPr>
      <w:r>
        <w:t>Accessibility &amp; ADA (Cruz-Boone)</w:t>
      </w:r>
      <w:r w:rsidR="00D945EF">
        <w:t xml:space="preserve"> </w:t>
      </w:r>
    </w:p>
    <w:p w14:paraId="614518FB" w14:textId="1F9E7349" w:rsidR="00123949" w:rsidRDefault="00123949" w:rsidP="00485F13">
      <w:pPr>
        <w:pStyle w:val="BodyText"/>
        <w:numPr>
          <w:ilvl w:val="0"/>
          <w:numId w:val="11"/>
        </w:numPr>
        <w:ind w:right="2480"/>
      </w:pPr>
      <w:r>
        <w:t>CPL (Nickell)</w:t>
      </w:r>
      <w:r w:rsidR="00AF3E9D">
        <w:t xml:space="preserve"> </w:t>
      </w:r>
      <w:hyperlink r:id="rId27" w:history="1">
        <w:r w:rsidR="00AF3E9D" w:rsidRPr="0015523D">
          <w:rPr>
            <w:rStyle w:val="Hyperlink"/>
          </w:rPr>
          <w:t>– written report</w:t>
        </w:r>
      </w:hyperlink>
    </w:p>
    <w:p w14:paraId="4D0B5CAB" w14:textId="17A7C828" w:rsidR="00123949" w:rsidRDefault="00123949" w:rsidP="00485F13">
      <w:pPr>
        <w:pStyle w:val="BodyText"/>
        <w:numPr>
          <w:ilvl w:val="0"/>
          <w:numId w:val="11"/>
        </w:numPr>
        <w:ind w:right="2480"/>
      </w:pPr>
      <w:r>
        <w:t>CTE Liaison (Rigby)</w:t>
      </w:r>
    </w:p>
    <w:p w14:paraId="17E29A75" w14:textId="42745F32" w:rsidR="00253E7A" w:rsidRDefault="00253E7A" w:rsidP="00485F13">
      <w:pPr>
        <w:pStyle w:val="BodyText"/>
        <w:numPr>
          <w:ilvl w:val="0"/>
          <w:numId w:val="11"/>
        </w:numPr>
        <w:ind w:right="5386"/>
      </w:pPr>
      <w:r>
        <w:t>District EEO (Acosta)</w:t>
      </w:r>
    </w:p>
    <w:p w14:paraId="06E7F8D4" w14:textId="27BC6915" w:rsidR="00340F15" w:rsidRDefault="00340F15" w:rsidP="00485F13">
      <w:pPr>
        <w:pStyle w:val="BodyText"/>
        <w:numPr>
          <w:ilvl w:val="0"/>
          <w:numId w:val="11"/>
        </w:numPr>
        <w:ind w:right="1310"/>
      </w:pPr>
      <w:r>
        <w:t>Early College Faculty Mentors (Loken)</w:t>
      </w:r>
    </w:p>
    <w:p w14:paraId="4E812EC8" w14:textId="3446B87D" w:rsidR="00114BBF" w:rsidRDefault="00000000" w:rsidP="00485F13">
      <w:pPr>
        <w:pStyle w:val="BodyText"/>
        <w:numPr>
          <w:ilvl w:val="0"/>
          <w:numId w:val="11"/>
        </w:numPr>
        <w:ind w:right="5386"/>
      </w:pPr>
      <w:r>
        <w:t>OER Liaison (Butcher)</w:t>
      </w:r>
    </w:p>
    <w:p w14:paraId="31FAB8CD" w14:textId="2C77D6AE" w:rsidR="001B61B5" w:rsidRDefault="001B61B5" w:rsidP="00485F13">
      <w:pPr>
        <w:pStyle w:val="BodyText"/>
        <w:numPr>
          <w:ilvl w:val="0"/>
          <w:numId w:val="11"/>
        </w:numPr>
        <w:ind w:right="5386"/>
      </w:pPr>
      <w:r>
        <w:t>Racial Climate (Parks)</w:t>
      </w:r>
    </w:p>
    <w:p w14:paraId="1DEEF622" w14:textId="072EF8A7" w:rsidR="00340F15" w:rsidRDefault="00340F15" w:rsidP="00041B1E">
      <w:pPr>
        <w:pStyle w:val="BodyText"/>
        <w:numPr>
          <w:ilvl w:val="0"/>
          <w:numId w:val="11"/>
        </w:numPr>
        <w:ind w:right="-400"/>
      </w:pPr>
      <w:r>
        <w:t>Rising Scholars</w:t>
      </w:r>
      <w:r w:rsidR="00123949">
        <w:t xml:space="preserve"> Liaison</w:t>
      </w:r>
      <w:r>
        <w:t xml:space="preserve"> (Hirayama)</w:t>
      </w:r>
    </w:p>
    <w:p w14:paraId="4CEC8220" w14:textId="4E5600BA" w:rsidR="00114BBF" w:rsidRDefault="00CC73E4">
      <w:pPr>
        <w:pStyle w:val="BodyText"/>
        <w:spacing w:before="5"/>
        <w:rPr>
          <w:sz w:val="13"/>
        </w:rPr>
      </w:pPr>
      <w:r>
        <w:rPr>
          <w:noProof/>
        </w:rPr>
        <mc:AlternateContent>
          <mc:Choice Requires="wpg">
            <w:drawing>
              <wp:anchor distT="0" distB="0" distL="0" distR="0" simplePos="0" relativeHeight="251657728" behindDoc="1" locked="0" layoutInCell="1" allowOverlap="1" wp14:anchorId="4BE2CFE5" wp14:editId="6487F1D9">
                <wp:simplePos x="0" y="0"/>
                <wp:positionH relativeFrom="page">
                  <wp:posOffset>914400</wp:posOffset>
                </wp:positionH>
                <wp:positionV relativeFrom="paragraph">
                  <wp:posOffset>125730</wp:posOffset>
                </wp:positionV>
                <wp:extent cx="5944870" cy="20955"/>
                <wp:effectExtent l="19050" t="7620" r="17780" b="9525"/>
                <wp:wrapTopAndBottom/>
                <wp:docPr id="12585868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955"/>
                          <a:chOff x="1440" y="198"/>
                          <a:chExt cx="9362" cy="33"/>
                        </a:xfrm>
                      </wpg:grpSpPr>
                      <wps:wsp>
                        <wps:cNvPr id="1298146787" name="Line 43"/>
                        <wps:cNvCnPr>
                          <a:cxnSpLocks noChangeShapeType="1"/>
                        </wps:cNvCnPr>
                        <wps:spPr bwMode="auto">
                          <a:xfrm>
                            <a:off x="1440" y="21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355290765" name="Rectangle 42"/>
                        <wps:cNvSpPr>
                          <a:spLocks noChangeArrowheads="1"/>
                        </wps:cNvSpPr>
                        <wps:spPr bwMode="auto">
                          <a:xfrm>
                            <a:off x="1440" y="199"/>
                            <a:ext cx="4" cy="4"/>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603275" name="Rectangle 41"/>
                        <wps:cNvSpPr>
                          <a:spLocks noChangeArrowheads="1"/>
                        </wps:cNvSpPr>
                        <wps:spPr bwMode="auto">
                          <a:xfrm>
                            <a:off x="1440" y="199"/>
                            <a:ext cx="4" cy="4"/>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9287041" name="Line 40"/>
                        <wps:cNvCnPr>
                          <a:cxnSpLocks noChangeShapeType="1"/>
                        </wps:cNvCnPr>
                        <wps:spPr bwMode="auto">
                          <a:xfrm>
                            <a:off x="1445" y="201"/>
                            <a:ext cx="9351"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94702414" name="Rectangle 39"/>
                        <wps:cNvSpPr>
                          <a:spLocks noChangeArrowheads="1"/>
                        </wps:cNvSpPr>
                        <wps:spPr bwMode="auto">
                          <a:xfrm>
                            <a:off x="10797" y="199"/>
                            <a:ext cx="5" cy="4"/>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7465376" name="Rectangle 38"/>
                        <wps:cNvSpPr>
                          <a:spLocks noChangeArrowheads="1"/>
                        </wps:cNvSpPr>
                        <wps:spPr bwMode="auto">
                          <a:xfrm>
                            <a:off x="10797" y="199"/>
                            <a:ext cx="5" cy="4"/>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7878154" name="Rectangle 37"/>
                        <wps:cNvSpPr>
                          <a:spLocks noChangeArrowheads="1"/>
                        </wps:cNvSpPr>
                        <wps:spPr bwMode="auto">
                          <a:xfrm>
                            <a:off x="1440" y="204"/>
                            <a:ext cx="4" cy="2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7343066" name="Rectangle 36"/>
                        <wps:cNvSpPr>
                          <a:spLocks noChangeArrowheads="1"/>
                        </wps:cNvSpPr>
                        <wps:spPr bwMode="auto">
                          <a:xfrm>
                            <a:off x="10797" y="204"/>
                            <a:ext cx="5" cy="21"/>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2747381" name="Rectangle 35"/>
                        <wps:cNvSpPr>
                          <a:spLocks noChangeArrowheads="1"/>
                        </wps:cNvSpPr>
                        <wps:spPr bwMode="auto">
                          <a:xfrm>
                            <a:off x="1440" y="225"/>
                            <a:ext cx="4" cy="4"/>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9672092" name="Rectangle 34"/>
                        <wps:cNvSpPr>
                          <a:spLocks noChangeArrowheads="1"/>
                        </wps:cNvSpPr>
                        <wps:spPr bwMode="auto">
                          <a:xfrm>
                            <a:off x="1440" y="225"/>
                            <a:ext cx="4" cy="4"/>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194105" name="Line 33"/>
                        <wps:cNvCnPr>
                          <a:cxnSpLocks noChangeShapeType="1"/>
                        </wps:cNvCnPr>
                        <wps:spPr bwMode="auto">
                          <a:xfrm>
                            <a:off x="1445" y="228"/>
                            <a:ext cx="9351" cy="0"/>
                          </a:xfrm>
                          <a:prstGeom prst="line">
                            <a:avLst/>
                          </a:prstGeom>
                          <a:noFill/>
                          <a:ln w="3048">
                            <a:solidFill>
                              <a:srgbClr val="E1E1E1"/>
                            </a:solidFill>
                            <a:round/>
                            <a:headEnd/>
                            <a:tailEnd/>
                          </a:ln>
                          <a:extLst>
                            <a:ext uri="{909E8E84-426E-40DD-AFC4-6F175D3DCCD1}">
                              <a14:hiddenFill xmlns:a14="http://schemas.microsoft.com/office/drawing/2010/main">
                                <a:noFill/>
                              </a14:hiddenFill>
                            </a:ext>
                          </a:extLst>
                        </wps:spPr>
                        <wps:bodyPr/>
                      </wps:wsp>
                      <wps:wsp>
                        <wps:cNvPr id="745336028" name="Rectangle 32"/>
                        <wps:cNvSpPr>
                          <a:spLocks noChangeArrowheads="1"/>
                        </wps:cNvSpPr>
                        <wps:spPr bwMode="auto">
                          <a:xfrm>
                            <a:off x="10797" y="225"/>
                            <a:ext cx="5" cy="4"/>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1889738" name="Rectangle 31"/>
                        <wps:cNvSpPr>
                          <a:spLocks noChangeArrowheads="1"/>
                        </wps:cNvSpPr>
                        <wps:spPr bwMode="auto">
                          <a:xfrm>
                            <a:off x="10797" y="225"/>
                            <a:ext cx="5" cy="4"/>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5F904" id="Group 30" o:spid="_x0000_s1026" style="position:absolute;margin-left:1in;margin-top:9.9pt;width:468.1pt;height:1.65pt;z-index:-251658752;mso-wrap-distance-left:0;mso-wrap-distance-right:0;mso-position-horizontal-relative:page" coordorigin="1440,198" coordsize="93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">
                <v:line id="Line 43" o:spid="_x0000_s1027" style="position:absolute;visibility:visible;mso-wrap-style:square" from="1440,213" to="10800,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" strokecolor="#9f9f9f" strokeweight="1.55pt"/>
                <v:rect id="Rectangle 42" o:spid="_x0000_s1028" style="position:absolute;left:1440;top:199;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" fillcolor="#9f9f9f" stroked="f"/>
                <v:rect id="Rectangle 41" o:spid="_x0000_s1029" style="position:absolute;left:1440;top:199;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" fillcolor="#9f9f9f" stroked="f"/>
                <v:line id="Line 40" o:spid="_x0000_s1030" style="position:absolute;visibility:visible;mso-wrap-style:square" from="1445,201" to="1079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" strokecolor="#9f9f9f" strokeweight=".24pt"/>
                <v:rect id="Rectangle 39" o:spid="_x0000_s1031" style="position:absolute;left:10797;top:199;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" fillcolor="#e1e1e1" stroked="f"/>
                <v:rect id="Rectangle 38" o:spid="_x0000_s1032" style="position:absolute;left:10797;top:199;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" fillcolor="#9f9f9f" stroked="f"/>
                <v:rect id="Rectangle 37" o:spid="_x0000_s1033" style="position:absolute;left:1440;top:204;width: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" fillcolor="#9f9f9f" stroked="f"/>
                <v:rect id="Rectangle 36" o:spid="_x0000_s1034" style="position:absolute;left:10797;top:204;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" fillcolor="#e1e1e1" stroked="f"/>
                <v:rect id="Rectangle 35" o:spid="_x0000_s1035" style="position:absolute;left:1440;top:225;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" fillcolor="#9f9f9f" stroked="f"/>
                <v:rect id="Rectangle 34" o:spid="_x0000_s1036" style="position:absolute;left:1440;top:225;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" fillcolor="#e1e1e1" stroked="f"/>
                <v:line id="Line 33" o:spid="_x0000_s1037" style="position:absolute;visibility:visible;mso-wrap-style:square" from="1445,228" to="10796,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" strokecolor="#e1e1e1" strokeweight=".24pt"/>
                <v:rect id="Rectangle 32" o:spid="_x0000_s1038" style="position:absolute;left:10797;top:225;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" fillcolor="#e1e1e1" stroked="f"/>
                <v:rect id="Rectangle 31" o:spid="_x0000_s1039" style="position:absolute;left:10797;top:225;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" fillcolor="#e1e1e1" stroked="f"/>
                <w10:wrap type="topAndBottom" anchorx="page"/>
              </v:group>
            </w:pict>
          </mc:Fallback>
        </mc:AlternateContent>
      </w:r>
      <w:bookmarkStart w:id="15" w:name="UNFINISHED_BUSINESS"/>
      <w:bookmarkEnd w:id="15"/>
    </w:p>
    <w:p w14:paraId="10B152E3" w14:textId="77777777" w:rsidR="00114BBF" w:rsidRDefault="00000000">
      <w:pPr>
        <w:pStyle w:val="Heading1"/>
        <w:spacing w:line="281" w:lineRule="exact"/>
      </w:pPr>
      <w:r>
        <w:t>UNFINISHED BUSINESS</w:t>
      </w:r>
    </w:p>
    <w:p w14:paraId="70C1B7C2" w14:textId="40BF685E" w:rsidR="00E97758" w:rsidRDefault="00664429">
      <w:pPr>
        <w:pStyle w:val="Heading1"/>
        <w:spacing w:line="281" w:lineRule="exact"/>
        <w:rPr>
          <w:b w:val="0"/>
          <w:bCs w:val="0"/>
        </w:rPr>
      </w:pPr>
      <w:hyperlink r:id="rId28" w:history="1">
        <w:r w:rsidR="00E97758" w:rsidRPr="00664429">
          <w:rPr>
            <w:rStyle w:val="Hyperlink"/>
            <w:b w:val="0"/>
            <w:bCs w:val="0"/>
          </w:rPr>
          <w:t>Faculty Handbook Task Force Charge</w:t>
        </w:r>
      </w:hyperlink>
      <w:r w:rsidR="00363DED">
        <w:rPr>
          <w:b w:val="0"/>
          <w:bCs w:val="0"/>
        </w:rPr>
        <w:t xml:space="preserve"> – proposed changes</w:t>
      </w:r>
      <w:r w:rsidR="00873647">
        <w:rPr>
          <w:b w:val="0"/>
          <w:bCs w:val="0"/>
        </w:rPr>
        <w:t xml:space="preserve"> [Action]</w:t>
      </w:r>
    </w:p>
    <w:p w14:paraId="66749096" w14:textId="25A8464B" w:rsidR="00873647" w:rsidRPr="006B6F65" w:rsidRDefault="00873647">
      <w:pPr>
        <w:pStyle w:val="Heading1"/>
        <w:spacing w:line="281" w:lineRule="exact"/>
        <w:rPr>
          <w:i/>
          <w:iCs/>
        </w:rPr>
      </w:pPr>
      <w:r w:rsidRPr="006B6F65">
        <w:rPr>
          <w:i/>
          <w:iCs/>
        </w:rPr>
        <w:t>M/S/C: (</w:t>
      </w:r>
      <w:r w:rsidR="006C325E" w:rsidRPr="006B6F65">
        <w:rPr>
          <w:i/>
          <w:iCs/>
        </w:rPr>
        <w:t>Maddex/Bell</w:t>
      </w:r>
      <w:r w:rsidRPr="006B6F65">
        <w:rPr>
          <w:i/>
          <w:iCs/>
        </w:rPr>
        <w:t>) moved to approve the task force; motion carried</w:t>
      </w:r>
      <w:r w:rsidR="00FC4329">
        <w:rPr>
          <w:i/>
          <w:iCs/>
        </w:rPr>
        <w:t xml:space="preserve"> </w:t>
      </w:r>
      <w:r w:rsidR="00D15242">
        <w:rPr>
          <w:i/>
          <w:iCs/>
        </w:rPr>
        <w:t>[primary motion]</w:t>
      </w:r>
      <w:r w:rsidR="00FC4329">
        <w:rPr>
          <w:i/>
          <w:iCs/>
        </w:rPr>
        <w:t xml:space="preserve">. </w:t>
      </w:r>
    </w:p>
    <w:p w14:paraId="2D5A80A9" w14:textId="352731BB" w:rsidR="002277DA" w:rsidRDefault="006B6F65">
      <w:pPr>
        <w:pStyle w:val="Heading1"/>
        <w:spacing w:line="281" w:lineRule="exact"/>
        <w:rPr>
          <w:i/>
          <w:iCs/>
        </w:rPr>
      </w:pPr>
      <w:r w:rsidRPr="006B6F65">
        <w:rPr>
          <w:i/>
          <w:iCs/>
        </w:rPr>
        <w:t xml:space="preserve">M/S/C: (Bell/Hart) moved to amend </w:t>
      </w:r>
      <w:r w:rsidR="001260D7">
        <w:rPr>
          <w:i/>
          <w:iCs/>
        </w:rPr>
        <w:t xml:space="preserve">the motion replacing “to” with </w:t>
      </w:r>
      <w:r w:rsidRPr="006B6F65">
        <w:rPr>
          <w:i/>
          <w:iCs/>
        </w:rPr>
        <w:t xml:space="preserve">“will” and </w:t>
      </w:r>
      <w:r w:rsidR="001260D7">
        <w:rPr>
          <w:i/>
          <w:iCs/>
        </w:rPr>
        <w:t xml:space="preserve">use </w:t>
      </w:r>
      <w:r w:rsidRPr="006B6F65">
        <w:rPr>
          <w:i/>
          <w:iCs/>
        </w:rPr>
        <w:t>lower case “R”</w:t>
      </w:r>
      <w:r w:rsidR="001260D7">
        <w:rPr>
          <w:i/>
          <w:iCs/>
        </w:rPr>
        <w:t xml:space="preserve"> in reassemble</w:t>
      </w:r>
      <w:r>
        <w:rPr>
          <w:i/>
          <w:iCs/>
        </w:rPr>
        <w:t xml:space="preserve">; motion carried. </w:t>
      </w:r>
    </w:p>
    <w:p w14:paraId="76803C95" w14:textId="60FB3D32" w:rsidR="006B6F65" w:rsidRPr="006B6F65" w:rsidRDefault="006B6F65">
      <w:pPr>
        <w:pStyle w:val="Heading1"/>
        <w:spacing w:line="281" w:lineRule="exact"/>
        <w:rPr>
          <w:i/>
          <w:iCs/>
        </w:rPr>
      </w:pPr>
      <w:r>
        <w:rPr>
          <w:i/>
          <w:iCs/>
        </w:rPr>
        <w:t>M/S/C: (Maddex/</w:t>
      </w:r>
      <w:proofErr w:type="spellStart"/>
      <w:r>
        <w:rPr>
          <w:i/>
          <w:iCs/>
        </w:rPr>
        <w:t>McGarrah</w:t>
      </w:r>
      <w:proofErr w:type="spellEnd"/>
      <w:r>
        <w:rPr>
          <w:i/>
          <w:iCs/>
        </w:rPr>
        <w:t xml:space="preserve">) move to </w:t>
      </w:r>
      <w:r w:rsidR="001260D7">
        <w:rPr>
          <w:i/>
          <w:iCs/>
        </w:rPr>
        <w:t xml:space="preserve">correct </w:t>
      </w:r>
      <w:r>
        <w:rPr>
          <w:i/>
          <w:iCs/>
        </w:rPr>
        <w:t xml:space="preserve">“task force” </w:t>
      </w:r>
      <w:r w:rsidR="0023548C">
        <w:rPr>
          <w:i/>
          <w:iCs/>
        </w:rPr>
        <w:t xml:space="preserve">making it </w:t>
      </w:r>
      <w:r>
        <w:rPr>
          <w:i/>
          <w:iCs/>
        </w:rPr>
        <w:t>two separate words; motion carried.</w:t>
      </w:r>
    </w:p>
    <w:p w14:paraId="362C466B" w14:textId="77777777" w:rsidR="00510B53" w:rsidRDefault="00510B53">
      <w:pPr>
        <w:pStyle w:val="BodyText"/>
        <w:spacing w:before="6"/>
        <w:rPr>
          <w:b/>
          <w:i/>
          <w:sz w:val="13"/>
        </w:rPr>
      </w:pPr>
    </w:p>
    <w:p w14:paraId="228F8AA6" w14:textId="382D75FE" w:rsidR="007012CF" w:rsidRDefault="009373FD" w:rsidP="007012CF">
      <w:pPr>
        <w:pStyle w:val="Heading1"/>
        <w:spacing w:line="281" w:lineRule="exact"/>
        <w:rPr>
          <w:b w:val="0"/>
          <w:bCs w:val="0"/>
        </w:rPr>
      </w:pPr>
      <w:r>
        <w:rPr>
          <w:b w:val="0"/>
          <w:bCs w:val="0"/>
        </w:rPr>
        <w:t xml:space="preserve">The Task Force Charge will move </w:t>
      </w:r>
      <w:r w:rsidR="007012CF" w:rsidRPr="009373FD">
        <w:rPr>
          <w:b w:val="0"/>
          <w:bCs w:val="0"/>
        </w:rPr>
        <w:t xml:space="preserve">forward to </w:t>
      </w:r>
      <w:proofErr w:type="gramStart"/>
      <w:r w:rsidR="007012CF" w:rsidRPr="009373FD">
        <w:rPr>
          <w:b w:val="0"/>
          <w:bCs w:val="0"/>
        </w:rPr>
        <w:t>College</w:t>
      </w:r>
      <w:proofErr w:type="gramEnd"/>
      <w:r w:rsidR="007012CF" w:rsidRPr="009373FD">
        <w:rPr>
          <w:b w:val="0"/>
          <w:bCs w:val="0"/>
        </w:rPr>
        <w:t xml:space="preserve"> Council</w:t>
      </w:r>
      <w:r>
        <w:rPr>
          <w:b w:val="0"/>
          <w:bCs w:val="0"/>
        </w:rPr>
        <w:t xml:space="preserve"> for review/approval</w:t>
      </w:r>
      <w:r w:rsidR="007012CF" w:rsidRPr="009373FD">
        <w:rPr>
          <w:b w:val="0"/>
          <w:bCs w:val="0"/>
        </w:rPr>
        <w:t xml:space="preserve"> (due to the committee membership – admin member)</w:t>
      </w:r>
      <w:r w:rsidR="005E1624">
        <w:rPr>
          <w:b w:val="0"/>
          <w:bCs w:val="0"/>
        </w:rPr>
        <w:t xml:space="preserve">. </w:t>
      </w:r>
    </w:p>
    <w:p w14:paraId="211BC71A" w14:textId="77777777" w:rsidR="003235D8" w:rsidRDefault="003235D8" w:rsidP="007012CF">
      <w:pPr>
        <w:pStyle w:val="Heading1"/>
        <w:spacing w:line="281" w:lineRule="exact"/>
        <w:rPr>
          <w:b w:val="0"/>
          <w:bCs w:val="0"/>
        </w:rPr>
      </w:pPr>
    </w:p>
    <w:p w14:paraId="61451D9C" w14:textId="77777777" w:rsidR="003235D8" w:rsidRDefault="003235D8" w:rsidP="007012CF">
      <w:pPr>
        <w:pStyle w:val="Heading1"/>
        <w:spacing w:line="281" w:lineRule="exact"/>
        <w:rPr>
          <w:b w:val="0"/>
          <w:bCs w:val="0"/>
        </w:rPr>
      </w:pPr>
    </w:p>
    <w:p w14:paraId="64805CFF" w14:textId="77777777" w:rsidR="003235D8" w:rsidRDefault="003235D8" w:rsidP="007012CF">
      <w:pPr>
        <w:pStyle w:val="Heading1"/>
        <w:spacing w:line="281" w:lineRule="exact"/>
        <w:rPr>
          <w:b w:val="0"/>
          <w:bCs w:val="0"/>
        </w:rPr>
      </w:pPr>
    </w:p>
    <w:p w14:paraId="63FF0C20" w14:textId="77777777" w:rsidR="003235D8" w:rsidRDefault="003235D8" w:rsidP="007012CF">
      <w:pPr>
        <w:pStyle w:val="Heading1"/>
        <w:spacing w:line="281" w:lineRule="exact"/>
        <w:rPr>
          <w:b w:val="0"/>
          <w:bCs w:val="0"/>
        </w:rPr>
      </w:pPr>
    </w:p>
    <w:p w14:paraId="5507A289" w14:textId="77777777" w:rsidR="003235D8" w:rsidRPr="009373FD" w:rsidRDefault="003235D8" w:rsidP="007012CF">
      <w:pPr>
        <w:pStyle w:val="Heading1"/>
        <w:spacing w:line="281" w:lineRule="exact"/>
        <w:rPr>
          <w:b w:val="0"/>
          <w:bCs w:val="0"/>
        </w:rPr>
      </w:pPr>
    </w:p>
    <w:p w14:paraId="20946FB8" w14:textId="77777777" w:rsidR="00E97758" w:rsidRDefault="00E97758">
      <w:pPr>
        <w:pStyle w:val="BodyText"/>
        <w:spacing w:before="6"/>
        <w:rPr>
          <w:b/>
          <w:i/>
          <w:sz w:val="13"/>
        </w:rPr>
      </w:pPr>
    </w:p>
    <w:p w14:paraId="57A42D04" w14:textId="75DF452B" w:rsidR="00114BBF" w:rsidRDefault="00CC73E4">
      <w:pPr>
        <w:pStyle w:val="BodyText"/>
        <w:spacing w:before="6"/>
        <w:rPr>
          <w:b/>
          <w:i/>
          <w:sz w:val="13"/>
        </w:rPr>
      </w:pPr>
      <w:r>
        <w:rPr>
          <w:noProof/>
        </w:rPr>
        <w:lastRenderedPageBreak/>
        <mc:AlternateContent>
          <mc:Choice Requires="wpg">
            <w:drawing>
              <wp:anchor distT="0" distB="0" distL="0" distR="0" simplePos="0" relativeHeight="251658752" behindDoc="1" locked="0" layoutInCell="1" allowOverlap="1" wp14:anchorId="574E52CA" wp14:editId="2AFE390C">
                <wp:simplePos x="0" y="0"/>
                <wp:positionH relativeFrom="page">
                  <wp:posOffset>914400</wp:posOffset>
                </wp:positionH>
                <wp:positionV relativeFrom="paragraph">
                  <wp:posOffset>126365</wp:posOffset>
                </wp:positionV>
                <wp:extent cx="5944870" cy="20320"/>
                <wp:effectExtent l="19050" t="12700" r="17780" b="5080"/>
                <wp:wrapTopAndBottom/>
                <wp:docPr id="54870269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320"/>
                          <a:chOff x="1440" y="199"/>
                          <a:chExt cx="9362" cy="32"/>
                        </a:xfrm>
                      </wpg:grpSpPr>
                      <wps:wsp>
                        <wps:cNvPr id="796059524" name="Line 29"/>
                        <wps:cNvCnPr>
                          <a:cxnSpLocks noChangeShapeType="1"/>
                        </wps:cNvCnPr>
                        <wps:spPr bwMode="auto">
                          <a:xfrm>
                            <a:off x="1440" y="21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022422165" name="Rectangle 28"/>
                        <wps:cNvSpPr>
                          <a:spLocks noChangeArrowheads="1"/>
                        </wps:cNvSpPr>
                        <wps:spPr bwMode="auto">
                          <a:xfrm>
                            <a:off x="1440" y="199"/>
                            <a:ext cx="4" cy="4"/>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5844384" name="Rectangle 27"/>
                        <wps:cNvSpPr>
                          <a:spLocks noChangeArrowheads="1"/>
                        </wps:cNvSpPr>
                        <wps:spPr bwMode="auto">
                          <a:xfrm>
                            <a:off x="1440" y="199"/>
                            <a:ext cx="4" cy="4"/>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5011359" name="Line 26"/>
                        <wps:cNvCnPr>
                          <a:cxnSpLocks noChangeShapeType="1"/>
                        </wps:cNvCnPr>
                        <wps:spPr bwMode="auto">
                          <a:xfrm>
                            <a:off x="1445" y="201"/>
                            <a:ext cx="9351"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29318474" name="Rectangle 25"/>
                        <wps:cNvSpPr>
                          <a:spLocks noChangeArrowheads="1"/>
                        </wps:cNvSpPr>
                        <wps:spPr bwMode="auto">
                          <a:xfrm>
                            <a:off x="10797" y="199"/>
                            <a:ext cx="5" cy="4"/>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8689723" name="Rectangle 24"/>
                        <wps:cNvSpPr>
                          <a:spLocks noChangeArrowheads="1"/>
                        </wps:cNvSpPr>
                        <wps:spPr bwMode="auto">
                          <a:xfrm>
                            <a:off x="10797" y="199"/>
                            <a:ext cx="5" cy="4"/>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1606224" name="Rectangle 23"/>
                        <wps:cNvSpPr>
                          <a:spLocks noChangeArrowheads="1"/>
                        </wps:cNvSpPr>
                        <wps:spPr bwMode="auto">
                          <a:xfrm>
                            <a:off x="1440" y="204"/>
                            <a:ext cx="4" cy="2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274401" name="Rectangle 22"/>
                        <wps:cNvSpPr>
                          <a:spLocks noChangeArrowheads="1"/>
                        </wps:cNvSpPr>
                        <wps:spPr bwMode="auto">
                          <a:xfrm>
                            <a:off x="10797" y="204"/>
                            <a:ext cx="5" cy="21"/>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1309013" name="Rectangle 21"/>
                        <wps:cNvSpPr>
                          <a:spLocks noChangeArrowheads="1"/>
                        </wps:cNvSpPr>
                        <wps:spPr bwMode="auto">
                          <a:xfrm>
                            <a:off x="1440" y="225"/>
                            <a:ext cx="4" cy="4"/>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084400" name="Rectangle 20"/>
                        <wps:cNvSpPr>
                          <a:spLocks noChangeArrowheads="1"/>
                        </wps:cNvSpPr>
                        <wps:spPr bwMode="auto">
                          <a:xfrm>
                            <a:off x="1440" y="225"/>
                            <a:ext cx="4" cy="4"/>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4007132" name="Line 19"/>
                        <wps:cNvCnPr>
                          <a:cxnSpLocks noChangeShapeType="1"/>
                        </wps:cNvCnPr>
                        <wps:spPr bwMode="auto">
                          <a:xfrm>
                            <a:off x="1445" y="228"/>
                            <a:ext cx="9351" cy="0"/>
                          </a:xfrm>
                          <a:prstGeom prst="line">
                            <a:avLst/>
                          </a:prstGeom>
                          <a:noFill/>
                          <a:ln w="3048">
                            <a:solidFill>
                              <a:srgbClr val="E1E1E1"/>
                            </a:solidFill>
                            <a:round/>
                            <a:headEnd/>
                            <a:tailEnd/>
                          </a:ln>
                          <a:extLst>
                            <a:ext uri="{909E8E84-426E-40DD-AFC4-6F175D3DCCD1}">
                              <a14:hiddenFill xmlns:a14="http://schemas.microsoft.com/office/drawing/2010/main">
                                <a:noFill/>
                              </a14:hiddenFill>
                            </a:ext>
                          </a:extLst>
                        </wps:spPr>
                        <wps:bodyPr/>
                      </wps:wsp>
                      <wps:wsp>
                        <wps:cNvPr id="2074690911" name="Rectangle 18"/>
                        <wps:cNvSpPr>
                          <a:spLocks noChangeArrowheads="1"/>
                        </wps:cNvSpPr>
                        <wps:spPr bwMode="auto">
                          <a:xfrm>
                            <a:off x="10797" y="225"/>
                            <a:ext cx="5" cy="4"/>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8659438" name="Rectangle 17"/>
                        <wps:cNvSpPr>
                          <a:spLocks noChangeArrowheads="1"/>
                        </wps:cNvSpPr>
                        <wps:spPr bwMode="auto">
                          <a:xfrm>
                            <a:off x="10797" y="225"/>
                            <a:ext cx="5" cy="4"/>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1D1CE" id="Group 16" o:spid="_x0000_s1026" style="position:absolute;margin-left:1in;margin-top:9.95pt;width:468.1pt;height:1.6pt;z-index:-251657728;mso-wrap-distance-left:0;mso-wrap-distance-right:0;mso-position-horizontal-relative:page" coordorigin="1440,199" coordsize="93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">
                <v:line id="Line 29" o:spid="_x0000_s1027" style="position:absolute;visibility:visible;mso-wrap-style:square" from="1440,214" to="10800,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" strokecolor="#9f9f9f" strokeweight="1.55pt"/>
                <v:rect id="Rectangle 28" o:spid="_x0000_s1028" style="position:absolute;left:1440;top:199;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" fillcolor="#9f9f9f" stroked="f"/>
                <v:rect id="Rectangle 27" o:spid="_x0000_s1029" style="position:absolute;left:1440;top:199;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" fillcolor="#9f9f9f" stroked="f"/>
                <v:line id="Line 26" o:spid="_x0000_s1030" style="position:absolute;visibility:visible;mso-wrap-style:square" from="1445,201" to="1079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" strokecolor="#9f9f9f" strokeweight=".24pt"/>
                <v:rect id="Rectangle 25" o:spid="_x0000_s1031" style="position:absolute;left:10797;top:199;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" fillcolor="#e1e1e1" stroked="f"/>
                <v:rect id="Rectangle 24" o:spid="_x0000_s1032" style="position:absolute;left:10797;top:199;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" fillcolor="#9f9f9f" stroked="f"/>
                <v:rect id="Rectangle 23" o:spid="_x0000_s1033" style="position:absolute;left:1440;top:204;width: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" fillcolor="#9f9f9f" stroked="f"/>
                <v:rect id="Rectangle 22" o:spid="_x0000_s1034" style="position:absolute;left:10797;top:204;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" fillcolor="#e1e1e1" stroked="f"/>
                <v:rect id="Rectangle 21" o:spid="_x0000_s1035" style="position:absolute;left:1440;top:225;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" fillcolor="#9f9f9f" stroked="f"/>
                <v:rect id="Rectangle 20" o:spid="_x0000_s1036" style="position:absolute;left:1440;top:225;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" fillcolor="#e1e1e1" stroked="f"/>
                <v:line id="Line 19" o:spid="_x0000_s1037" style="position:absolute;visibility:visible;mso-wrap-style:square" from="1445,228" to="10796,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" strokecolor="#e1e1e1" strokeweight=".24pt"/>
                <v:rect id="Rectangle 18" o:spid="_x0000_s1038" style="position:absolute;left:10797;top:225;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" fillcolor="#e1e1e1" stroked="f"/>
                <v:rect id="Rectangle 17" o:spid="_x0000_s1039" style="position:absolute;left:10797;top:225;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" fillcolor="#e1e1e1" stroked="f"/>
                <w10:wrap type="topAndBottom" anchorx="page"/>
              </v:group>
            </w:pict>
          </mc:Fallback>
        </mc:AlternateContent>
      </w:r>
    </w:p>
    <w:p w14:paraId="505FCC37" w14:textId="77777777" w:rsidR="00114BBF" w:rsidRDefault="00000000" w:rsidP="009804A8">
      <w:pPr>
        <w:ind w:left="640"/>
        <w:rPr>
          <w:b/>
          <w:sz w:val="24"/>
        </w:rPr>
      </w:pPr>
      <w:bookmarkStart w:id="16" w:name="NEW_BUSINESS"/>
      <w:bookmarkEnd w:id="16"/>
      <w:r>
        <w:rPr>
          <w:b/>
          <w:sz w:val="24"/>
        </w:rPr>
        <w:t>NEW BUSINESS</w:t>
      </w:r>
    </w:p>
    <w:p w14:paraId="7D160B0D" w14:textId="3A8CFD2F" w:rsidR="00873647" w:rsidRPr="00873647" w:rsidRDefault="00873647" w:rsidP="009804A8">
      <w:pPr>
        <w:ind w:left="640"/>
        <w:rPr>
          <w:bCs/>
          <w:sz w:val="24"/>
        </w:rPr>
      </w:pPr>
      <w:r w:rsidRPr="00B72127">
        <w:rPr>
          <w:bCs/>
          <w:sz w:val="24"/>
          <w:u w:val="single"/>
        </w:rPr>
        <w:t xml:space="preserve">Department Name Change: Library to Library &amp; Academic Technology </w:t>
      </w:r>
      <w:r w:rsidR="00B72127">
        <w:rPr>
          <w:bCs/>
          <w:sz w:val="24"/>
          <w:u w:val="single"/>
        </w:rPr>
        <w:t>[Discussion]</w:t>
      </w:r>
    </w:p>
    <w:p w14:paraId="05648A43" w14:textId="77B45859" w:rsidR="00166050" w:rsidRDefault="00B72127" w:rsidP="00B72127">
      <w:pPr>
        <w:ind w:left="640"/>
        <w:rPr>
          <w:bCs/>
          <w:i/>
          <w:iCs/>
          <w:sz w:val="24"/>
        </w:rPr>
      </w:pPr>
      <w:r w:rsidRPr="00B72127">
        <w:rPr>
          <w:bCs/>
          <w:i/>
          <w:iCs/>
          <w:sz w:val="24"/>
        </w:rPr>
        <w:t xml:space="preserve">Description: </w:t>
      </w:r>
      <w:r>
        <w:rPr>
          <w:bCs/>
          <w:i/>
          <w:iCs/>
          <w:sz w:val="24"/>
        </w:rPr>
        <w:t>Proposed by Faith Bradham, update the department name to includ</w:t>
      </w:r>
      <w:r w:rsidR="00066BC3">
        <w:rPr>
          <w:bCs/>
          <w:i/>
          <w:iCs/>
          <w:sz w:val="24"/>
        </w:rPr>
        <w:t xml:space="preserve">e </w:t>
      </w:r>
      <w:r w:rsidR="00166050">
        <w:rPr>
          <w:bCs/>
          <w:i/>
          <w:iCs/>
          <w:sz w:val="24"/>
        </w:rPr>
        <w:t>Academic Technology</w:t>
      </w:r>
      <w:r w:rsidR="00066BC3">
        <w:rPr>
          <w:bCs/>
          <w:i/>
          <w:iCs/>
          <w:sz w:val="24"/>
        </w:rPr>
        <w:t xml:space="preserve"> so it can be </w:t>
      </w:r>
      <w:r w:rsidR="00166050">
        <w:rPr>
          <w:bCs/>
          <w:i/>
          <w:iCs/>
          <w:sz w:val="24"/>
        </w:rPr>
        <w:t xml:space="preserve">officially recognized as a part of the </w:t>
      </w:r>
      <w:r w:rsidR="00066BC3">
        <w:rPr>
          <w:bCs/>
          <w:i/>
          <w:iCs/>
          <w:sz w:val="24"/>
        </w:rPr>
        <w:t xml:space="preserve">department. </w:t>
      </w:r>
    </w:p>
    <w:p w14:paraId="6A7513D6" w14:textId="77777777" w:rsidR="00066BC3" w:rsidRDefault="00066BC3" w:rsidP="00B72127">
      <w:pPr>
        <w:ind w:left="640"/>
        <w:rPr>
          <w:bCs/>
          <w:i/>
          <w:iCs/>
          <w:sz w:val="24"/>
        </w:rPr>
      </w:pPr>
    </w:p>
    <w:p w14:paraId="265B0BB1" w14:textId="7A24A258" w:rsidR="00066BC3" w:rsidRPr="00066BC3" w:rsidRDefault="00066BC3" w:rsidP="00B72127">
      <w:pPr>
        <w:ind w:left="640"/>
        <w:rPr>
          <w:bCs/>
          <w:sz w:val="24"/>
        </w:rPr>
      </w:pPr>
      <w:r w:rsidRPr="00066BC3">
        <w:rPr>
          <w:bCs/>
          <w:sz w:val="24"/>
        </w:rPr>
        <w:t>This item was a 1</w:t>
      </w:r>
      <w:r w:rsidRPr="00066BC3">
        <w:rPr>
          <w:bCs/>
          <w:sz w:val="24"/>
          <w:vertAlign w:val="superscript"/>
        </w:rPr>
        <w:t>st</w:t>
      </w:r>
      <w:r w:rsidRPr="00066BC3">
        <w:rPr>
          <w:bCs/>
          <w:sz w:val="24"/>
        </w:rPr>
        <w:t xml:space="preserve"> Read and will be an Action item at the next meeting. </w:t>
      </w:r>
    </w:p>
    <w:p w14:paraId="091AC323" w14:textId="77777777" w:rsidR="002A0529" w:rsidRDefault="002A0529" w:rsidP="009804A8">
      <w:pPr>
        <w:ind w:left="640"/>
        <w:rPr>
          <w:b/>
          <w:sz w:val="24"/>
        </w:rPr>
      </w:pPr>
    </w:p>
    <w:p w14:paraId="2DFE6A12" w14:textId="0619FD73" w:rsidR="00873647" w:rsidRPr="00873647" w:rsidRDefault="00873647" w:rsidP="009804A8">
      <w:pPr>
        <w:ind w:left="640"/>
        <w:rPr>
          <w:bCs/>
          <w:sz w:val="24"/>
        </w:rPr>
      </w:pPr>
      <w:r w:rsidRPr="00B72127">
        <w:rPr>
          <w:bCs/>
          <w:sz w:val="24"/>
          <w:u w:val="single"/>
        </w:rPr>
        <w:t xml:space="preserve">Review of the Guidelines for Change (from </w:t>
      </w:r>
      <w:proofErr w:type="gramStart"/>
      <w:r w:rsidRPr="00B72127">
        <w:rPr>
          <w:bCs/>
          <w:sz w:val="24"/>
          <w:u w:val="single"/>
        </w:rPr>
        <w:t>2007</w:t>
      </w:r>
      <w:r w:rsidRPr="00873647">
        <w:rPr>
          <w:bCs/>
          <w:sz w:val="24"/>
        </w:rPr>
        <w:t>)[</w:t>
      </w:r>
      <w:proofErr w:type="gramEnd"/>
      <w:r w:rsidRPr="00873647">
        <w:rPr>
          <w:bCs/>
          <w:sz w:val="24"/>
        </w:rPr>
        <w:t>Discussion]</w:t>
      </w:r>
    </w:p>
    <w:p w14:paraId="6C026B96" w14:textId="7354AF75" w:rsidR="00873647" w:rsidRDefault="00B72127" w:rsidP="009804A8">
      <w:pPr>
        <w:ind w:left="640"/>
        <w:rPr>
          <w:bCs/>
          <w:i/>
          <w:iCs/>
          <w:sz w:val="24"/>
        </w:rPr>
      </w:pPr>
      <w:r w:rsidRPr="00B72127">
        <w:rPr>
          <w:bCs/>
          <w:i/>
          <w:iCs/>
          <w:sz w:val="24"/>
        </w:rPr>
        <w:t xml:space="preserve">Description: </w:t>
      </w:r>
      <w:r>
        <w:rPr>
          <w:bCs/>
          <w:i/>
          <w:iCs/>
          <w:sz w:val="24"/>
        </w:rPr>
        <w:t>Review guidelines that were established in 2007</w:t>
      </w:r>
      <w:r w:rsidR="0033503A">
        <w:rPr>
          <w:bCs/>
          <w:i/>
          <w:iCs/>
          <w:sz w:val="24"/>
        </w:rPr>
        <w:t xml:space="preserve">; the purpose of this document is a guide to follow format wise. </w:t>
      </w:r>
    </w:p>
    <w:p w14:paraId="5889DA52" w14:textId="77777777" w:rsidR="00CB6F62" w:rsidRDefault="00CB6F62" w:rsidP="009804A8">
      <w:pPr>
        <w:ind w:left="640"/>
        <w:rPr>
          <w:bCs/>
          <w:sz w:val="24"/>
        </w:rPr>
      </w:pPr>
    </w:p>
    <w:p w14:paraId="51D21497" w14:textId="2E260E61" w:rsidR="00734778" w:rsidRDefault="00734778" w:rsidP="009804A8">
      <w:pPr>
        <w:ind w:left="640"/>
        <w:rPr>
          <w:bCs/>
          <w:sz w:val="24"/>
        </w:rPr>
      </w:pPr>
      <w:r>
        <w:rPr>
          <w:bCs/>
          <w:sz w:val="24"/>
        </w:rPr>
        <w:t>This item was a 1</w:t>
      </w:r>
      <w:r w:rsidRPr="00734778">
        <w:rPr>
          <w:bCs/>
          <w:sz w:val="24"/>
          <w:vertAlign w:val="superscript"/>
        </w:rPr>
        <w:t>st</w:t>
      </w:r>
      <w:r>
        <w:rPr>
          <w:bCs/>
          <w:sz w:val="24"/>
        </w:rPr>
        <w:t xml:space="preserve"> Read and will be an Action item at the next meeting.  </w:t>
      </w:r>
      <w:r w:rsidR="00CB6F62">
        <w:rPr>
          <w:bCs/>
          <w:sz w:val="24"/>
        </w:rPr>
        <w:t xml:space="preserve">Discussion took place over the reason the guidelines were created and how </w:t>
      </w:r>
      <w:proofErr w:type="gramStart"/>
      <w:r w:rsidR="00CB6F62">
        <w:rPr>
          <w:bCs/>
          <w:sz w:val="24"/>
        </w:rPr>
        <w:t>it</w:t>
      </w:r>
      <w:proofErr w:type="gramEnd"/>
      <w:r w:rsidR="00CB6F62">
        <w:rPr>
          <w:bCs/>
          <w:sz w:val="24"/>
        </w:rPr>
        <w:t xml:space="preserve"> should be updated.  The guidelines </w:t>
      </w:r>
      <w:proofErr w:type="gramStart"/>
      <w:r w:rsidR="00CB6F62">
        <w:rPr>
          <w:bCs/>
          <w:sz w:val="24"/>
        </w:rPr>
        <w:t>provides</w:t>
      </w:r>
      <w:proofErr w:type="gramEnd"/>
      <w:r w:rsidR="00CB6F62">
        <w:rPr>
          <w:bCs/>
          <w:sz w:val="24"/>
        </w:rPr>
        <w:t xml:space="preserve"> a consistent process when proposing changes or new items to </w:t>
      </w:r>
      <w:proofErr w:type="gramStart"/>
      <w:r w:rsidR="00CB6F62">
        <w:rPr>
          <w:bCs/>
          <w:sz w:val="24"/>
        </w:rPr>
        <w:t>Senate</w:t>
      </w:r>
      <w:proofErr w:type="gramEnd"/>
      <w:r w:rsidR="00CB6F62">
        <w:rPr>
          <w:bCs/>
          <w:sz w:val="24"/>
        </w:rPr>
        <w:t xml:space="preserve"> (similar to a committee charge template). </w:t>
      </w:r>
    </w:p>
    <w:p w14:paraId="1F8DE8DF" w14:textId="4887CFF4" w:rsidR="00114BBF" w:rsidRDefault="00CC73E4">
      <w:pPr>
        <w:pStyle w:val="BodyText"/>
        <w:spacing w:before="3"/>
        <w:rPr>
          <w:sz w:val="13"/>
        </w:rPr>
      </w:pPr>
      <w:r>
        <w:rPr>
          <w:noProof/>
        </w:rPr>
        <mc:AlternateContent>
          <mc:Choice Requires="wpg">
            <w:drawing>
              <wp:anchor distT="0" distB="0" distL="0" distR="0" simplePos="0" relativeHeight="251659776" behindDoc="1" locked="0" layoutInCell="1" allowOverlap="1" wp14:anchorId="72CAFDF9" wp14:editId="41D14C96">
                <wp:simplePos x="0" y="0"/>
                <wp:positionH relativeFrom="page">
                  <wp:posOffset>914400</wp:posOffset>
                </wp:positionH>
                <wp:positionV relativeFrom="paragraph">
                  <wp:posOffset>124460</wp:posOffset>
                </wp:positionV>
                <wp:extent cx="5944870" cy="20955"/>
                <wp:effectExtent l="19050" t="5715" r="17780" b="11430"/>
                <wp:wrapTopAndBottom/>
                <wp:docPr id="24829316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955"/>
                          <a:chOff x="1440" y="196"/>
                          <a:chExt cx="9362" cy="33"/>
                        </a:xfrm>
                      </wpg:grpSpPr>
                      <wps:wsp>
                        <wps:cNvPr id="580334418" name="Line 15"/>
                        <wps:cNvCnPr>
                          <a:cxnSpLocks noChangeShapeType="1"/>
                        </wps:cNvCnPr>
                        <wps:spPr bwMode="auto">
                          <a:xfrm>
                            <a:off x="1440" y="21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00303039" name="Rectangle 14"/>
                        <wps:cNvSpPr>
                          <a:spLocks noChangeArrowheads="1"/>
                        </wps:cNvSpPr>
                        <wps:spPr bwMode="auto">
                          <a:xfrm>
                            <a:off x="1440" y="197"/>
                            <a:ext cx="4" cy="4"/>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5702471" name="Rectangle 13"/>
                        <wps:cNvSpPr>
                          <a:spLocks noChangeArrowheads="1"/>
                        </wps:cNvSpPr>
                        <wps:spPr bwMode="auto">
                          <a:xfrm>
                            <a:off x="1440" y="197"/>
                            <a:ext cx="4" cy="4"/>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672009" name="Line 12"/>
                        <wps:cNvCnPr>
                          <a:cxnSpLocks noChangeShapeType="1"/>
                        </wps:cNvCnPr>
                        <wps:spPr bwMode="auto">
                          <a:xfrm>
                            <a:off x="1445" y="199"/>
                            <a:ext cx="9351"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84314564" name="Rectangle 11"/>
                        <wps:cNvSpPr>
                          <a:spLocks noChangeArrowheads="1"/>
                        </wps:cNvSpPr>
                        <wps:spPr bwMode="auto">
                          <a:xfrm>
                            <a:off x="10797" y="197"/>
                            <a:ext cx="5" cy="4"/>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3626369" name="Rectangle 10"/>
                        <wps:cNvSpPr>
                          <a:spLocks noChangeArrowheads="1"/>
                        </wps:cNvSpPr>
                        <wps:spPr bwMode="auto">
                          <a:xfrm>
                            <a:off x="10797" y="197"/>
                            <a:ext cx="5" cy="4"/>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9685138" name="Rectangle 9"/>
                        <wps:cNvSpPr>
                          <a:spLocks noChangeArrowheads="1"/>
                        </wps:cNvSpPr>
                        <wps:spPr bwMode="auto">
                          <a:xfrm>
                            <a:off x="1440" y="202"/>
                            <a:ext cx="4" cy="2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266534" name="Rectangle 8"/>
                        <wps:cNvSpPr>
                          <a:spLocks noChangeArrowheads="1"/>
                        </wps:cNvSpPr>
                        <wps:spPr bwMode="auto">
                          <a:xfrm>
                            <a:off x="10797" y="202"/>
                            <a:ext cx="5" cy="21"/>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5430934" name="Rectangle 7"/>
                        <wps:cNvSpPr>
                          <a:spLocks noChangeArrowheads="1"/>
                        </wps:cNvSpPr>
                        <wps:spPr bwMode="auto">
                          <a:xfrm>
                            <a:off x="1440" y="223"/>
                            <a:ext cx="4" cy="4"/>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5329685" name="Rectangle 6"/>
                        <wps:cNvSpPr>
                          <a:spLocks noChangeArrowheads="1"/>
                        </wps:cNvSpPr>
                        <wps:spPr bwMode="auto">
                          <a:xfrm>
                            <a:off x="1440" y="223"/>
                            <a:ext cx="4" cy="4"/>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5372352" name="Line 5"/>
                        <wps:cNvCnPr>
                          <a:cxnSpLocks noChangeShapeType="1"/>
                        </wps:cNvCnPr>
                        <wps:spPr bwMode="auto">
                          <a:xfrm>
                            <a:off x="1445" y="226"/>
                            <a:ext cx="9351" cy="0"/>
                          </a:xfrm>
                          <a:prstGeom prst="line">
                            <a:avLst/>
                          </a:prstGeom>
                          <a:noFill/>
                          <a:ln w="3048">
                            <a:solidFill>
                              <a:srgbClr val="E1E1E1"/>
                            </a:solidFill>
                            <a:round/>
                            <a:headEnd/>
                            <a:tailEnd/>
                          </a:ln>
                          <a:extLst>
                            <a:ext uri="{909E8E84-426E-40DD-AFC4-6F175D3DCCD1}">
                              <a14:hiddenFill xmlns:a14="http://schemas.microsoft.com/office/drawing/2010/main">
                                <a:noFill/>
                              </a14:hiddenFill>
                            </a:ext>
                          </a:extLst>
                        </wps:spPr>
                        <wps:bodyPr/>
                      </wps:wsp>
                      <wps:wsp>
                        <wps:cNvPr id="1477530597" name="Rectangle 4"/>
                        <wps:cNvSpPr>
                          <a:spLocks noChangeArrowheads="1"/>
                        </wps:cNvSpPr>
                        <wps:spPr bwMode="auto">
                          <a:xfrm>
                            <a:off x="10797" y="223"/>
                            <a:ext cx="5" cy="4"/>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5094076" name="Rectangle 3"/>
                        <wps:cNvSpPr>
                          <a:spLocks noChangeArrowheads="1"/>
                        </wps:cNvSpPr>
                        <wps:spPr bwMode="auto">
                          <a:xfrm>
                            <a:off x="10797" y="223"/>
                            <a:ext cx="5" cy="4"/>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D7810F" id="Group 2" o:spid="_x0000_s1026" style="position:absolute;margin-left:1in;margin-top:9.8pt;width:468.1pt;height:1.65pt;z-index:-251656704;mso-wrap-distance-left:0;mso-wrap-distance-right:0;mso-position-horizontal-relative:page" coordorigin="1440,196" coordsize="93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">
                <v:line id="Line 15" o:spid="_x0000_s1027" style="position:absolute;visibility:visible;mso-wrap-style:square" from="1440,211" to="10800,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" strokecolor="#9f9f9f" strokeweight="1.55pt"/>
                <v:rect id="Rectangle 14" o:spid="_x0000_s1028" style="position:absolute;left:1440;top:197;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" fillcolor="#9f9f9f" stroked="f"/>
                <v:rect id="Rectangle 13" o:spid="_x0000_s1029" style="position:absolute;left:1440;top:197;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" fillcolor="#9f9f9f" stroked="f"/>
                <v:line id="Line 12" o:spid="_x0000_s1030" style="position:absolute;visibility:visible;mso-wrap-style:square" from="1445,199" to="10796,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" strokecolor="#9f9f9f" strokeweight=".24pt"/>
                <v:rect id="Rectangle 11" o:spid="_x0000_s1031" style="position:absolute;left:10797;top:197;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" fillcolor="#e1e1e1" stroked="f"/>
                <v:rect id="Rectangle 10" o:spid="_x0000_s1032" style="position:absolute;left:10797;top:197;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" fillcolor="#9f9f9f" stroked="f"/>
                <v:rect id="Rectangle 9" o:spid="_x0000_s1033" style="position:absolute;left:1440;top:202;width: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" fillcolor="#9f9f9f" stroked="f"/>
                <v:rect id="Rectangle 8" o:spid="_x0000_s1034" style="position:absolute;left:10797;top:202;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" fillcolor="#e1e1e1" stroked="f"/>
                <v:rect id="Rectangle 7" o:spid="_x0000_s1035" style="position:absolute;left:1440;top:223;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" fillcolor="#9f9f9f" stroked="f"/>
                <v:rect id="Rectangle 6" o:spid="_x0000_s1036" style="position:absolute;left:1440;top:223;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" fillcolor="#e1e1e1" stroked="f"/>
                <v:line id="Line 5" o:spid="_x0000_s1037" style="position:absolute;visibility:visible;mso-wrap-style:square" from="1445,226" to="10796,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" strokecolor="#e1e1e1" strokeweight=".24pt"/>
                <v:rect id="Rectangle 4" o:spid="_x0000_s1038" style="position:absolute;left:10797;top:223;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" fillcolor="#e1e1e1" stroked="f"/>
                <v:rect id="Rectangle 3" o:spid="_x0000_s1039" style="position:absolute;left:10797;top:223;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" fillcolor="#e1e1e1" stroked="f"/>
                <w10:wrap type="topAndBottom" anchorx="page"/>
              </v:group>
            </w:pict>
          </mc:Fallback>
        </mc:AlternateContent>
      </w:r>
    </w:p>
    <w:p w14:paraId="222B80DD" w14:textId="77777777" w:rsidR="00114BBF" w:rsidRDefault="00000000">
      <w:pPr>
        <w:pStyle w:val="Heading1"/>
      </w:pPr>
      <w:bookmarkStart w:id="17" w:name="ANNOUNCEMENTS"/>
      <w:bookmarkEnd w:id="17"/>
      <w:r>
        <w:t>ANNOUNCEMENTS</w:t>
      </w:r>
    </w:p>
    <w:p w14:paraId="3FA60BAF" w14:textId="77777777" w:rsidR="00114BBF" w:rsidRPr="00595C93" w:rsidRDefault="00000000">
      <w:pPr>
        <w:pStyle w:val="ListParagraph"/>
        <w:numPr>
          <w:ilvl w:val="0"/>
          <w:numId w:val="1"/>
        </w:numPr>
        <w:tabs>
          <w:tab w:val="left" w:pos="1359"/>
          <w:tab w:val="left" w:pos="1360"/>
        </w:tabs>
        <w:spacing w:line="291" w:lineRule="exact"/>
        <w:ind w:left="1360"/>
        <w:rPr>
          <w:rFonts w:ascii="Symbol" w:hAnsi="Symbol"/>
          <w:sz w:val="24"/>
        </w:rPr>
      </w:pPr>
      <w:bookmarkStart w:id="18" w:name="ADJOURNEMNT"/>
      <w:bookmarkEnd w:id="18"/>
      <w:r>
        <w:rPr>
          <w:sz w:val="24"/>
        </w:rPr>
        <w:t>Fall Plenary (November 16-18 in Costa Mesa,</w:t>
      </w:r>
      <w:r>
        <w:rPr>
          <w:spacing w:val="-8"/>
          <w:sz w:val="24"/>
        </w:rPr>
        <w:t xml:space="preserve"> </w:t>
      </w:r>
      <w:r>
        <w:rPr>
          <w:sz w:val="24"/>
        </w:rPr>
        <w:t>CA)</w:t>
      </w:r>
    </w:p>
    <w:p w14:paraId="72B4933C" w14:textId="77777777" w:rsidR="00595C93" w:rsidRDefault="00000000" w:rsidP="00595C93">
      <w:pPr>
        <w:pStyle w:val="ListParagraph"/>
        <w:numPr>
          <w:ilvl w:val="1"/>
          <w:numId w:val="1"/>
        </w:numPr>
        <w:tabs>
          <w:tab w:val="left" w:pos="1359"/>
          <w:tab w:val="left" w:pos="1360"/>
        </w:tabs>
        <w:spacing w:before="1" w:line="291" w:lineRule="exact"/>
        <w:rPr>
          <w:rFonts w:ascii="Symbol" w:hAnsi="Symbol"/>
          <w:sz w:val="24"/>
        </w:rPr>
      </w:pPr>
      <w:hyperlink r:id="rId29" w:history="1">
        <w:r w:rsidR="00595C93" w:rsidRPr="00595C93">
          <w:rPr>
            <w:rStyle w:val="Hyperlink"/>
            <w:sz w:val="24"/>
          </w:rPr>
          <w:t>ASCCC Event Calendar</w:t>
        </w:r>
      </w:hyperlink>
    </w:p>
    <w:p w14:paraId="261EC86E" w14:textId="13E97A9F" w:rsidR="00CB0D21" w:rsidRPr="00F650ED" w:rsidRDefault="00A27238">
      <w:pPr>
        <w:pStyle w:val="ListParagraph"/>
        <w:numPr>
          <w:ilvl w:val="0"/>
          <w:numId w:val="1"/>
        </w:numPr>
        <w:tabs>
          <w:tab w:val="left" w:pos="1359"/>
          <w:tab w:val="left" w:pos="1360"/>
        </w:tabs>
        <w:spacing w:line="291" w:lineRule="exact"/>
        <w:ind w:left="1360"/>
        <w:rPr>
          <w:rFonts w:ascii="Symbol" w:hAnsi="Symbol"/>
          <w:sz w:val="24"/>
        </w:rPr>
      </w:pPr>
      <w:r>
        <w:rPr>
          <w:sz w:val="24"/>
        </w:rPr>
        <w:t>State AB 928 Implementation Task Force Public Meeting (November 20, 9a.m.-5p.m.)</w:t>
      </w:r>
    </w:p>
    <w:p w14:paraId="69EB96E6" w14:textId="66AC1D6C" w:rsidR="00F650ED" w:rsidRPr="00CB0D21" w:rsidRDefault="00F650ED">
      <w:pPr>
        <w:pStyle w:val="ListParagraph"/>
        <w:numPr>
          <w:ilvl w:val="0"/>
          <w:numId w:val="1"/>
        </w:numPr>
        <w:tabs>
          <w:tab w:val="left" w:pos="1359"/>
          <w:tab w:val="left" w:pos="1360"/>
        </w:tabs>
        <w:spacing w:line="291" w:lineRule="exact"/>
        <w:ind w:left="1360"/>
        <w:rPr>
          <w:rFonts w:ascii="Symbol" w:hAnsi="Symbol"/>
          <w:sz w:val="24"/>
        </w:rPr>
      </w:pPr>
      <w:r>
        <w:rPr>
          <w:sz w:val="24"/>
        </w:rPr>
        <w:t>BC Employee Holiday Party (November 30, 11:45a.m.-1:45p.m.)</w:t>
      </w:r>
    </w:p>
    <w:p w14:paraId="31AD969C" w14:textId="77777777" w:rsidR="00F650ED" w:rsidRDefault="00F650ED" w:rsidP="00036837">
      <w:pPr>
        <w:pStyle w:val="Heading1"/>
      </w:pPr>
    </w:p>
    <w:p w14:paraId="4FFF8730" w14:textId="56CA0A86" w:rsidR="00C53BD5" w:rsidRDefault="00DB11C5" w:rsidP="00036837">
      <w:pPr>
        <w:pStyle w:val="Heading1"/>
      </w:pPr>
      <w:r>
        <w:t xml:space="preserve">NEXT MEETING – November </w:t>
      </w:r>
      <w:r w:rsidR="00F650ED">
        <w:t>29</w:t>
      </w:r>
      <w:r>
        <w:t>, 2023</w:t>
      </w:r>
    </w:p>
    <w:p w14:paraId="754F76B8" w14:textId="77777777" w:rsidR="00DB11C5" w:rsidRDefault="00DB11C5" w:rsidP="00036837">
      <w:pPr>
        <w:pStyle w:val="Heading1"/>
      </w:pPr>
    </w:p>
    <w:p w14:paraId="601B2106" w14:textId="1706A75E" w:rsidR="00114BBF" w:rsidRDefault="00000000" w:rsidP="00036837">
      <w:pPr>
        <w:pStyle w:val="Heading1"/>
      </w:pPr>
      <w:r>
        <w:t>ADJOURNEMNT</w:t>
      </w:r>
    </w:p>
    <w:p w14:paraId="1666ECC8" w14:textId="1449992B" w:rsidR="00114BBF" w:rsidRDefault="00000000" w:rsidP="00036837">
      <w:pPr>
        <w:pStyle w:val="Heading2"/>
        <w:ind w:left="639"/>
      </w:pPr>
      <w:r>
        <w:t>M/S/C: (</w:t>
      </w:r>
      <w:r w:rsidR="00867D3E">
        <w:t>Ysais/</w:t>
      </w:r>
      <w:r w:rsidR="00E67CC1">
        <w:t>S. Andrasian-</w:t>
      </w:r>
      <w:r w:rsidR="00867D3E">
        <w:t>Jones</w:t>
      </w:r>
      <w:r>
        <w:t>) moved to adjourn the meeting</w:t>
      </w:r>
      <w:r w:rsidR="00C53BD5">
        <w:t xml:space="preserve"> at </w:t>
      </w:r>
      <w:r w:rsidR="00E67CC1">
        <w:t xml:space="preserve">5:00 </w:t>
      </w:r>
      <w:r w:rsidR="00034757">
        <w:t>p.</w:t>
      </w:r>
      <w:r w:rsidR="00C53BD5">
        <w:t>m.</w:t>
      </w:r>
      <w:r>
        <w:t>; motion carried.</w:t>
      </w:r>
    </w:p>
    <w:p w14:paraId="4EC8F3DB" w14:textId="77777777" w:rsidR="00034757" w:rsidRDefault="00034757" w:rsidP="00036837">
      <w:pPr>
        <w:pStyle w:val="BodyText"/>
        <w:spacing w:before="2"/>
        <w:ind w:left="639" w:right="734"/>
      </w:pPr>
    </w:p>
    <w:p w14:paraId="054B0531" w14:textId="176668A3" w:rsidR="00BC54C7" w:rsidRDefault="00C53BD5" w:rsidP="00036837">
      <w:pPr>
        <w:pStyle w:val="BodyText"/>
        <w:spacing w:before="2"/>
        <w:ind w:left="639" w:right="734"/>
      </w:pPr>
      <w:r>
        <w:t>T</w:t>
      </w:r>
      <w:r w:rsidR="00BC54C7">
        <w:t>he minutes were recorded by Tarina Perry,</w:t>
      </w:r>
      <w:bookmarkStart w:id="19" w:name="M/S/C:_(Korcok/Thorson)_moved_to_adjourn"/>
      <w:bookmarkEnd w:id="19"/>
      <w:r w:rsidR="00BC54C7">
        <w:t xml:space="preserve"> Administrative Secretary.</w:t>
      </w:r>
    </w:p>
    <w:sectPr w:rsidR="00BC54C7">
      <w:pgSz w:w="12240" w:h="15840"/>
      <w:pgMar w:top="2180" w:right="1400" w:bottom="840" w:left="800" w:header="691"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7240E" w14:textId="77777777" w:rsidR="00DD7A37" w:rsidRDefault="00DD7A37">
      <w:r>
        <w:separator/>
      </w:r>
    </w:p>
  </w:endnote>
  <w:endnote w:type="continuationSeparator" w:id="0">
    <w:p w14:paraId="2C1A5105" w14:textId="77777777" w:rsidR="00DD7A37" w:rsidRDefault="00DD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029F" w14:textId="6DB19198" w:rsidR="00114BBF" w:rsidRDefault="00CC73E4">
    <w:pPr>
      <w:pStyle w:val="BodyText"/>
      <w:spacing w:line="14" w:lineRule="auto"/>
      <w:rPr>
        <w:sz w:val="20"/>
      </w:rPr>
    </w:pPr>
    <w:r>
      <w:rPr>
        <w:noProof/>
      </w:rPr>
      <mc:AlternateContent>
        <mc:Choice Requires="wps">
          <w:drawing>
            <wp:anchor distT="0" distB="0" distL="114300" distR="114300" simplePos="0" relativeHeight="503295920" behindDoc="1" locked="0" layoutInCell="1" allowOverlap="1" wp14:anchorId="4D55C34D" wp14:editId="61E01C7B">
              <wp:simplePos x="0" y="0"/>
              <wp:positionH relativeFrom="page">
                <wp:posOffset>611505</wp:posOffset>
              </wp:positionH>
              <wp:positionV relativeFrom="page">
                <wp:posOffset>9508490</wp:posOffset>
              </wp:positionV>
              <wp:extent cx="2617470" cy="121285"/>
              <wp:effectExtent l="1905" t="2540" r="0" b="0"/>
              <wp:wrapNone/>
              <wp:docPr id="17356724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470"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3D5E8" w14:textId="352CEE42" w:rsidR="00114BBF" w:rsidRDefault="00000000">
                          <w:pPr>
                            <w:spacing w:before="14"/>
                            <w:ind w:left="20"/>
                            <w:rPr>
                              <w:rFonts w:ascii="Arial" w:hAnsi="Arial"/>
                              <w:b/>
                              <w:i/>
                              <w:sz w:val="14"/>
                            </w:rPr>
                          </w:pPr>
                          <w:r>
                            <w:rPr>
                              <w:rFonts w:ascii="Arial" w:hAnsi="Arial"/>
                              <w:b/>
                              <w:i/>
                              <w:sz w:val="14"/>
                            </w:rPr>
                            <w:t xml:space="preserve">Academic Senate Minutes </w:t>
                          </w:r>
                          <w:r w:rsidR="00B54606">
                            <w:rPr>
                              <w:rFonts w:ascii="Arial" w:hAnsi="Arial"/>
                              <w:b/>
                              <w:i/>
                              <w:sz w:val="14"/>
                            </w:rPr>
                            <w:t>11</w:t>
                          </w:r>
                          <w:r>
                            <w:rPr>
                              <w:rFonts w:ascii="Arial" w:hAnsi="Arial"/>
                              <w:b/>
                              <w:i/>
                              <w:sz w:val="14"/>
                            </w:rPr>
                            <w:t>/</w:t>
                          </w:r>
                          <w:r w:rsidR="00B54606">
                            <w:rPr>
                              <w:rFonts w:ascii="Arial" w:hAnsi="Arial"/>
                              <w:b/>
                              <w:i/>
                              <w:sz w:val="14"/>
                            </w:rPr>
                            <w:t>08</w:t>
                          </w:r>
                          <w:r>
                            <w:rPr>
                              <w:rFonts w:ascii="Arial" w:hAnsi="Arial"/>
                              <w:b/>
                              <w:i/>
                              <w:sz w:val="14"/>
                            </w:rPr>
                            <w:t xml:space="preserve">/23– draft </w:t>
                          </w:r>
                          <w:r w:rsidR="002A65EC">
                            <w:rPr>
                              <w:rFonts w:ascii="Arial" w:hAnsi="Arial"/>
                              <w:b/>
                              <w:i/>
                              <w:sz w:val="14"/>
                            </w:rPr>
                            <w:t>for approval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5C34D" id="_x0000_t202" coordsize="21600,21600" o:spt="202" path="m,l,21600r21600,l21600,xe">
              <v:stroke joinstyle="miter"/>
              <v:path gradientshapeok="t" o:connecttype="rect"/>
            </v:shapetype>
            <v:shape id="Text Box 1" o:spid="_x0000_s1027" type="#_x0000_t202" style="position:absolute;margin-left:48.15pt;margin-top:748.7pt;width:206.1pt;height:9.55pt;z-index:-2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" filled="f" stroked="f">
              <v:textbox inset="0,0,0,0">
                <w:txbxContent>
                  <w:p w14:paraId="6163D5E8" w14:textId="352CEE42" w:rsidR="00114BBF" w:rsidRDefault="00000000">
                    <w:pPr>
                      <w:spacing w:before="14"/>
                      <w:ind w:left="20"/>
                      <w:rPr>
                        <w:rFonts w:ascii="Arial" w:hAnsi="Arial"/>
                        <w:b/>
                        <w:i/>
                        <w:sz w:val="14"/>
                      </w:rPr>
                    </w:pPr>
                    <w:r>
                      <w:rPr>
                        <w:rFonts w:ascii="Arial" w:hAnsi="Arial"/>
                        <w:b/>
                        <w:i/>
                        <w:sz w:val="14"/>
                      </w:rPr>
                      <w:t xml:space="preserve">Academic Senate Minutes </w:t>
                    </w:r>
                    <w:r w:rsidR="00B54606">
                      <w:rPr>
                        <w:rFonts w:ascii="Arial" w:hAnsi="Arial"/>
                        <w:b/>
                        <w:i/>
                        <w:sz w:val="14"/>
                      </w:rPr>
                      <w:t>11</w:t>
                    </w:r>
                    <w:r>
                      <w:rPr>
                        <w:rFonts w:ascii="Arial" w:hAnsi="Arial"/>
                        <w:b/>
                        <w:i/>
                        <w:sz w:val="14"/>
                      </w:rPr>
                      <w:t>/</w:t>
                    </w:r>
                    <w:r w:rsidR="00B54606">
                      <w:rPr>
                        <w:rFonts w:ascii="Arial" w:hAnsi="Arial"/>
                        <w:b/>
                        <w:i/>
                        <w:sz w:val="14"/>
                      </w:rPr>
                      <w:t>08</w:t>
                    </w:r>
                    <w:r>
                      <w:rPr>
                        <w:rFonts w:ascii="Arial" w:hAnsi="Arial"/>
                        <w:b/>
                        <w:i/>
                        <w:sz w:val="14"/>
                      </w:rPr>
                      <w:t xml:space="preserve">/23– draft </w:t>
                    </w:r>
                    <w:r w:rsidR="002A65EC">
                      <w:rPr>
                        <w:rFonts w:ascii="Arial" w:hAnsi="Arial"/>
                        <w:b/>
                        <w:i/>
                        <w:sz w:val="14"/>
                      </w:rPr>
                      <w:t>for approval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6A3DD" w14:textId="77777777" w:rsidR="00DD7A37" w:rsidRDefault="00DD7A37">
      <w:r>
        <w:separator/>
      </w:r>
    </w:p>
  </w:footnote>
  <w:footnote w:type="continuationSeparator" w:id="0">
    <w:p w14:paraId="7333B25D" w14:textId="77777777" w:rsidR="00DD7A37" w:rsidRDefault="00DD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BA46" w14:textId="16D0A693" w:rsidR="00114BBF" w:rsidRDefault="00000000">
    <w:pPr>
      <w:pStyle w:val="BodyText"/>
      <w:spacing w:line="14" w:lineRule="auto"/>
      <w:rPr>
        <w:sz w:val="20"/>
      </w:rPr>
    </w:pPr>
    <w:r>
      <w:rPr>
        <w:noProof/>
      </w:rPr>
      <w:drawing>
        <wp:anchor distT="0" distB="0" distL="0" distR="0" simplePos="0" relativeHeight="268414823" behindDoc="1" locked="0" layoutInCell="1" allowOverlap="1" wp14:anchorId="34F6DCC4" wp14:editId="7D800FD6">
          <wp:simplePos x="0" y="0"/>
          <wp:positionH relativeFrom="page">
            <wp:posOffset>4953000</wp:posOffset>
          </wp:positionH>
          <wp:positionV relativeFrom="page">
            <wp:posOffset>438784</wp:posOffset>
          </wp:positionV>
          <wp:extent cx="1828799" cy="656971"/>
          <wp:effectExtent l="0" t="0" r="0" b="0"/>
          <wp:wrapNone/>
          <wp:docPr id="1" name="image1.jpeg" descr="Bakersfield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28799" cy="656971"/>
                  </a:xfrm>
                  <a:prstGeom prst="rect">
                    <a:avLst/>
                  </a:prstGeom>
                </pic:spPr>
              </pic:pic>
            </a:graphicData>
          </a:graphic>
        </wp:anchor>
      </w:drawing>
    </w:r>
    <w:r w:rsidR="00CC73E4">
      <w:rPr>
        <w:noProof/>
      </w:rPr>
      <mc:AlternateContent>
        <mc:Choice Requires="wps">
          <w:drawing>
            <wp:anchor distT="0" distB="0" distL="114300" distR="114300" simplePos="0" relativeHeight="503295872" behindDoc="1" locked="0" layoutInCell="1" allowOverlap="1" wp14:anchorId="34EC6D45" wp14:editId="4D1AC3A6">
              <wp:simplePos x="0" y="0"/>
              <wp:positionH relativeFrom="page">
                <wp:posOffset>901700</wp:posOffset>
              </wp:positionH>
              <wp:positionV relativeFrom="page">
                <wp:posOffset>1264285</wp:posOffset>
              </wp:positionV>
              <wp:extent cx="796925" cy="102870"/>
              <wp:effectExtent l="0" t="0" r="0" b="4445"/>
              <wp:wrapNone/>
              <wp:docPr id="54222466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102870"/>
                      </a:xfrm>
                      <a:prstGeom prst="rect">
                        <a:avLst/>
                      </a:prstGeom>
                      <a:solidFill>
                        <a:srgbClr val="C412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D5EA9" id="Rectangle 3" o:spid="_x0000_s1026" style="position:absolute;margin-left:71pt;margin-top:99.55pt;width:62.75pt;height:8.1pt;z-index:-2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" fillcolor="#c4122e" stroked="f">
              <w10:wrap anchorx="page" anchory="page"/>
            </v:rect>
          </w:pict>
        </mc:Fallback>
      </mc:AlternateContent>
    </w:r>
    <w:r w:rsidR="00CC73E4">
      <w:rPr>
        <w:noProof/>
      </w:rPr>
      <mc:AlternateContent>
        <mc:Choice Requires="wps">
          <w:drawing>
            <wp:anchor distT="0" distB="0" distL="114300" distR="114300" simplePos="0" relativeHeight="503295896" behindDoc="1" locked="0" layoutInCell="1" allowOverlap="1" wp14:anchorId="6D28B286" wp14:editId="6029990C">
              <wp:simplePos x="0" y="0"/>
              <wp:positionH relativeFrom="page">
                <wp:posOffset>1703070</wp:posOffset>
              </wp:positionH>
              <wp:positionV relativeFrom="page">
                <wp:posOffset>1247140</wp:posOffset>
              </wp:positionV>
              <wp:extent cx="1160780" cy="160020"/>
              <wp:effectExtent l="0" t="0" r="3175" b="2540"/>
              <wp:wrapNone/>
              <wp:docPr id="16013575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24E4A" w14:textId="77777777" w:rsidR="00114BBF" w:rsidRDefault="00000000">
                          <w:pPr>
                            <w:spacing w:before="13"/>
                            <w:ind w:left="20"/>
                            <w:rPr>
                              <w:rFonts w:ascii="Arial"/>
                              <w:i/>
                              <w:sz w:val="19"/>
                            </w:rPr>
                          </w:pPr>
                          <w:r>
                            <w:rPr>
                              <w:rFonts w:ascii="Arial"/>
                              <w:i/>
                              <w:color w:val="211F1F"/>
                              <w:w w:val="120"/>
                              <w:sz w:val="19"/>
                            </w:rPr>
                            <w:t>Academic Senate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8B286" id="_x0000_t202" coordsize="21600,21600" o:spt="202" path="m,l,21600r21600,l21600,xe">
              <v:stroke joinstyle="miter"/>
              <v:path gradientshapeok="t" o:connecttype="rect"/>
            </v:shapetype>
            <v:shape id="Text Box 2" o:spid="_x0000_s1026" type="#_x0000_t202" style="position:absolute;margin-left:134.1pt;margin-top:98.2pt;width:91.4pt;height:12.6pt;z-index:-2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" filled="f" stroked="f">
              <v:textbox inset="0,0,0,0">
                <w:txbxContent>
                  <w:p w14:paraId="6E324E4A" w14:textId="77777777" w:rsidR="00114BBF" w:rsidRDefault="00000000">
                    <w:pPr>
                      <w:spacing w:before="13"/>
                      <w:ind w:left="20"/>
                      <w:rPr>
                        <w:rFonts w:ascii="Arial"/>
                        <w:i/>
                        <w:sz w:val="19"/>
                      </w:rPr>
                    </w:pPr>
                    <w:r>
                      <w:rPr>
                        <w:rFonts w:ascii="Arial"/>
                        <w:i/>
                        <w:color w:val="211F1F"/>
                        <w:w w:val="120"/>
                        <w:sz w:val="19"/>
                      </w:rPr>
                      <w:t>Academic Senate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129C"/>
    <w:multiLevelType w:val="hybridMultilevel"/>
    <w:tmpl w:val="1BD2B6D0"/>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 w15:restartNumberingAfterBreak="0">
    <w:nsid w:val="0C875B64"/>
    <w:multiLevelType w:val="hybridMultilevel"/>
    <w:tmpl w:val="3F4E1708"/>
    <w:lvl w:ilvl="0" w:tplc="EEF6DA66">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496A0B"/>
    <w:multiLevelType w:val="hybridMultilevel"/>
    <w:tmpl w:val="8EFE2732"/>
    <w:lvl w:ilvl="0" w:tplc="04090009">
      <w:start w:val="1"/>
      <w:numFmt w:val="bullet"/>
      <w:lvlText w:val=""/>
      <w:lvlJc w:val="left"/>
      <w:pPr>
        <w:ind w:left="1420" w:hanging="360"/>
      </w:pPr>
      <w:rPr>
        <w:rFonts w:ascii="Wingdings" w:hAnsi="Wingdings" w:hint="default"/>
        <w:w w:val="100"/>
        <w:lang w:val="en-US" w:eastAsia="en-US" w:bidi="en-US"/>
      </w:rPr>
    </w:lvl>
    <w:lvl w:ilvl="1" w:tplc="FFFFFFFF">
      <w:numFmt w:val="bullet"/>
      <w:lvlText w:val="•"/>
      <w:lvlJc w:val="left"/>
      <w:pPr>
        <w:ind w:left="2282" w:hanging="360"/>
      </w:pPr>
      <w:rPr>
        <w:rFonts w:hint="default"/>
        <w:lang w:val="en-US" w:eastAsia="en-US" w:bidi="en-US"/>
      </w:rPr>
    </w:lvl>
    <w:lvl w:ilvl="2" w:tplc="FFFFFFFF">
      <w:numFmt w:val="bullet"/>
      <w:lvlText w:val="•"/>
      <w:lvlJc w:val="left"/>
      <w:pPr>
        <w:ind w:left="3144" w:hanging="360"/>
      </w:pPr>
      <w:rPr>
        <w:rFonts w:hint="default"/>
        <w:lang w:val="en-US" w:eastAsia="en-US" w:bidi="en-US"/>
      </w:rPr>
    </w:lvl>
    <w:lvl w:ilvl="3" w:tplc="FFFFFFFF">
      <w:numFmt w:val="bullet"/>
      <w:lvlText w:val="•"/>
      <w:lvlJc w:val="left"/>
      <w:pPr>
        <w:ind w:left="4006" w:hanging="360"/>
      </w:pPr>
      <w:rPr>
        <w:rFonts w:hint="default"/>
        <w:lang w:val="en-US" w:eastAsia="en-US" w:bidi="en-US"/>
      </w:rPr>
    </w:lvl>
    <w:lvl w:ilvl="4" w:tplc="FFFFFFFF">
      <w:numFmt w:val="bullet"/>
      <w:lvlText w:val="•"/>
      <w:lvlJc w:val="left"/>
      <w:pPr>
        <w:ind w:left="4868" w:hanging="360"/>
      </w:pPr>
      <w:rPr>
        <w:rFonts w:hint="default"/>
        <w:lang w:val="en-US" w:eastAsia="en-US" w:bidi="en-US"/>
      </w:rPr>
    </w:lvl>
    <w:lvl w:ilvl="5" w:tplc="FFFFFFFF">
      <w:numFmt w:val="bullet"/>
      <w:lvlText w:val="•"/>
      <w:lvlJc w:val="left"/>
      <w:pPr>
        <w:ind w:left="5730" w:hanging="360"/>
      </w:pPr>
      <w:rPr>
        <w:rFonts w:hint="default"/>
        <w:lang w:val="en-US" w:eastAsia="en-US" w:bidi="en-US"/>
      </w:rPr>
    </w:lvl>
    <w:lvl w:ilvl="6" w:tplc="FFFFFFFF">
      <w:numFmt w:val="bullet"/>
      <w:lvlText w:val="•"/>
      <w:lvlJc w:val="left"/>
      <w:pPr>
        <w:ind w:left="6592" w:hanging="360"/>
      </w:pPr>
      <w:rPr>
        <w:rFonts w:hint="default"/>
        <w:lang w:val="en-US" w:eastAsia="en-US" w:bidi="en-US"/>
      </w:rPr>
    </w:lvl>
    <w:lvl w:ilvl="7" w:tplc="FFFFFFFF">
      <w:numFmt w:val="bullet"/>
      <w:lvlText w:val="•"/>
      <w:lvlJc w:val="left"/>
      <w:pPr>
        <w:ind w:left="7454" w:hanging="360"/>
      </w:pPr>
      <w:rPr>
        <w:rFonts w:hint="default"/>
        <w:lang w:val="en-US" w:eastAsia="en-US" w:bidi="en-US"/>
      </w:rPr>
    </w:lvl>
    <w:lvl w:ilvl="8" w:tplc="FFFFFFFF">
      <w:numFmt w:val="bullet"/>
      <w:lvlText w:val="•"/>
      <w:lvlJc w:val="left"/>
      <w:pPr>
        <w:ind w:left="8316" w:hanging="360"/>
      </w:pPr>
      <w:rPr>
        <w:rFonts w:hint="default"/>
        <w:lang w:val="en-US" w:eastAsia="en-US" w:bidi="en-US"/>
      </w:rPr>
    </w:lvl>
  </w:abstractNum>
  <w:abstractNum w:abstractNumId="3" w15:restartNumberingAfterBreak="0">
    <w:nsid w:val="2FBB5911"/>
    <w:multiLevelType w:val="hybridMultilevel"/>
    <w:tmpl w:val="2222DE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40DC9"/>
    <w:multiLevelType w:val="hybridMultilevel"/>
    <w:tmpl w:val="19984C56"/>
    <w:lvl w:ilvl="0" w:tplc="EEF6DA66">
      <w:numFmt w:val="bullet"/>
      <w:lvlText w:val="•"/>
      <w:lvlJc w:val="left"/>
      <w:pPr>
        <w:ind w:left="1360" w:hanging="360"/>
      </w:pPr>
      <w:rPr>
        <w:rFonts w:hint="default"/>
        <w:lang w:val="en-US" w:eastAsia="en-US" w:bidi="en-US"/>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5" w15:restartNumberingAfterBreak="0">
    <w:nsid w:val="3FB961A3"/>
    <w:multiLevelType w:val="hybridMultilevel"/>
    <w:tmpl w:val="36D64008"/>
    <w:lvl w:ilvl="0" w:tplc="88AEEF2C">
      <w:numFmt w:val="bullet"/>
      <w:lvlText w:val=""/>
      <w:lvlJc w:val="left"/>
      <w:pPr>
        <w:ind w:left="1420" w:hanging="360"/>
      </w:pPr>
      <w:rPr>
        <w:rFonts w:hint="default"/>
        <w:w w:val="100"/>
        <w:lang w:val="en-US" w:eastAsia="en-US" w:bidi="en-US"/>
      </w:rPr>
    </w:lvl>
    <w:lvl w:ilvl="1" w:tplc="EEF6DA66">
      <w:numFmt w:val="bullet"/>
      <w:lvlText w:val="•"/>
      <w:lvlJc w:val="left"/>
      <w:pPr>
        <w:ind w:left="2282" w:hanging="360"/>
      </w:pPr>
      <w:rPr>
        <w:rFonts w:hint="default"/>
        <w:lang w:val="en-US" w:eastAsia="en-US" w:bidi="en-US"/>
      </w:rPr>
    </w:lvl>
    <w:lvl w:ilvl="2" w:tplc="3CDE9DCC">
      <w:numFmt w:val="bullet"/>
      <w:lvlText w:val="•"/>
      <w:lvlJc w:val="left"/>
      <w:pPr>
        <w:ind w:left="3144" w:hanging="360"/>
      </w:pPr>
      <w:rPr>
        <w:rFonts w:hint="default"/>
        <w:lang w:val="en-US" w:eastAsia="en-US" w:bidi="en-US"/>
      </w:rPr>
    </w:lvl>
    <w:lvl w:ilvl="3" w:tplc="3EF8015A">
      <w:numFmt w:val="bullet"/>
      <w:lvlText w:val="•"/>
      <w:lvlJc w:val="left"/>
      <w:pPr>
        <w:ind w:left="4006" w:hanging="360"/>
      </w:pPr>
      <w:rPr>
        <w:rFonts w:hint="default"/>
        <w:lang w:val="en-US" w:eastAsia="en-US" w:bidi="en-US"/>
      </w:rPr>
    </w:lvl>
    <w:lvl w:ilvl="4" w:tplc="2C169E10">
      <w:numFmt w:val="bullet"/>
      <w:lvlText w:val="•"/>
      <w:lvlJc w:val="left"/>
      <w:pPr>
        <w:ind w:left="4868" w:hanging="360"/>
      </w:pPr>
      <w:rPr>
        <w:rFonts w:hint="default"/>
        <w:lang w:val="en-US" w:eastAsia="en-US" w:bidi="en-US"/>
      </w:rPr>
    </w:lvl>
    <w:lvl w:ilvl="5" w:tplc="36D26E82">
      <w:numFmt w:val="bullet"/>
      <w:lvlText w:val="•"/>
      <w:lvlJc w:val="left"/>
      <w:pPr>
        <w:ind w:left="5730" w:hanging="360"/>
      </w:pPr>
      <w:rPr>
        <w:rFonts w:hint="default"/>
        <w:lang w:val="en-US" w:eastAsia="en-US" w:bidi="en-US"/>
      </w:rPr>
    </w:lvl>
    <w:lvl w:ilvl="6" w:tplc="FB209E84">
      <w:numFmt w:val="bullet"/>
      <w:lvlText w:val="•"/>
      <w:lvlJc w:val="left"/>
      <w:pPr>
        <w:ind w:left="6592" w:hanging="360"/>
      </w:pPr>
      <w:rPr>
        <w:rFonts w:hint="default"/>
        <w:lang w:val="en-US" w:eastAsia="en-US" w:bidi="en-US"/>
      </w:rPr>
    </w:lvl>
    <w:lvl w:ilvl="7" w:tplc="CCF0CCF2">
      <w:numFmt w:val="bullet"/>
      <w:lvlText w:val="•"/>
      <w:lvlJc w:val="left"/>
      <w:pPr>
        <w:ind w:left="7454" w:hanging="360"/>
      </w:pPr>
      <w:rPr>
        <w:rFonts w:hint="default"/>
        <w:lang w:val="en-US" w:eastAsia="en-US" w:bidi="en-US"/>
      </w:rPr>
    </w:lvl>
    <w:lvl w:ilvl="8" w:tplc="EF4E4028">
      <w:numFmt w:val="bullet"/>
      <w:lvlText w:val="•"/>
      <w:lvlJc w:val="left"/>
      <w:pPr>
        <w:ind w:left="8316" w:hanging="360"/>
      </w:pPr>
      <w:rPr>
        <w:rFonts w:hint="default"/>
        <w:lang w:val="en-US" w:eastAsia="en-US" w:bidi="en-US"/>
      </w:rPr>
    </w:lvl>
  </w:abstractNum>
  <w:abstractNum w:abstractNumId="6" w15:restartNumberingAfterBreak="0">
    <w:nsid w:val="45981567"/>
    <w:multiLevelType w:val="hybridMultilevel"/>
    <w:tmpl w:val="6D060188"/>
    <w:lvl w:ilvl="0" w:tplc="0409000F">
      <w:start w:val="1"/>
      <w:numFmt w:val="decimal"/>
      <w:lvlText w:val="%1."/>
      <w:lvlJc w:val="left"/>
      <w:pPr>
        <w:ind w:left="1359" w:hanging="360"/>
      </w:pPr>
    </w:lvl>
    <w:lvl w:ilvl="1" w:tplc="04090019" w:tentative="1">
      <w:start w:val="1"/>
      <w:numFmt w:val="lowerLetter"/>
      <w:lvlText w:val="%2."/>
      <w:lvlJc w:val="left"/>
      <w:pPr>
        <w:ind w:left="2079" w:hanging="360"/>
      </w:pPr>
    </w:lvl>
    <w:lvl w:ilvl="2" w:tplc="0409001B" w:tentative="1">
      <w:start w:val="1"/>
      <w:numFmt w:val="lowerRoman"/>
      <w:lvlText w:val="%3."/>
      <w:lvlJc w:val="right"/>
      <w:pPr>
        <w:ind w:left="2799" w:hanging="180"/>
      </w:pPr>
    </w:lvl>
    <w:lvl w:ilvl="3" w:tplc="0409000F" w:tentative="1">
      <w:start w:val="1"/>
      <w:numFmt w:val="decimal"/>
      <w:lvlText w:val="%4."/>
      <w:lvlJc w:val="left"/>
      <w:pPr>
        <w:ind w:left="3519" w:hanging="360"/>
      </w:pPr>
    </w:lvl>
    <w:lvl w:ilvl="4" w:tplc="04090019" w:tentative="1">
      <w:start w:val="1"/>
      <w:numFmt w:val="lowerLetter"/>
      <w:lvlText w:val="%5."/>
      <w:lvlJc w:val="left"/>
      <w:pPr>
        <w:ind w:left="4239" w:hanging="360"/>
      </w:pPr>
    </w:lvl>
    <w:lvl w:ilvl="5" w:tplc="0409001B" w:tentative="1">
      <w:start w:val="1"/>
      <w:numFmt w:val="lowerRoman"/>
      <w:lvlText w:val="%6."/>
      <w:lvlJc w:val="right"/>
      <w:pPr>
        <w:ind w:left="4959" w:hanging="180"/>
      </w:pPr>
    </w:lvl>
    <w:lvl w:ilvl="6" w:tplc="0409000F" w:tentative="1">
      <w:start w:val="1"/>
      <w:numFmt w:val="decimal"/>
      <w:lvlText w:val="%7."/>
      <w:lvlJc w:val="left"/>
      <w:pPr>
        <w:ind w:left="5679" w:hanging="360"/>
      </w:pPr>
    </w:lvl>
    <w:lvl w:ilvl="7" w:tplc="04090019" w:tentative="1">
      <w:start w:val="1"/>
      <w:numFmt w:val="lowerLetter"/>
      <w:lvlText w:val="%8."/>
      <w:lvlJc w:val="left"/>
      <w:pPr>
        <w:ind w:left="6399" w:hanging="360"/>
      </w:pPr>
    </w:lvl>
    <w:lvl w:ilvl="8" w:tplc="0409001B" w:tentative="1">
      <w:start w:val="1"/>
      <w:numFmt w:val="lowerRoman"/>
      <w:lvlText w:val="%9."/>
      <w:lvlJc w:val="right"/>
      <w:pPr>
        <w:ind w:left="7119" w:hanging="180"/>
      </w:pPr>
    </w:lvl>
  </w:abstractNum>
  <w:abstractNum w:abstractNumId="7" w15:restartNumberingAfterBreak="0">
    <w:nsid w:val="48470B8A"/>
    <w:multiLevelType w:val="hybridMultilevel"/>
    <w:tmpl w:val="9B629D6A"/>
    <w:lvl w:ilvl="0" w:tplc="04090001">
      <w:start w:val="1"/>
      <w:numFmt w:val="bullet"/>
      <w:lvlText w:val=""/>
      <w:lvlJc w:val="left"/>
      <w:pPr>
        <w:ind w:left="1360" w:hanging="360"/>
      </w:pPr>
      <w:rPr>
        <w:rFonts w:ascii="Symbol" w:hAnsi="Symbol" w:hint="default"/>
      </w:rPr>
    </w:lvl>
    <w:lvl w:ilvl="1" w:tplc="04090003">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8" w15:restartNumberingAfterBreak="0">
    <w:nsid w:val="4A852545"/>
    <w:multiLevelType w:val="hybridMultilevel"/>
    <w:tmpl w:val="F9C8F25C"/>
    <w:lvl w:ilvl="0" w:tplc="EEF6DA66">
      <w:numFmt w:val="bullet"/>
      <w:lvlText w:val="•"/>
      <w:lvlJc w:val="left"/>
      <w:pPr>
        <w:ind w:left="1360" w:hanging="360"/>
      </w:pPr>
      <w:rPr>
        <w:rFonts w:hint="default"/>
        <w:lang w:val="en-US" w:eastAsia="en-US" w:bidi="en-US"/>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9" w15:restartNumberingAfterBreak="0">
    <w:nsid w:val="4DEE5C1D"/>
    <w:multiLevelType w:val="hybridMultilevel"/>
    <w:tmpl w:val="BFFCC90C"/>
    <w:lvl w:ilvl="0" w:tplc="FFFFFFFF">
      <w:start w:val="1"/>
      <w:numFmt w:val="bullet"/>
      <w:lvlText w:val=""/>
      <w:lvlJc w:val="left"/>
      <w:pPr>
        <w:ind w:left="720" w:hanging="360"/>
      </w:pPr>
      <w:rPr>
        <w:rFonts w:ascii="Symbol" w:hAnsi="Symbol" w:hint="default"/>
      </w:rPr>
    </w:lvl>
    <w:lvl w:ilvl="1" w:tplc="EEF6DA66">
      <w:numFmt w:val="bullet"/>
      <w:lvlText w:val="•"/>
      <w:lvlJc w:val="left"/>
      <w:pPr>
        <w:ind w:left="1440" w:hanging="360"/>
      </w:pPr>
      <w:rPr>
        <w:rFonts w:hint="default"/>
        <w:lang w:val="en-US" w:eastAsia="en-US" w:bidi="en-US"/>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2944254"/>
    <w:multiLevelType w:val="hybridMultilevel"/>
    <w:tmpl w:val="6DFA6A66"/>
    <w:lvl w:ilvl="0" w:tplc="C6DA3CA2">
      <w:start w:val="1"/>
      <w:numFmt w:val="upperLetter"/>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1" w15:restartNumberingAfterBreak="0">
    <w:nsid w:val="61B706E6"/>
    <w:multiLevelType w:val="hybridMultilevel"/>
    <w:tmpl w:val="A2AE7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22350B"/>
    <w:multiLevelType w:val="hybridMultilevel"/>
    <w:tmpl w:val="58144ED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70DE5310"/>
    <w:multiLevelType w:val="hybridMultilevel"/>
    <w:tmpl w:val="9A34353A"/>
    <w:lvl w:ilvl="0" w:tplc="EEF6DA66">
      <w:numFmt w:val="bullet"/>
      <w:lvlText w:val="•"/>
      <w:lvlJc w:val="left"/>
      <w:pPr>
        <w:ind w:left="1420" w:hanging="360"/>
      </w:pPr>
      <w:rPr>
        <w:rFonts w:hint="default"/>
        <w:lang w:val="en-US" w:eastAsia="en-US" w:bidi="en-US"/>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num w:numId="1" w16cid:durableId="634875678">
    <w:abstractNumId w:val="5"/>
  </w:num>
  <w:num w:numId="2" w16cid:durableId="1085343195">
    <w:abstractNumId w:val="7"/>
  </w:num>
  <w:num w:numId="3" w16cid:durableId="216817348">
    <w:abstractNumId w:val="6"/>
  </w:num>
  <w:num w:numId="4" w16cid:durableId="1217820952">
    <w:abstractNumId w:val="10"/>
  </w:num>
  <w:num w:numId="5" w16cid:durableId="1637492754">
    <w:abstractNumId w:val="12"/>
  </w:num>
  <w:num w:numId="6" w16cid:durableId="999770189">
    <w:abstractNumId w:val="0"/>
  </w:num>
  <w:num w:numId="7" w16cid:durableId="1666740146">
    <w:abstractNumId w:val="11"/>
  </w:num>
  <w:num w:numId="8" w16cid:durableId="122122139">
    <w:abstractNumId w:val="9"/>
  </w:num>
  <w:num w:numId="9" w16cid:durableId="788430461">
    <w:abstractNumId w:val="8"/>
  </w:num>
  <w:num w:numId="10" w16cid:durableId="828446234">
    <w:abstractNumId w:val="1"/>
  </w:num>
  <w:num w:numId="11" w16cid:durableId="1457604787">
    <w:abstractNumId w:val="4"/>
  </w:num>
  <w:num w:numId="12" w16cid:durableId="1993409208">
    <w:abstractNumId w:val="13"/>
  </w:num>
  <w:num w:numId="13" w16cid:durableId="1415666958">
    <w:abstractNumId w:val="3"/>
  </w:num>
  <w:num w:numId="14" w16cid:durableId="1756970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BBF"/>
    <w:rsid w:val="0000066F"/>
    <w:rsid w:val="00006C0B"/>
    <w:rsid w:val="0001166A"/>
    <w:rsid w:val="000133EA"/>
    <w:rsid w:val="000147F8"/>
    <w:rsid w:val="00014AA2"/>
    <w:rsid w:val="000171D6"/>
    <w:rsid w:val="00030159"/>
    <w:rsid w:val="00034707"/>
    <w:rsid w:val="00034757"/>
    <w:rsid w:val="00036837"/>
    <w:rsid w:val="00041B1E"/>
    <w:rsid w:val="00046B10"/>
    <w:rsid w:val="0005205B"/>
    <w:rsid w:val="00066BC3"/>
    <w:rsid w:val="00070CDD"/>
    <w:rsid w:val="000907BD"/>
    <w:rsid w:val="00091463"/>
    <w:rsid w:val="000F3ABE"/>
    <w:rsid w:val="000F5B66"/>
    <w:rsid w:val="00102012"/>
    <w:rsid w:val="00114BBF"/>
    <w:rsid w:val="00115D4F"/>
    <w:rsid w:val="00123949"/>
    <w:rsid w:val="00125C68"/>
    <w:rsid w:val="001260D7"/>
    <w:rsid w:val="0013325C"/>
    <w:rsid w:val="00133425"/>
    <w:rsid w:val="00141856"/>
    <w:rsid w:val="00152750"/>
    <w:rsid w:val="0015523D"/>
    <w:rsid w:val="0016509B"/>
    <w:rsid w:val="00165FEC"/>
    <w:rsid w:val="00166050"/>
    <w:rsid w:val="0017097E"/>
    <w:rsid w:val="001811CF"/>
    <w:rsid w:val="001A0E37"/>
    <w:rsid w:val="001A5B2A"/>
    <w:rsid w:val="001B61B5"/>
    <w:rsid w:val="001D0D15"/>
    <w:rsid w:val="001D6C82"/>
    <w:rsid w:val="001E2149"/>
    <w:rsid w:val="001E6365"/>
    <w:rsid w:val="001F19D3"/>
    <w:rsid w:val="002036F6"/>
    <w:rsid w:val="00205500"/>
    <w:rsid w:val="00212CF7"/>
    <w:rsid w:val="0021397E"/>
    <w:rsid w:val="002171C0"/>
    <w:rsid w:val="00223BF3"/>
    <w:rsid w:val="00227709"/>
    <w:rsid w:val="002277DA"/>
    <w:rsid w:val="0023548C"/>
    <w:rsid w:val="00241EA4"/>
    <w:rsid w:val="00253E7A"/>
    <w:rsid w:val="00273A60"/>
    <w:rsid w:val="002807DA"/>
    <w:rsid w:val="00282482"/>
    <w:rsid w:val="00283372"/>
    <w:rsid w:val="002A0529"/>
    <w:rsid w:val="002A53E2"/>
    <w:rsid w:val="002A617B"/>
    <w:rsid w:val="002A65EC"/>
    <w:rsid w:val="002B603F"/>
    <w:rsid w:val="002C53E0"/>
    <w:rsid w:val="002C593A"/>
    <w:rsid w:val="002D1B80"/>
    <w:rsid w:val="002D4C06"/>
    <w:rsid w:val="00311628"/>
    <w:rsid w:val="00315994"/>
    <w:rsid w:val="003159DC"/>
    <w:rsid w:val="00321431"/>
    <w:rsid w:val="003235D8"/>
    <w:rsid w:val="0032377A"/>
    <w:rsid w:val="003251B7"/>
    <w:rsid w:val="0032722B"/>
    <w:rsid w:val="0033503A"/>
    <w:rsid w:val="00340F15"/>
    <w:rsid w:val="003431DB"/>
    <w:rsid w:val="00345707"/>
    <w:rsid w:val="003472A9"/>
    <w:rsid w:val="00350F0C"/>
    <w:rsid w:val="003538F3"/>
    <w:rsid w:val="00357A71"/>
    <w:rsid w:val="00363A5F"/>
    <w:rsid w:val="00363DED"/>
    <w:rsid w:val="00370C25"/>
    <w:rsid w:val="00375E8B"/>
    <w:rsid w:val="00377A54"/>
    <w:rsid w:val="003804D9"/>
    <w:rsid w:val="00386076"/>
    <w:rsid w:val="003874C4"/>
    <w:rsid w:val="003A0A69"/>
    <w:rsid w:val="003A1517"/>
    <w:rsid w:val="003B3634"/>
    <w:rsid w:val="003B4DE4"/>
    <w:rsid w:val="003C075B"/>
    <w:rsid w:val="003C406E"/>
    <w:rsid w:val="003D2D4B"/>
    <w:rsid w:val="003E3EE5"/>
    <w:rsid w:val="003E418D"/>
    <w:rsid w:val="003E7E5E"/>
    <w:rsid w:val="00400FFE"/>
    <w:rsid w:val="004037E9"/>
    <w:rsid w:val="004045C2"/>
    <w:rsid w:val="0042272A"/>
    <w:rsid w:val="0042284E"/>
    <w:rsid w:val="0042315A"/>
    <w:rsid w:val="00430212"/>
    <w:rsid w:val="0043719C"/>
    <w:rsid w:val="00444B0D"/>
    <w:rsid w:val="0045050C"/>
    <w:rsid w:val="00453701"/>
    <w:rsid w:val="004654DA"/>
    <w:rsid w:val="00471E73"/>
    <w:rsid w:val="00473B9C"/>
    <w:rsid w:val="004766B4"/>
    <w:rsid w:val="0048226A"/>
    <w:rsid w:val="00485F13"/>
    <w:rsid w:val="004A71C6"/>
    <w:rsid w:val="004B2BA0"/>
    <w:rsid w:val="004B631E"/>
    <w:rsid w:val="004C5B7D"/>
    <w:rsid w:val="004E14EF"/>
    <w:rsid w:val="004E7D56"/>
    <w:rsid w:val="004F4EE7"/>
    <w:rsid w:val="0050392D"/>
    <w:rsid w:val="00503E2A"/>
    <w:rsid w:val="00510B53"/>
    <w:rsid w:val="0051179B"/>
    <w:rsid w:val="0051641A"/>
    <w:rsid w:val="005229F0"/>
    <w:rsid w:val="00532885"/>
    <w:rsid w:val="00536C37"/>
    <w:rsid w:val="00541687"/>
    <w:rsid w:val="00553F23"/>
    <w:rsid w:val="0056101F"/>
    <w:rsid w:val="00564219"/>
    <w:rsid w:val="005643EC"/>
    <w:rsid w:val="00566D5E"/>
    <w:rsid w:val="005906D0"/>
    <w:rsid w:val="00593164"/>
    <w:rsid w:val="005958A7"/>
    <w:rsid w:val="00595C93"/>
    <w:rsid w:val="005A6250"/>
    <w:rsid w:val="005C25F4"/>
    <w:rsid w:val="005C615B"/>
    <w:rsid w:val="005D3D8C"/>
    <w:rsid w:val="005D6EF5"/>
    <w:rsid w:val="005E1624"/>
    <w:rsid w:val="005E37B4"/>
    <w:rsid w:val="005E5FCB"/>
    <w:rsid w:val="00603B5C"/>
    <w:rsid w:val="00614081"/>
    <w:rsid w:val="0062292D"/>
    <w:rsid w:val="0062718A"/>
    <w:rsid w:val="006461E2"/>
    <w:rsid w:val="00653407"/>
    <w:rsid w:val="006610FE"/>
    <w:rsid w:val="00664429"/>
    <w:rsid w:val="00664441"/>
    <w:rsid w:val="00676072"/>
    <w:rsid w:val="00680F01"/>
    <w:rsid w:val="00685A84"/>
    <w:rsid w:val="00687CAF"/>
    <w:rsid w:val="006B6F65"/>
    <w:rsid w:val="006B7900"/>
    <w:rsid w:val="006C325E"/>
    <w:rsid w:val="006C55E7"/>
    <w:rsid w:val="006D17A4"/>
    <w:rsid w:val="006D4BA9"/>
    <w:rsid w:val="006E39CC"/>
    <w:rsid w:val="006E59AF"/>
    <w:rsid w:val="006F5646"/>
    <w:rsid w:val="007012CF"/>
    <w:rsid w:val="00705067"/>
    <w:rsid w:val="00705ECE"/>
    <w:rsid w:val="00727C6B"/>
    <w:rsid w:val="00734778"/>
    <w:rsid w:val="00755D63"/>
    <w:rsid w:val="007567EA"/>
    <w:rsid w:val="00762A7E"/>
    <w:rsid w:val="00766271"/>
    <w:rsid w:val="00784909"/>
    <w:rsid w:val="007A5BA9"/>
    <w:rsid w:val="007B0981"/>
    <w:rsid w:val="007B2DE3"/>
    <w:rsid w:val="007B7811"/>
    <w:rsid w:val="007C2A68"/>
    <w:rsid w:val="007C4432"/>
    <w:rsid w:val="007D5A26"/>
    <w:rsid w:val="007E52AB"/>
    <w:rsid w:val="007F4718"/>
    <w:rsid w:val="007F490F"/>
    <w:rsid w:val="007F6CE2"/>
    <w:rsid w:val="00800E9B"/>
    <w:rsid w:val="00812ECA"/>
    <w:rsid w:val="008135B7"/>
    <w:rsid w:val="00815299"/>
    <w:rsid w:val="008167E2"/>
    <w:rsid w:val="008333CD"/>
    <w:rsid w:val="008456A4"/>
    <w:rsid w:val="00860A53"/>
    <w:rsid w:val="00867D3E"/>
    <w:rsid w:val="00873647"/>
    <w:rsid w:val="00873B5D"/>
    <w:rsid w:val="00873DE6"/>
    <w:rsid w:val="00874E46"/>
    <w:rsid w:val="00875926"/>
    <w:rsid w:val="00876E59"/>
    <w:rsid w:val="00882085"/>
    <w:rsid w:val="0088496F"/>
    <w:rsid w:val="00897DD2"/>
    <w:rsid w:val="008A61A0"/>
    <w:rsid w:val="008C49C1"/>
    <w:rsid w:val="008D2232"/>
    <w:rsid w:val="008D25A9"/>
    <w:rsid w:val="008F1F34"/>
    <w:rsid w:val="0090208F"/>
    <w:rsid w:val="00911F07"/>
    <w:rsid w:val="009172E0"/>
    <w:rsid w:val="009229D0"/>
    <w:rsid w:val="009373FD"/>
    <w:rsid w:val="0094585F"/>
    <w:rsid w:val="00955D22"/>
    <w:rsid w:val="00963608"/>
    <w:rsid w:val="009653F9"/>
    <w:rsid w:val="009658C1"/>
    <w:rsid w:val="009804A8"/>
    <w:rsid w:val="00983FF6"/>
    <w:rsid w:val="009A1234"/>
    <w:rsid w:val="009A4428"/>
    <w:rsid w:val="009B2E04"/>
    <w:rsid w:val="009B6467"/>
    <w:rsid w:val="009C0C59"/>
    <w:rsid w:val="009C61A8"/>
    <w:rsid w:val="009D4EF3"/>
    <w:rsid w:val="009E21CA"/>
    <w:rsid w:val="009E444B"/>
    <w:rsid w:val="009F7C31"/>
    <w:rsid w:val="00A01929"/>
    <w:rsid w:val="00A04529"/>
    <w:rsid w:val="00A27238"/>
    <w:rsid w:val="00A35283"/>
    <w:rsid w:val="00A3705E"/>
    <w:rsid w:val="00A53B2D"/>
    <w:rsid w:val="00A70516"/>
    <w:rsid w:val="00A7163D"/>
    <w:rsid w:val="00A818E1"/>
    <w:rsid w:val="00A85468"/>
    <w:rsid w:val="00AA0590"/>
    <w:rsid w:val="00AA3997"/>
    <w:rsid w:val="00AB57A0"/>
    <w:rsid w:val="00AB68BA"/>
    <w:rsid w:val="00AB79C6"/>
    <w:rsid w:val="00AC24CD"/>
    <w:rsid w:val="00AC3E55"/>
    <w:rsid w:val="00AD2C17"/>
    <w:rsid w:val="00AD51C9"/>
    <w:rsid w:val="00AE051D"/>
    <w:rsid w:val="00AE5FE4"/>
    <w:rsid w:val="00AE7707"/>
    <w:rsid w:val="00AF12B7"/>
    <w:rsid w:val="00AF2627"/>
    <w:rsid w:val="00AF3E9D"/>
    <w:rsid w:val="00AF7449"/>
    <w:rsid w:val="00B077DA"/>
    <w:rsid w:val="00B17736"/>
    <w:rsid w:val="00B23AEC"/>
    <w:rsid w:val="00B42E84"/>
    <w:rsid w:val="00B47D89"/>
    <w:rsid w:val="00B5411A"/>
    <w:rsid w:val="00B54606"/>
    <w:rsid w:val="00B57DA4"/>
    <w:rsid w:val="00B66DB6"/>
    <w:rsid w:val="00B72127"/>
    <w:rsid w:val="00B741ED"/>
    <w:rsid w:val="00B7445C"/>
    <w:rsid w:val="00B83FE3"/>
    <w:rsid w:val="00B91C5B"/>
    <w:rsid w:val="00B92A00"/>
    <w:rsid w:val="00B92A32"/>
    <w:rsid w:val="00BB6870"/>
    <w:rsid w:val="00BC0FE9"/>
    <w:rsid w:val="00BC54C7"/>
    <w:rsid w:val="00BD37DB"/>
    <w:rsid w:val="00BD3C1C"/>
    <w:rsid w:val="00BE06A7"/>
    <w:rsid w:val="00BF421E"/>
    <w:rsid w:val="00C45D79"/>
    <w:rsid w:val="00C5052B"/>
    <w:rsid w:val="00C51522"/>
    <w:rsid w:val="00C53BD5"/>
    <w:rsid w:val="00C70440"/>
    <w:rsid w:val="00C74FEB"/>
    <w:rsid w:val="00C9243A"/>
    <w:rsid w:val="00CA31EF"/>
    <w:rsid w:val="00CB0D21"/>
    <w:rsid w:val="00CB50B9"/>
    <w:rsid w:val="00CB6F62"/>
    <w:rsid w:val="00CC34FE"/>
    <w:rsid w:val="00CC5B1C"/>
    <w:rsid w:val="00CC73E4"/>
    <w:rsid w:val="00CD681C"/>
    <w:rsid w:val="00CE2304"/>
    <w:rsid w:val="00CE4E1A"/>
    <w:rsid w:val="00D134F7"/>
    <w:rsid w:val="00D15242"/>
    <w:rsid w:val="00D16AEE"/>
    <w:rsid w:val="00D20C66"/>
    <w:rsid w:val="00D31E9E"/>
    <w:rsid w:val="00D45977"/>
    <w:rsid w:val="00D53C0C"/>
    <w:rsid w:val="00D760BD"/>
    <w:rsid w:val="00D80358"/>
    <w:rsid w:val="00D82388"/>
    <w:rsid w:val="00D9076E"/>
    <w:rsid w:val="00D919B2"/>
    <w:rsid w:val="00D945EF"/>
    <w:rsid w:val="00DB11C5"/>
    <w:rsid w:val="00DC0122"/>
    <w:rsid w:val="00DC279D"/>
    <w:rsid w:val="00DD46C9"/>
    <w:rsid w:val="00DD7A37"/>
    <w:rsid w:val="00DE1CD1"/>
    <w:rsid w:val="00DF75B3"/>
    <w:rsid w:val="00E128FB"/>
    <w:rsid w:val="00E1637C"/>
    <w:rsid w:val="00E23601"/>
    <w:rsid w:val="00E408C8"/>
    <w:rsid w:val="00E417BD"/>
    <w:rsid w:val="00E450D8"/>
    <w:rsid w:val="00E458B2"/>
    <w:rsid w:val="00E52E05"/>
    <w:rsid w:val="00E62D70"/>
    <w:rsid w:val="00E63D39"/>
    <w:rsid w:val="00E674C8"/>
    <w:rsid w:val="00E67CC1"/>
    <w:rsid w:val="00E71253"/>
    <w:rsid w:val="00E72C82"/>
    <w:rsid w:val="00E75CF9"/>
    <w:rsid w:val="00E823C7"/>
    <w:rsid w:val="00E847DF"/>
    <w:rsid w:val="00E858F4"/>
    <w:rsid w:val="00E97758"/>
    <w:rsid w:val="00EA0077"/>
    <w:rsid w:val="00EA4A57"/>
    <w:rsid w:val="00EA6DDF"/>
    <w:rsid w:val="00EA6E35"/>
    <w:rsid w:val="00EB2DC2"/>
    <w:rsid w:val="00EB303F"/>
    <w:rsid w:val="00EC05CD"/>
    <w:rsid w:val="00EC52E3"/>
    <w:rsid w:val="00ED46A7"/>
    <w:rsid w:val="00ED59BF"/>
    <w:rsid w:val="00ED65AA"/>
    <w:rsid w:val="00EE2F12"/>
    <w:rsid w:val="00EF1DAA"/>
    <w:rsid w:val="00EF4561"/>
    <w:rsid w:val="00F16F6E"/>
    <w:rsid w:val="00F175CB"/>
    <w:rsid w:val="00F24863"/>
    <w:rsid w:val="00F24A11"/>
    <w:rsid w:val="00F25EF2"/>
    <w:rsid w:val="00F267D6"/>
    <w:rsid w:val="00F43E5E"/>
    <w:rsid w:val="00F46FFA"/>
    <w:rsid w:val="00F5248D"/>
    <w:rsid w:val="00F650ED"/>
    <w:rsid w:val="00F65B99"/>
    <w:rsid w:val="00F66CFA"/>
    <w:rsid w:val="00F7075C"/>
    <w:rsid w:val="00F756BC"/>
    <w:rsid w:val="00F7773B"/>
    <w:rsid w:val="00F91D8A"/>
    <w:rsid w:val="00FA0105"/>
    <w:rsid w:val="00FA22C8"/>
    <w:rsid w:val="00FA7EE1"/>
    <w:rsid w:val="00FC0262"/>
    <w:rsid w:val="00FC188D"/>
    <w:rsid w:val="00FC4329"/>
    <w:rsid w:val="00FD0C2C"/>
    <w:rsid w:val="00FD4E07"/>
    <w:rsid w:val="00FE69EF"/>
    <w:rsid w:val="00FF3766"/>
    <w:rsid w:val="00FF411D"/>
    <w:rsid w:val="00FF4378"/>
    <w:rsid w:val="00FF4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89D75"/>
  <w15:docId w15:val="{0AE84262-3F82-4F6E-AAD7-A182B8FC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ind w:left="640"/>
      <w:outlineLvl w:val="0"/>
    </w:pPr>
    <w:rPr>
      <w:b/>
      <w:bCs/>
      <w:sz w:val="24"/>
      <w:szCs w:val="24"/>
    </w:rPr>
  </w:style>
  <w:style w:type="paragraph" w:styleId="Heading2">
    <w:name w:val="heading 2"/>
    <w:basedOn w:val="Normal"/>
    <w:uiPriority w:val="9"/>
    <w:unhideWhenUsed/>
    <w:qFormat/>
    <w:pPr>
      <w:ind w:left="64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60" w:hanging="360"/>
    </w:pPr>
  </w:style>
  <w:style w:type="paragraph" w:customStyle="1" w:styleId="TableParagraph">
    <w:name w:val="Table Paragraph"/>
    <w:basedOn w:val="Normal"/>
    <w:uiPriority w:val="1"/>
    <w:qFormat/>
    <w:pPr>
      <w:spacing w:line="224" w:lineRule="exact"/>
      <w:ind w:left="138"/>
    </w:pPr>
    <w:rPr>
      <w:rFonts w:ascii="Calibri Light" w:eastAsia="Calibri Light" w:hAnsi="Calibri Light" w:cs="Calibri Light"/>
    </w:rPr>
  </w:style>
  <w:style w:type="paragraph" w:styleId="Header">
    <w:name w:val="header"/>
    <w:basedOn w:val="Normal"/>
    <w:link w:val="HeaderChar"/>
    <w:uiPriority w:val="99"/>
    <w:unhideWhenUsed/>
    <w:rsid w:val="004E14EF"/>
    <w:pPr>
      <w:tabs>
        <w:tab w:val="center" w:pos="4680"/>
        <w:tab w:val="right" w:pos="9360"/>
      </w:tabs>
    </w:pPr>
  </w:style>
  <w:style w:type="character" w:customStyle="1" w:styleId="HeaderChar">
    <w:name w:val="Header Char"/>
    <w:basedOn w:val="DefaultParagraphFont"/>
    <w:link w:val="Header"/>
    <w:uiPriority w:val="99"/>
    <w:rsid w:val="004E14EF"/>
    <w:rPr>
      <w:rFonts w:ascii="Cambria" w:eastAsia="Cambria" w:hAnsi="Cambria" w:cs="Cambria"/>
      <w:lang w:bidi="en-US"/>
    </w:rPr>
  </w:style>
  <w:style w:type="paragraph" w:styleId="Footer">
    <w:name w:val="footer"/>
    <w:basedOn w:val="Normal"/>
    <w:link w:val="FooterChar"/>
    <w:uiPriority w:val="99"/>
    <w:unhideWhenUsed/>
    <w:rsid w:val="004E14EF"/>
    <w:pPr>
      <w:tabs>
        <w:tab w:val="center" w:pos="4680"/>
        <w:tab w:val="right" w:pos="9360"/>
      </w:tabs>
    </w:pPr>
  </w:style>
  <w:style w:type="character" w:customStyle="1" w:styleId="FooterChar">
    <w:name w:val="Footer Char"/>
    <w:basedOn w:val="DefaultParagraphFont"/>
    <w:link w:val="Footer"/>
    <w:uiPriority w:val="99"/>
    <w:rsid w:val="004E14EF"/>
    <w:rPr>
      <w:rFonts w:ascii="Cambria" w:eastAsia="Cambria" w:hAnsi="Cambria" w:cs="Cambria"/>
      <w:lang w:bidi="en-US"/>
    </w:rPr>
  </w:style>
  <w:style w:type="character" w:styleId="Hyperlink">
    <w:name w:val="Hyperlink"/>
    <w:basedOn w:val="DefaultParagraphFont"/>
    <w:uiPriority w:val="99"/>
    <w:unhideWhenUsed/>
    <w:rsid w:val="00BC54C7"/>
    <w:rPr>
      <w:color w:val="0000FF" w:themeColor="hyperlink"/>
      <w:u w:val="single"/>
    </w:rPr>
  </w:style>
  <w:style w:type="character" w:styleId="UnresolvedMention">
    <w:name w:val="Unresolved Mention"/>
    <w:basedOn w:val="DefaultParagraphFont"/>
    <w:uiPriority w:val="99"/>
    <w:semiHidden/>
    <w:unhideWhenUsed/>
    <w:rsid w:val="00BC5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1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mmittees.kccd.edu/sites/committees.kccd.edu/files/VI-B%20Academic%20Senate%20Standing%20Committees%2011-08-2023.pdf" TargetMode="External"/><Relationship Id="rId18" Type="http://schemas.openxmlformats.org/officeDocument/2006/relationships/hyperlink" Target="https://committees.kccd.edu/sites/committees.kccd.edu/files/VI-C%20Safety%20Advisory%20Committee%20Charge%20Revision.pdf" TargetMode="External"/><Relationship Id="rId26" Type="http://schemas.openxmlformats.org/officeDocument/2006/relationships/hyperlink" Target="https://committees.kccd.edu/sites/committees.kccd.edu/files/IIX-F%20BC%20AB%20928%20Task%20Force%20Senate%20Report%2011-08-23.pdf" TargetMode="External"/><Relationship Id="rId3" Type="http://schemas.openxmlformats.org/officeDocument/2006/relationships/settings" Target="settings.xml"/><Relationship Id="rId21" Type="http://schemas.openxmlformats.org/officeDocument/2006/relationships/hyperlink" Target="https://committees.kccd.edu/sites/committees.kccd.edu/files/VIII-A%20AS%20President%20Report%2011-08-2023.pdf" TargetMode="External"/><Relationship Id="rId7" Type="http://schemas.openxmlformats.org/officeDocument/2006/relationships/header" Target="header1.xml"/><Relationship Id="rId12" Type="http://schemas.openxmlformats.org/officeDocument/2006/relationships/hyperlink" Target="https://committees.kccd.edu/sites/committees.kccd.edu/files/AS%20Unapproved%20Minutes%2010_25_2023.pdf" TargetMode="External"/><Relationship Id="rId17" Type="http://schemas.openxmlformats.org/officeDocument/2006/relationships/hyperlink" Target="https://committees.kccd.edu/sites/committees.kccd.edu/files/VI-C%20Facilities%20Sustainability%20Charge%20Revision%20Fall%202023.pdf" TargetMode="External"/><Relationship Id="rId25" Type="http://schemas.openxmlformats.org/officeDocument/2006/relationships/hyperlink" Target="https://committees.kccd.edu/sites/committees.kccd.edu/files/IIX-E%20Program%20Review%20Committee%20Report%20to%20the%20Academic%20Senate_11_08_2023.pdf" TargetMode="External"/><Relationship Id="rId2" Type="http://schemas.openxmlformats.org/officeDocument/2006/relationships/styles" Target="styles.xml"/><Relationship Id="rId16" Type="http://schemas.openxmlformats.org/officeDocument/2006/relationships/hyperlink" Target="https://committees.kccd.edu/sites/committees.kccd.edu/files/VI-B%20Appointments%20to%20CCA%20Librarian%20Evaluation%20Forms%2011-08-2023.pdf" TargetMode="External"/><Relationship Id="rId20" Type="http://schemas.openxmlformats.org/officeDocument/2006/relationships/hyperlink" Target="https://committees.kccd.edu/sites/committees.kccd.edu/files/VII-B%20AIQ%20-%20Misson%2C%20Vission%2C%20%26%20Core%20Values%20Review%20Fall%202023.pdf" TargetMode="External"/><Relationship Id="rId29" Type="http://schemas.openxmlformats.org/officeDocument/2006/relationships/hyperlink" Target="https://www.asccc.org/calend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ittees.kccd.edu/sites/committees.kccd.edu/files/11-08-23%20Academic%20Senate%20Meeting%20Agenda_0.pdf" TargetMode="External"/><Relationship Id="rId24" Type="http://schemas.openxmlformats.org/officeDocument/2006/relationships/hyperlink" Target="https://committees.kccd.edu/sites/committees.kccd.edu/files/IIX-E%20ISIT%20Committee%20Report%20-%2011-06-2023.pdf" TargetMode="External"/><Relationship Id="rId5" Type="http://schemas.openxmlformats.org/officeDocument/2006/relationships/footnotes" Target="footnotes.xml"/><Relationship Id="rId15" Type="http://schemas.openxmlformats.org/officeDocument/2006/relationships/hyperlink" Target="https://committees.kccd.edu/sites/committees.kccd.edu/files/VI-B%20Appointments%20for%20Task%20Forces%2C%20Liaisons%2C%20other%20groups%2011-08-2023.pdf" TargetMode="External"/><Relationship Id="rId23" Type="http://schemas.openxmlformats.org/officeDocument/2006/relationships/hyperlink" Target="https://committees.kccd.edu/sites/committees.kccd.edu/files/IIX-E%20EODAC%20Co-Chair%20Report-10-27-2023_0.pdf" TargetMode="External"/><Relationship Id="rId28" Type="http://schemas.openxmlformats.org/officeDocument/2006/relationships/hyperlink" Target="https://committees.kccd.edu/sites/committees.kccd.edu/files/IX-A%20BC%20Faculty%20Handbook%20Task%20Force%20PROPOSED%20v2.pdf" TargetMode="External"/><Relationship Id="rId10" Type="http://schemas.openxmlformats.org/officeDocument/2006/relationships/hyperlink" Target="http://www.gogades.com/sports/msoc/2023-24/releases/20231114qignf1" TargetMode="External"/><Relationship Id="rId19" Type="http://schemas.openxmlformats.org/officeDocument/2006/relationships/hyperlink" Target="https://committees.kccd.edu/sites/committees.kccd.edu/files/VI-C%20Scholarship%20Committee%20Charge%20proposed%20revision.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mmittees.kccd.edu/bc/committee/senate" TargetMode="External"/><Relationship Id="rId14" Type="http://schemas.openxmlformats.org/officeDocument/2006/relationships/hyperlink" Target="https://committees.kccd.edu/sites/committees.kccd.edu/files/VI-B%20Faculty%20Appointments%20for%20Screening%20Committees%2011-08-2023%20.pdf" TargetMode="External"/><Relationship Id="rId22" Type="http://schemas.openxmlformats.org/officeDocument/2006/relationships/hyperlink" Target="https://committees.kccd.edu/sites/committees.kccd.edu/files/IIX-E%20Curriculum%20Committee%20Report%2011-08-2023.pdf" TargetMode="External"/><Relationship Id="rId27" Type="http://schemas.openxmlformats.org/officeDocument/2006/relationships/hyperlink" Target="https://committees.kccd.edu/sites/committees.kccd.edu/files/IIX-F%20CPL%20Report%20to%20the%20Academic%20Senate_11_08_2023.pd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5</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AS Unapproved Minutes 09_27_2023_v1</vt:lpstr>
    </vt:vector>
  </TitlesOfParts>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Unapproved Minutes 09_27_2023_v1</dc:title>
  <dc:creator>Tarina Perry</dc:creator>
  <cp:lastModifiedBy>Tarina Perry</cp:lastModifiedBy>
  <cp:revision>131</cp:revision>
  <cp:lastPrinted>2023-10-20T17:59:00Z</cp:lastPrinted>
  <dcterms:created xsi:type="dcterms:W3CDTF">2023-11-08T23:37:00Z</dcterms:created>
  <dcterms:modified xsi:type="dcterms:W3CDTF">2023-11-26T19:26:00Z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2023-10-06T00:00:00Z</vt:filetime>
  </property>
  <property fmtid="{D5CDD505-2E9C-101B-9397-08002B2CF9AE}" pid="3" name="Creator">
    <vt:lpwstr>Acrobat PDFMaker 23 for Word</vt:lpwstr>
  </property>
  <property fmtid="{D5CDD505-2E9C-101B-9397-08002B2CF9AE}" pid="4" name="LastSaved">
    <vt:filetime>2023-10-20T00:00:00Z</vt:filetime>
  </property>
</Properties>
</file>